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EF" w:rsidRDefault="001049EF" w:rsidP="001049EF">
      <w:pPr>
        <w:jc w:val="center"/>
        <w:rPr>
          <w:rFonts w:ascii="Times New Roman" w:hAnsi="Times New Roman" w:cs="Times New Roman"/>
          <w:b/>
          <w:sz w:val="52"/>
          <w:szCs w:val="52"/>
          <w:u w:val="double"/>
          <w:lang w:val="en-US"/>
          <w14:textOutline w14:w="0" w14:cap="flat" w14:cmpd="dbl" w14:algn="ctr">
            <w14:noFill/>
            <w14:prstDash w14:val="solid"/>
            <w14:bevel/>
          </w14:textOutline>
        </w:rPr>
      </w:pPr>
      <w:r w:rsidRPr="00BF60CD">
        <w:rPr>
          <w:rFonts w:ascii="Times New Roman" w:hAnsi="Times New Roman" w:cs="Times New Roman"/>
          <w:b/>
          <w:sz w:val="52"/>
          <w:szCs w:val="52"/>
          <w:u w:val="double"/>
          <w14:textOutline w14:w="0" w14:cap="flat" w14:cmpd="dbl" w14:algn="ctr">
            <w14:noFill/>
            <w14:prstDash w14:val="solid"/>
            <w14:bevel/>
          </w14:textOutline>
        </w:rPr>
        <w:t xml:space="preserve">О Б Щ </w:t>
      </w:r>
      <w:bookmarkStart w:id="0" w:name="_GoBack"/>
      <w:bookmarkEnd w:id="0"/>
      <w:r w:rsidRPr="00BF60CD">
        <w:rPr>
          <w:rFonts w:ascii="Times New Roman" w:hAnsi="Times New Roman" w:cs="Times New Roman"/>
          <w:b/>
          <w:sz w:val="52"/>
          <w:szCs w:val="52"/>
          <w:u w:val="double"/>
          <w14:textOutline w14:w="0" w14:cap="flat" w14:cmpd="dbl" w14:algn="ctr">
            <w14:noFill/>
            <w14:prstDash w14:val="solid"/>
            <w14:bevel/>
          </w14:textOutline>
        </w:rPr>
        <w:t>И Н А   Х А Й Р Е Д И Н</w:t>
      </w:r>
    </w:p>
    <w:p w:rsidR="001049EF" w:rsidRPr="008729FD" w:rsidRDefault="001049EF" w:rsidP="001049EF">
      <w:pPr>
        <w:jc w:val="center"/>
      </w:pPr>
      <w:proofErr w:type="gramStart"/>
      <w:r w:rsidRPr="008729FD">
        <w:rPr>
          <w:lang w:val="en-US"/>
        </w:rPr>
        <w:t xml:space="preserve">3357 </w:t>
      </w:r>
      <w:proofErr w:type="spellStart"/>
      <w:r w:rsidRPr="008729FD">
        <w:rPr>
          <w:lang w:val="en-US"/>
        </w:rPr>
        <w:t>с.Хайредин</w:t>
      </w:r>
      <w:proofErr w:type="spellEnd"/>
      <w:r w:rsidRPr="008729FD">
        <w:rPr>
          <w:lang w:val="en-US"/>
        </w:rPr>
        <w:t xml:space="preserve">, </w:t>
      </w:r>
      <w:proofErr w:type="spellStart"/>
      <w:r w:rsidRPr="008729FD">
        <w:rPr>
          <w:lang w:val="en-US"/>
        </w:rPr>
        <w:t>обл.Вра</w:t>
      </w:r>
      <w:r>
        <w:rPr>
          <w:lang w:val="en-US"/>
        </w:rPr>
        <w:t>ца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„</w:t>
      </w:r>
      <w:proofErr w:type="spellStart"/>
      <w:r>
        <w:rPr>
          <w:lang w:val="en-US"/>
        </w:rPr>
        <w:t>Георги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Димитров</w:t>
      </w:r>
      <w:proofErr w:type="spellEnd"/>
      <w:r>
        <w:rPr>
          <w:lang w:val="en-US"/>
        </w:rPr>
        <w:t>” № 135</w:t>
      </w:r>
      <w: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тел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09</w:t>
      </w:r>
      <w:r w:rsidRPr="008729FD">
        <w:rPr>
          <w:lang w:val="en-US"/>
        </w:rPr>
        <w:t>166 / 22 – 09</w:t>
      </w:r>
      <w:r>
        <w:t>,</w:t>
      </w:r>
    </w:p>
    <w:p w:rsidR="001049EF" w:rsidRPr="008729FD" w:rsidRDefault="001049EF" w:rsidP="001049EF">
      <w:pPr>
        <w:jc w:val="center"/>
        <w:rPr>
          <w:lang w:val="en-US"/>
        </w:rPr>
      </w:pPr>
      <w:r>
        <w:t xml:space="preserve">факс: 09166/22 14, </w:t>
      </w:r>
      <w:r w:rsidRPr="008729FD">
        <w:rPr>
          <w:lang w:val="en-US"/>
        </w:rPr>
        <w:t xml:space="preserve"> e-mail: hayredin_ob@mail.bg</w:t>
      </w:r>
    </w:p>
    <w:p w:rsidR="001049EF" w:rsidRDefault="001049EF" w:rsidP="001049EF">
      <w:pPr>
        <w:jc w:val="right"/>
        <w:rPr>
          <w:rFonts w:ascii="Times New Roman" w:hAnsi="Times New Roman" w:cs="Times New Roman"/>
          <w:b/>
          <w:sz w:val="52"/>
          <w:szCs w:val="52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bg-BG"/>
        </w:rPr>
        <w:drawing>
          <wp:inline distT="0" distB="0" distL="0" distR="0" wp14:anchorId="70F97EDF" wp14:editId="2E851C63">
            <wp:extent cx="3390900" cy="2424494"/>
            <wp:effectExtent l="0" t="0" r="0" b="0"/>
            <wp:docPr id="1" name="Картина 1" descr="C:\Users\sekretar\Documents\Елеонора\Hairedin-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\Documents\Елеонора\Hairedin-CMY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51" cy="242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049EF" w:rsidRPr="00C9187F" w:rsidRDefault="001049EF" w:rsidP="001049EF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C9187F">
        <w:rPr>
          <w:rFonts w:ascii="Times New Roman" w:hAnsi="Times New Roman" w:cs="Times New Roman"/>
          <w:i/>
          <w:sz w:val="96"/>
          <w:szCs w:val="96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Н А Р Е Д Б А</w:t>
      </w:r>
      <w:r w:rsidRPr="00C9187F">
        <w:rPr>
          <w:rFonts w:ascii="Times New Roman" w:hAnsi="Times New Roman" w:cs="Times New Roman"/>
          <w:i/>
          <w:sz w:val="96"/>
          <w:szCs w:val="96"/>
        </w:rPr>
        <w:t xml:space="preserve"> </w:t>
      </w:r>
    </w:p>
    <w:p w:rsidR="001049EF" w:rsidRPr="00656DC5" w:rsidRDefault="001049EF" w:rsidP="001049E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4FEF">
        <w:rPr>
          <w:rFonts w:ascii="Times New Roman" w:hAnsi="Times New Roman" w:cs="Times New Roman"/>
          <w:b/>
          <w:sz w:val="96"/>
          <w:szCs w:val="96"/>
        </w:rPr>
        <w:t xml:space="preserve">№ 1 </w:t>
      </w:r>
    </w:p>
    <w:p w:rsidR="001049EF" w:rsidRPr="00BF60CD" w:rsidRDefault="001049EF" w:rsidP="001049E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F60CD">
        <w:rPr>
          <w:rFonts w:ascii="Times New Roman" w:hAnsi="Times New Roman" w:cs="Times New Roman"/>
          <w:b/>
          <w:i/>
          <w:sz w:val="44"/>
          <w:szCs w:val="44"/>
        </w:rPr>
        <w:t>за поддържане и опазване на обществения ред, чистотата, благоустройството и безопасността на движението на територията на Община Хайредин</w:t>
      </w:r>
    </w:p>
    <w:p w:rsidR="001049EF" w:rsidRPr="008729FD" w:rsidRDefault="001049EF" w:rsidP="001049EF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201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A67F85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A67F85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1049EF" w:rsidRDefault="001049EF" w:rsidP="00104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Регистрация на извършените изменения в документа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938"/>
        <w:gridCol w:w="2873"/>
        <w:gridCol w:w="1733"/>
      </w:tblGrid>
      <w:tr w:rsidR="001049EF" w:rsidTr="002D17F8">
        <w:tc>
          <w:tcPr>
            <w:tcW w:w="1668" w:type="dxa"/>
          </w:tcPr>
          <w:p w:rsidR="001049EF" w:rsidRPr="00725F0D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на изменението</w:t>
            </w:r>
          </w:p>
        </w:tc>
        <w:tc>
          <w:tcPr>
            <w:tcW w:w="2938" w:type="dxa"/>
          </w:tcPr>
          <w:p w:rsidR="001049EF" w:rsidRPr="00725F0D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за изменението</w:t>
            </w:r>
          </w:p>
        </w:tc>
        <w:tc>
          <w:tcPr>
            <w:tcW w:w="2873" w:type="dxa"/>
          </w:tcPr>
          <w:p w:rsidR="001049EF" w:rsidRPr="00725F0D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0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5F0D">
              <w:rPr>
                <w:rFonts w:ascii="Times New Roman" w:hAnsi="Times New Roman" w:cs="Times New Roman"/>
                <w:b/>
                <w:sz w:val="24"/>
                <w:szCs w:val="24"/>
              </w:rPr>
              <w:t>отменени, нови /чл.,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ал., т./</w:t>
            </w:r>
          </w:p>
        </w:tc>
        <w:tc>
          <w:tcPr>
            <w:tcW w:w="1733" w:type="dxa"/>
          </w:tcPr>
          <w:p w:rsidR="001049EF" w:rsidRPr="00725F0D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Дл. Лице /подпис/</w:t>
            </w:r>
          </w:p>
        </w:tc>
      </w:tr>
      <w:tr w:rsidR="001049EF" w:rsidTr="002D17F8">
        <w:trPr>
          <w:trHeight w:val="405"/>
        </w:trPr>
        <w:tc>
          <w:tcPr>
            <w:tcW w:w="1668" w:type="dxa"/>
          </w:tcPr>
          <w:p w:rsidR="001049EF" w:rsidRPr="00651874" w:rsidRDefault="00651874" w:rsidP="002D17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Измен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С Решение № 44 от протокол № 5 от 02.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.2016 г.</w:t>
            </w:r>
          </w:p>
        </w:tc>
        <w:tc>
          <w:tcPr>
            <w:tcW w:w="2938" w:type="dxa"/>
          </w:tcPr>
          <w:p w:rsidR="001049EF" w:rsidRPr="00651874" w:rsidRDefault="00651874" w:rsidP="00651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Чл. 21, ал. 2 от ЗМСМА</w:t>
            </w:r>
          </w:p>
        </w:tc>
        <w:tc>
          <w:tcPr>
            <w:tcW w:w="2873" w:type="dxa"/>
          </w:tcPr>
          <w:p w:rsidR="001049EF" w:rsidRPr="00651874" w:rsidRDefault="00651874" w:rsidP="002D1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Изм. Чл.50, добавена ал. 6</w:t>
            </w: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049EF" w:rsidTr="002D17F8">
        <w:tc>
          <w:tcPr>
            <w:tcW w:w="166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38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7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3" w:type="dxa"/>
          </w:tcPr>
          <w:p w:rsidR="001049EF" w:rsidRDefault="001049EF" w:rsidP="002D1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049EF" w:rsidRPr="00A67F85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049EF" w:rsidRPr="00F9761E" w:rsidRDefault="001049EF" w:rsidP="001049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9761E">
        <w:rPr>
          <w:rFonts w:ascii="Times New Roman" w:hAnsi="Times New Roman" w:cs="Times New Roman"/>
          <w:b/>
          <w:sz w:val="36"/>
          <w:szCs w:val="36"/>
          <w:u w:val="single"/>
        </w:rPr>
        <w:t>Глава Първа</w:t>
      </w:r>
    </w:p>
    <w:p w:rsidR="001049EF" w:rsidRPr="00F9761E" w:rsidRDefault="001049EF" w:rsidP="001049E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761E">
        <w:rPr>
          <w:rFonts w:ascii="Times New Roman" w:hAnsi="Times New Roman" w:cs="Times New Roman"/>
          <w:b/>
          <w:i/>
          <w:sz w:val="36"/>
          <w:szCs w:val="36"/>
        </w:rPr>
        <w:t>Общи положения</w:t>
      </w:r>
    </w:p>
    <w:p w:rsidR="001049EF" w:rsidRDefault="001049EF" w:rsidP="001049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1</w:t>
      </w:r>
      <w:r>
        <w:rPr>
          <w:rFonts w:ascii="Times New Roman" w:hAnsi="Times New Roman" w:cs="Times New Roman"/>
          <w:sz w:val="28"/>
          <w:szCs w:val="28"/>
        </w:rPr>
        <w:t xml:space="preserve">. (1) Тази Наредба урежда обществените отношения, </w:t>
      </w:r>
      <w:r w:rsidRPr="00783A0A">
        <w:rPr>
          <w:rFonts w:ascii="Times New Roman" w:hAnsi="Times New Roman" w:cs="Times New Roman"/>
          <w:color w:val="000000"/>
          <w:sz w:val="28"/>
          <w:szCs w:val="28"/>
        </w:rPr>
        <w:t>свързани с осигуряване и о</w:t>
      </w:r>
      <w:r>
        <w:rPr>
          <w:rFonts w:ascii="Times New Roman" w:hAnsi="Times New Roman" w:cs="Times New Roman"/>
          <w:color w:val="000000"/>
          <w:sz w:val="28"/>
          <w:szCs w:val="28"/>
        </w:rPr>
        <w:t>пазване на обществения ред</w:t>
      </w:r>
      <w:r w:rsidRPr="0078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C2C70">
        <w:rPr>
          <w:rFonts w:ascii="Times New Roman" w:hAnsi="Times New Roman" w:cs="Times New Roman"/>
          <w:sz w:val="28"/>
          <w:szCs w:val="28"/>
          <w:lang w:val="ru-RU"/>
        </w:rPr>
        <w:t>организацията</w:t>
      </w:r>
      <w:proofErr w:type="spellEnd"/>
      <w:r w:rsidRPr="000C2C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безопасността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2C7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0C2C70">
        <w:rPr>
          <w:rFonts w:ascii="Times New Roman" w:hAnsi="Times New Roman" w:cs="Times New Roman"/>
          <w:sz w:val="28"/>
          <w:szCs w:val="28"/>
          <w:lang w:val="ru-RU"/>
        </w:rPr>
        <w:t>движението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територията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Община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Хайредин</w:t>
      </w:r>
      <w:proofErr w:type="spellEnd"/>
      <w:r w:rsidRPr="000C2C7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C2C70">
        <w:rPr>
          <w:rFonts w:ascii="Times New Roman" w:hAnsi="Times New Roman" w:cs="Times New Roman"/>
          <w:sz w:val="28"/>
          <w:szCs w:val="28"/>
          <w:lang w:val="ru-RU"/>
        </w:rPr>
        <w:t>осигуряването</w:t>
      </w:r>
      <w:proofErr w:type="spellEnd"/>
      <w:r w:rsidRPr="000C2C70">
        <w:rPr>
          <w:rFonts w:ascii="Times New Roman" w:hAnsi="Times New Roman" w:cs="Times New Roman"/>
          <w:sz w:val="28"/>
          <w:szCs w:val="28"/>
          <w:lang w:val="ru-RU"/>
        </w:rPr>
        <w:t xml:space="preserve"> на условия за спокойно </w:t>
      </w:r>
      <w:proofErr w:type="spellStart"/>
      <w:r w:rsidRPr="000C2C70">
        <w:rPr>
          <w:rFonts w:ascii="Times New Roman" w:hAnsi="Times New Roman" w:cs="Times New Roman"/>
          <w:sz w:val="28"/>
          <w:szCs w:val="28"/>
          <w:lang w:val="ru-RU"/>
        </w:rPr>
        <w:t>обитаване</w:t>
      </w:r>
      <w:proofErr w:type="spellEnd"/>
      <w:r w:rsidRPr="000C2C70">
        <w:rPr>
          <w:rFonts w:ascii="Times New Roman" w:hAnsi="Times New Roman" w:cs="Times New Roman"/>
          <w:sz w:val="28"/>
          <w:szCs w:val="28"/>
          <w:lang w:val="ru-RU"/>
        </w:rPr>
        <w:t xml:space="preserve">, труд и </w:t>
      </w:r>
      <w:proofErr w:type="spellStart"/>
      <w:r w:rsidRPr="000C2C70">
        <w:rPr>
          <w:rFonts w:ascii="Times New Roman" w:hAnsi="Times New Roman" w:cs="Times New Roman"/>
          <w:sz w:val="28"/>
          <w:szCs w:val="28"/>
          <w:lang w:val="ru-RU"/>
        </w:rPr>
        <w:t>отдих</w:t>
      </w:r>
      <w:proofErr w:type="spellEnd"/>
      <w:r w:rsidRPr="000C2C7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C2C70">
        <w:rPr>
          <w:rFonts w:ascii="Times New Roman" w:hAnsi="Times New Roman" w:cs="Times New Roman"/>
          <w:sz w:val="28"/>
          <w:szCs w:val="28"/>
          <w:lang w:val="ru-RU"/>
        </w:rPr>
        <w:t>гражданите</w:t>
      </w:r>
      <w:proofErr w:type="spellEnd"/>
      <w:r w:rsidRPr="000C2C7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3A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83A0A">
        <w:rPr>
          <w:rFonts w:ascii="Times New Roman" w:hAnsi="Times New Roman" w:cs="Times New Roman"/>
          <w:color w:val="000000"/>
          <w:sz w:val="28"/>
          <w:szCs w:val="28"/>
        </w:rPr>
        <w:t>както и опазването на общинските имоти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предназначени за общо ползване</w:t>
      </w:r>
      <w:r w:rsidRPr="00783A0A">
        <w:rPr>
          <w:rFonts w:ascii="Times New Roman" w:hAnsi="Times New Roman" w:cs="Times New Roman"/>
          <w:color w:val="000000"/>
          <w:sz w:val="28"/>
          <w:szCs w:val="28"/>
        </w:rPr>
        <w:t xml:space="preserve"> и се прилага по отношение на:</w:t>
      </w:r>
    </w:p>
    <w:p w:rsidR="001049EF" w:rsidRPr="00783A0A" w:rsidRDefault="001049EF" w:rsidP="00104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 всички лица, които живеят постоянно или временно пребив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ават на територията на Общината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1049EF" w:rsidRPr="00783A0A" w:rsidRDefault="001049EF" w:rsidP="00104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собствениците и обитателите на жилищни сгради.</w:t>
      </w:r>
    </w:p>
    <w:p w:rsidR="001049EF" w:rsidRPr="00783A0A" w:rsidRDefault="001049EF" w:rsidP="00104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управителите на търговски дружества, едноличните търговци, ръководителите на предприятия, </w:t>
      </w:r>
      <w:proofErr w:type="spellStart"/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учреждения</w:t>
      </w:r>
      <w:proofErr w:type="spellEnd"/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организации,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също така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на лицата, развив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ащи дейност на територията на Община Хайредин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783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      </w:t>
      </w:r>
    </w:p>
    <w:p w:rsidR="001049EF" w:rsidRPr="00783A0A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(2)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Целта на Н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бата е да осигури приветлива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среда, хармоничност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, 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толерантност във взаимоотношенията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гражданите на територията на Община Хайредин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(3) 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Наредбата определя правомощията на</w:t>
      </w:r>
      <w:r w:rsidRPr="00783A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 Хайредин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задълженията на физическите и юридическите лица, на ръководителите на </w:t>
      </w:r>
      <w:proofErr w:type="spellStart"/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учрежденията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институциите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на обществените организации, живеещи или извършв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ащи дейност на територията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Община Хайредин</w:t>
      </w:r>
      <w:r w:rsidRPr="00783A0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свързани с осъществяването на дейността и целите по предходните алинеи.</w:t>
      </w:r>
    </w:p>
    <w:p w:rsidR="001049EF" w:rsidRDefault="001049EF" w:rsidP="0010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F9761E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</w:pPr>
      <w:r w:rsidRPr="00F976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  <w:t>Глава Втора</w:t>
      </w:r>
    </w:p>
    <w:p w:rsidR="001049EF" w:rsidRPr="00F9761E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</w:pPr>
      <w:r w:rsidRPr="00F9761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  <w:t>Осигуряване и опазване на обществения ред, почивката и спокойствието на гражданите,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  <w:t xml:space="preserve"> намиращи се на територията на О</w:t>
      </w:r>
      <w:r w:rsidRPr="00F9761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  <w:t>бщина Хайредин</w:t>
      </w: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</w:pPr>
    </w:p>
    <w:p w:rsidR="001049EF" w:rsidRPr="00733AA5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33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(1) На обществени места и в частни имоти </w:t>
      </w:r>
      <w:r w:rsidRPr="00500F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се забранява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викането, шумният говор, пеенето,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свиренето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създаването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всякакъв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неестествен шум,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употребата на клаксони,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използването на озвучителни системи</w:t>
      </w:r>
      <w:r w:rsidRPr="007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Pr="007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други електронни</w:t>
      </w:r>
      <w:r w:rsidRPr="00733A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устройства, нарушаващи обществения ред и спокойствието на гражданите, включително и за религиозни, политически и търговски цели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следните часови диапазони: между 22:00 ч и 06:00 ч (зимно часово време); между 23:00 ч и 07:00 ч (лятно часово време); почивни и празнични дни – между 23:00 ч. и 07:00 ч, 14:00 ч и 16:00 ч; за осигуряване следобедното спокойствие на гражданите в делнични дни – между 14:00 ч и 16:00 ч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(2) Забраната по предходната алинея не се прилага при обществени или други</w:t>
      </w:r>
      <w:r w:rsidRPr="00733A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g-BG"/>
        </w:rPr>
        <w:t xml:space="preserve">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прояви, разрешени или съгласувани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законно </w:t>
      </w:r>
      <w:r w:rsidRPr="00733AA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установения нормативен ред.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итинги, шествия и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други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масови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мероприятия,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Pr="00E75ABE">
        <w:rPr>
          <w:rFonts w:ascii="Times New Roman" w:hAnsi="Times New Roman" w:cs="Times New Roman"/>
          <w:sz w:val="28"/>
          <w:szCs w:val="28"/>
          <w:lang w:val="ru-RU"/>
        </w:rPr>
        <w:softHyphen/>
        <w:t>ито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променят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общоприетия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 </w:t>
      </w:r>
      <w:proofErr w:type="spellStart"/>
      <w:proofErr w:type="gramStart"/>
      <w:r w:rsidRPr="00E75ABE">
        <w:rPr>
          <w:rFonts w:ascii="Times New Roman" w:hAnsi="Times New Roman" w:cs="Times New Roman"/>
          <w:sz w:val="28"/>
          <w:szCs w:val="28"/>
          <w:lang w:val="ru-RU"/>
        </w:rPr>
        <w:t>ред</w:t>
      </w:r>
      <w:proofErr w:type="spellEnd"/>
      <w:proofErr w:type="gram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както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провеждането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увеселителни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спортно-състезателни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други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празн</w:t>
      </w:r>
      <w:r>
        <w:rPr>
          <w:rFonts w:ascii="Times New Roman" w:hAnsi="Times New Roman" w:cs="Times New Roman"/>
          <w:sz w:val="28"/>
          <w:szCs w:val="28"/>
          <w:lang w:val="ru-RU"/>
        </w:rPr>
        <w:t>ични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населението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открито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регистрират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Общината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75ABE">
        <w:rPr>
          <w:rFonts w:ascii="Times New Roman" w:hAnsi="Times New Roman" w:cs="Times New Roman"/>
          <w:sz w:val="28"/>
          <w:szCs w:val="28"/>
          <w:lang w:val="ru-RU"/>
        </w:rPr>
        <w:t>метст</w:t>
      </w:r>
      <w:r w:rsidRPr="00E75ABE">
        <w:rPr>
          <w:rFonts w:ascii="Times New Roman" w:hAnsi="Times New Roman" w:cs="Times New Roman"/>
          <w:sz w:val="28"/>
          <w:szCs w:val="28"/>
          <w:lang w:val="ru-RU"/>
        </w:rPr>
        <w:softHyphen/>
        <w:t>вото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предварително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организаторите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най-малко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48 часа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преди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ме</w:t>
      </w:r>
      <w:r w:rsidRPr="00E75ABE">
        <w:rPr>
          <w:rFonts w:ascii="Times New Roman" w:hAnsi="Times New Roman" w:cs="Times New Roman"/>
          <w:sz w:val="28"/>
          <w:szCs w:val="28"/>
          <w:lang w:val="ru-RU"/>
        </w:rPr>
        <w:softHyphen/>
        <w:t>роприятието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, а в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неотложни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случаи в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еднодневен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срок /чл.8,ал.1 и 2 от Закона за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събранията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митингите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75ABE">
        <w:rPr>
          <w:rFonts w:ascii="Times New Roman" w:hAnsi="Times New Roman" w:cs="Times New Roman"/>
          <w:sz w:val="28"/>
          <w:szCs w:val="28"/>
          <w:lang w:val="ru-RU"/>
        </w:rPr>
        <w:t>манифестациите</w:t>
      </w:r>
      <w:proofErr w:type="spellEnd"/>
      <w:r w:rsidRPr="00E75ABE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рекламно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справочни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агитационни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материали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поставят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определените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места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престояват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времето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заплатено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Когато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поставят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материали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заплаща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организаторите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задължават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отстранят до 3 дни 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приключване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съответното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мероприятие.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F3E1C">
        <w:rPr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AF3E1C">
        <w:rPr>
          <w:rFonts w:ascii="Times New Roman" w:hAnsi="Times New Roman" w:cs="Times New Roman"/>
          <w:sz w:val="28"/>
          <w:szCs w:val="28"/>
          <w:lang w:val="ru-RU"/>
        </w:rPr>
        <w:t>абави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, шумни </w:t>
      </w:r>
      <w:proofErr w:type="spellStart"/>
      <w:r w:rsidRPr="00AF3E1C">
        <w:rPr>
          <w:rFonts w:ascii="Times New Roman" w:hAnsi="Times New Roman" w:cs="Times New Roman"/>
          <w:sz w:val="28"/>
          <w:szCs w:val="28"/>
          <w:lang w:val="ru-RU"/>
        </w:rPr>
        <w:t>тържества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 и веселия </w:t>
      </w:r>
      <w:proofErr w:type="spellStart"/>
      <w:r w:rsidRPr="00AF3E1C">
        <w:rPr>
          <w:rFonts w:ascii="Times New Roman" w:hAnsi="Times New Roman" w:cs="Times New Roman"/>
          <w:sz w:val="28"/>
          <w:szCs w:val="28"/>
          <w:lang w:val="ru-RU"/>
        </w:rPr>
        <w:t>могат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 да се </w:t>
      </w:r>
      <w:proofErr w:type="spellStart"/>
      <w:r w:rsidRPr="00AF3E1C">
        <w:rPr>
          <w:rFonts w:ascii="Times New Roman" w:hAnsi="Times New Roman" w:cs="Times New Roman"/>
          <w:sz w:val="28"/>
          <w:szCs w:val="28"/>
          <w:lang w:val="ru-RU"/>
        </w:rPr>
        <w:t>прове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F3E1C">
        <w:rPr>
          <w:rFonts w:ascii="Times New Roman" w:hAnsi="Times New Roman" w:cs="Times New Roman"/>
          <w:sz w:val="28"/>
          <w:szCs w:val="28"/>
          <w:lang w:val="ru-RU"/>
        </w:rPr>
        <w:t>дат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чл. 2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настоящата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F3E1C">
        <w:rPr>
          <w:rFonts w:ascii="Times New Roman" w:hAnsi="Times New Roman" w:cs="Times New Roman"/>
          <w:sz w:val="28"/>
          <w:szCs w:val="28"/>
          <w:lang w:val="ru-RU"/>
        </w:rPr>
        <w:t>Изключение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3E1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 да се </w:t>
      </w:r>
      <w:proofErr w:type="spellStart"/>
      <w:r w:rsidRPr="00AF3E1C">
        <w:rPr>
          <w:rFonts w:ascii="Times New Roman" w:hAnsi="Times New Roman" w:cs="Times New Roman"/>
          <w:sz w:val="28"/>
          <w:szCs w:val="28"/>
          <w:lang w:val="ru-RU"/>
        </w:rPr>
        <w:t>направи</w:t>
      </w:r>
      <w:proofErr w:type="spellEnd"/>
      <w:r w:rsidRPr="00AF3E1C">
        <w:rPr>
          <w:rFonts w:ascii="Times New Roman" w:hAnsi="Times New Roman" w:cs="Times New Roman"/>
          <w:sz w:val="28"/>
          <w:szCs w:val="28"/>
          <w:lang w:val="ru-RU"/>
        </w:rPr>
        <w:t xml:space="preserve"> само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писмено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Общината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изграждането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поставянето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временни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постоянни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търговски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обекти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заведения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обществено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хранене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увеселителни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става само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писмено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Общината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ЗУТ,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съгласува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съответните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инстанции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оглед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необходимото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евентуални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посегателства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49EF" w:rsidRPr="00034D0A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посочените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т. 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обекти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длъжни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поставят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място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наименование, адрес и телефон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фирмата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трите имена на управителя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работното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съгласувано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общинската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B3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500FB4">
        <w:rPr>
          <w:rFonts w:ascii="Times New Roman" w:hAnsi="Times New Roman" w:cs="Times New Roman"/>
          <w:b/>
          <w:color w:val="000000"/>
          <w:sz w:val="28"/>
          <w:szCs w:val="28"/>
        </w:rPr>
        <w:t>Забранява се: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(1)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5ABE">
        <w:rPr>
          <w:rFonts w:ascii="Times New Roman" w:hAnsi="Times New Roman" w:cs="Times New Roman"/>
          <w:color w:val="000000"/>
          <w:sz w:val="28"/>
          <w:szCs w:val="28"/>
        </w:rPr>
        <w:t>ърговията на пиротехнически изделия от търговци и физически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без полицейско разрешение за търговия и </w:t>
      </w:r>
      <w:r w:rsidRPr="00E75ABE">
        <w:rPr>
          <w:rFonts w:ascii="Times New Roman" w:hAnsi="Times New Roman" w:cs="Times New Roman"/>
          <w:color w:val="000000"/>
          <w:sz w:val="28"/>
          <w:szCs w:val="28"/>
        </w:rPr>
        <w:t>на места, където не са спазени изискванията за продажба и съхранение на тези изделия, съгласно ЗКВВООБ и останалите нормативни актове.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(2)</w:t>
      </w:r>
      <w:r w:rsidRPr="00034D0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34D0A">
        <w:rPr>
          <w:rFonts w:ascii="Times New Roman" w:hAnsi="Times New Roman" w:cs="Times New Roman"/>
          <w:color w:val="000000"/>
          <w:sz w:val="28"/>
          <w:szCs w:val="28"/>
        </w:rPr>
        <w:t xml:space="preserve">върлянето и възпламеняването на бомби, пиратки и други гърмящи и </w:t>
      </w:r>
      <w:proofErr w:type="spellStart"/>
      <w:r w:rsidRPr="00034D0A">
        <w:rPr>
          <w:rFonts w:ascii="Times New Roman" w:hAnsi="Times New Roman" w:cs="Times New Roman"/>
          <w:color w:val="000000"/>
          <w:sz w:val="28"/>
          <w:szCs w:val="28"/>
        </w:rPr>
        <w:t>пожароопасни</w:t>
      </w:r>
      <w:proofErr w:type="spellEnd"/>
      <w:r w:rsidRPr="00034D0A">
        <w:rPr>
          <w:rFonts w:ascii="Times New Roman" w:hAnsi="Times New Roman" w:cs="Times New Roman"/>
          <w:color w:val="000000"/>
          <w:sz w:val="28"/>
          <w:szCs w:val="28"/>
        </w:rPr>
        <w:t xml:space="preserve"> стоки и предмети на обществени места: здравни, учебни зав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едения и детски градини, църкви</w:t>
      </w:r>
      <w:r w:rsidRPr="00034D0A">
        <w:rPr>
          <w:rFonts w:ascii="Times New Roman" w:hAnsi="Times New Roman" w:cs="Times New Roman"/>
          <w:color w:val="000000"/>
          <w:sz w:val="28"/>
          <w:szCs w:val="28"/>
        </w:rPr>
        <w:t>, улици, площади, паркове, детски площадки, дискотеки, пазари, питейни заведения, обществени превозни средст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ва, спирки, стадиони, </w:t>
      </w:r>
      <w:r w:rsidRPr="00034D0A">
        <w:rPr>
          <w:rFonts w:ascii="Times New Roman" w:hAnsi="Times New Roman" w:cs="Times New Roman"/>
          <w:color w:val="000000"/>
          <w:sz w:val="28"/>
          <w:szCs w:val="28"/>
        </w:rPr>
        <w:t xml:space="preserve"> закрити помещения и места, както и на места, които са в близост до леснозапалими материали и течности, включително и по време на Коледни, Новогодишни и други  празници и тържества.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(3) У</w:t>
      </w:r>
      <w:r w:rsidRPr="00500FB4">
        <w:rPr>
          <w:rFonts w:ascii="Times New Roman" w:hAnsi="Times New Roman" w:cs="Times New Roman"/>
          <w:color w:val="000000"/>
          <w:sz w:val="28"/>
          <w:szCs w:val="28"/>
        </w:rPr>
        <w:t>потребата и носенето на огнестрелни, газ-сигнални, пневматични и други оръжия и устройства, както и на взривни вещества, извън определените за целта места и по начин, създаващ опасност или застрашаващ безопасността, спокойствието, здравето и живота на гражданите.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(4) И</w:t>
      </w:r>
      <w:r w:rsidRPr="00500FB4">
        <w:rPr>
          <w:rFonts w:ascii="Times New Roman" w:hAnsi="Times New Roman" w:cs="Times New Roman"/>
          <w:color w:val="000000"/>
          <w:sz w:val="28"/>
          <w:szCs w:val="28"/>
        </w:rPr>
        <w:t>звършването на огнеопасни и взривоопасни дейности от лица, без наличието на съответно съгласуване или разрешение от компетентните органи, както и извън определените за целта места.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Забранява се п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>родължителното форсиране на място на двигатели на МПС, както и безконтролното включване на алармени системи.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 xml:space="preserve">Забранява се къпането и използването на плавателни съоръжения от всякакъв тип на територията на общинските водоеми и водни площи, без разрешение от стопанисващите ги </w:t>
      </w:r>
      <w:r>
        <w:rPr>
          <w:rFonts w:ascii="Times New Roman" w:hAnsi="Times New Roman" w:cs="Times New Roman"/>
          <w:color w:val="000000"/>
          <w:sz w:val="28"/>
          <w:szCs w:val="28"/>
        </w:rPr>
        <w:t>субекти и от Община Хайредин.</w:t>
      </w:r>
    </w:p>
    <w:p w:rsidR="001049EF" w:rsidRPr="00B15491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Забранява се п</w:t>
      </w:r>
      <w:r w:rsidRPr="00B15491">
        <w:rPr>
          <w:rFonts w:ascii="Times New Roman" w:hAnsi="Times New Roman" w:cs="Times New Roman"/>
          <w:color w:val="000000"/>
          <w:sz w:val="28"/>
          <w:szCs w:val="28"/>
        </w:rPr>
        <w:t>овреждането на съществув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ащите служебни знаци, табелки, </w:t>
      </w:r>
      <w:r w:rsidRPr="00B15491">
        <w:rPr>
          <w:rFonts w:ascii="Times New Roman" w:hAnsi="Times New Roman" w:cs="Times New Roman"/>
          <w:color w:val="000000"/>
          <w:sz w:val="28"/>
          <w:szCs w:val="28"/>
        </w:rPr>
        <w:t xml:space="preserve">беседки, чешми, фонтани,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фирмени реклами, емблеми и др. </w:t>
      </w:r>
      <w:r w:rsidRPr="00B15491"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декоративни съоръжения. 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491">
        <w:rPr>
          <w:rFonts w:ascii="Times New Roman" w:hAnsi="Times New Roman" w:cs="Times New Roman"/>
          <w:color w:val="000000"/>
          <w:sz w:val="28"/>
          <w:szCs w:val="28"/>
        </w:rPr>
        <w:t>Чупене на осветителни 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по улици, паркове, градини и </w:t>
      </w:r>
      <w:r w:rsidRPr="00B15491">
        <w:rPr>
          <w:rFonts w:ascii="Times New Roman" w:hAnsi="Times New Roman" w:cs="Times New Roman"/>
          <w:color w:val="000000"/>
          <w:sz w:val="28"/>
          <w:szCs w:val="28"/>
        </w:rPr>
        <w:t>обществени места.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51DA9">
        <w:rPr>
          <w:rFonts w:ascii="Times New Roman" w:hAnsi="Times New Roman" w:cs="Times New Roman"/>
          <w:color w:val="000000"/>
          <w:sz w:val="28"/>
          <w:szCs w:val="28"/>
        </w:rPr>
        <w:t>(1)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>При наличие на жалби за шум и виб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неспазване на работното време 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 xml:space="preserve">от обектите се изисква протокол, издаден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Регионална здравна инспекция (РЗИ), за </w:t>
      </w:r>
      <w:r w:rsidRPr="00D52D55">
        <w:rPr>
          <w:rFonts w:ascii="Times New Roman" w:hAnsi="Times New Roman" w:cs="Times New Roman"/>
          <w:color w:val="000000"/>
          <w:sz w:val="28"/>
          <w:szCs w:val="28"/>
        </w:rPr>
        <w:t>замерване на шума и вибрациите, с който да се удостовери, че не се превишават допустимите санитарно-хигиенни норми.</w:t>
      </w:r>
    </w:p>
    <w:p w:rsidR="001049EF" w:rsidRPr="0009040E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(2) Кметът на Община Хайредин със заповед променя работното време на търговските обекти при подаване на аргументирано заявление от тяхна страна.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>Чл. 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3153E9">
        <w:rPr>
          <w:rFonts w:ascii="Times New Roman" w:hAnsi="Times New Roman" w:cs="Times New Roman"/>
          <w:color w:val="000000"/>
          <w:sz w:val="28"/>
          <w:szCs w:val="28"/>
        </w:rPr>
        <w:t xml:space="preserve">След 20.00 ч. родителите, </w:t>
      </w:r>
      <w:proofErr w:type="spellStart"/>
      <w:r w:rsidRPr="003153E9">
        <w:rPr>
          <w:rFonts w:ascii="Times New Roman" w:hAnsi="Times New Roman" w:cs="Times New Roman"/>
          <w:color w:val="000000"/>
          <w:sz w:val="28"/>
          <w:szCs w:val="28"/>
        </w:rPr>
        <w:t>настойниците</w:t>
      </w:r>
      <w:proofErr w:type="spellEnd"/>
      <w:r w:rsidRPr="003153E9">
        <w:rPr>
          <w:rFonts w:ascii="Times New Roman" w:hAnsi="Times New Roman" w:cs="Times New Roman"/>
          <w:color w:val="000000"/>
          <w:sz w:val="28"/>
          <w:szCs w:val="28"/>
        </w:rPr>
        <w:t>, попечителите  и другите лица, които полагат грижи за дете, са длъжни да  придружават децата на обществени места , ако детето не е навършило 14-годишна възраст и след 22.00 часа, ако детето е навършило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години</w:t>
      </w:r>
      <w:r w:rsidRPr="003153E9">
        <w:rPr>
          <w:rFonts w:ascii="Times New Roman" w:hAnsi="Times New Roman" w:cs="Times New Roman"/>
          <w:color w:val="000000"/>
          <w:sz w:val="28"/>
          <w:szCs w:val="28"/>
        </w:rPr>
        <w:t>, но не е навършило 18-годишна възраст.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10.</w:t>
      </w:r>
      <w:r w:rsidRPr="007C3D1D">
        <w:rPr>
          <w:rFonts w:ascii="Verdana" w:hAnsi="Verdana"/>
          <w:color w:val="000000"/>
          <w:sz w:val="20"/>
          <w:szCs w:val="20"/>
        </w:rPr>
        <w:t xml:space="preserve"> </w:t>
      </w:r>
      <w:r w:rsidRPr="007C3D1D">
        <w:rPr>
          <w:rFonts w:ascii="Times New Roman" w:hAnsi="Times New Roman" w:cs="Times New Roman"/>
          <w:color w:val="000000"/>
          <w:sz w:val="28"/>
          <w:szCs w:val="28"/>
        </w:rPr>
        <w:t>В случай, че родителите, попечителите и другите лица, които полагат грижи за дете, не могат да го придружат на обществени места след 22.00 часа, ако детето е навършило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години</w:t>
      </w:r>
      <w:r w:rsidRPr="007C3D1D">
        <w:rPr>
          <w:rFonts w:ascii="Times New Roman" w:hAnsi="Times New Roman" w:cs="Times New Roman"/>
          <w:color w:val="000000"/>
          <w:sz w:val="28"/>
          <w:szCs w:val="28"/>
        </w:rPr>
        <w:t>, но не е навършило 18-годишна възраст, са длъжни да осигурят пълнолетно дееспособно лице за негов придружител.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6D14">
        <w:rPr>
          <w:rFonts w:ascii="Times New Roman" w:hAnsi="Times New Roman" w:cs="Times New Roman"/>
          <w:color w:val="000000"/>
          <w:sz w:val="28"/>
          <w:szCs w:val="28"/>
        </w:rPr>
        <w:t xml:space="preserve">Забранява се на търговците и други лица да продават, предлагат и сервират алкохолни напитки, </w:t>
      </w:r>
      <w:r>
        <w:rPr>
          <w:rFonts w:ascii="Times New Roman" w:hAnsi="Times New Roman" w:cs="Times New Roman"/>
          <w:color w:val="000000"/>
          <w:sz w:val="28"/>
          <w:szCs w:val="28"/>
        </w:rPr>
        <w:t>тютюн и тютюневи изделия на малолетни и непълнолетни лица</w:t>
      </w:r>
      <w:r w:rsidRPr="00666D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12.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D47">
        <w:rPr>
          <w:rFonts w:ascii="Times New Roman" w:hAnsi="Times New Roman" w:cs="Times New Roman"/>
          <w:sz w:val="28"/>
          <w:szCs w:val="28"/>
        </w:rPr>
        <w:t>Забранява се производството, търговията, разпространението и употребата на нар</w:t>
      </w:r>
      <w:r>
        <w:rPr>
          <w:rFonts w:ascii="Times New Roman" w:hAnsi="Times New Roman" w:cs="Times New Roman"/>
          <w:sz w:val="28"/>
          <w:szCs w:val="28"/>
        </w:rPr>
        <w:t>котични вещества от всякакъв вид на територията на О</w:t>
      </w:r>
      <w:r w:rsidRPr="00F65D47">
        <w:rPr>
          <w:rFonts w:ascii="Times New Roman" w:hAnsi="Times New Roman" w:cs="Times New Roman"/>
          <w:sz w:val="28"/>
          <w:szCs w:val="28"/>
        </w:rPr>
        <w:t>бщината.</w:t>
      </w:r>
    </w:p>
    <w:p w:rsidR="001049EF" w:rsidRPr="00BB343D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3D">
        <w:rPr>
          <w:rFonts w:ascii="Times New Roman" w:hAnsi="Times New Roman" w:cs="Times New Roman"/>
          <w:b/>
          <w:sz w:val="28"/>
          <w:szCs w:val="28"/>
        </w:rPr>
        <w:t>Чл.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0D8">
        <w:rPr>
          <w:rFonts w:ascii="Times New Roman" w:hAnsi="Times New Roman" w:cs="Times New Roman"/>
          <w:color w:val="000000"/>
          <w:sz w:val="28"/>
          <w:szCs w:val="28"/>
        </w:rPr>
        <w:t>Забранява се на собствениците и управителите на питейн</w:t>
      </w:r>
      <w:r>
        <w:rPr>
          <w:rFonts w:ascii="Times New Roman" w:hAnsi="Times New Roman" w:cs="Times New Roman"/>
          <w:color w:val="000000"/>
          <w:sz w:val="28"/>
          <w:szCs w:val="28"/>
        </w:rPr>
        <w:t>и заведения, кафенета,</w:t>
      </w:r>
      <w:r w:rsidRPr="007D00D8">
        <w:rPr>
          <w:rFonts w:ascii="Times New Roman" w:hAnsi="Times New Roman" w:cs="Times New Roman"/>
          <w:color w:val="000000"/>
          <w:sz w:val="28"/>
          <w:szCs w:val="28"/>
        </w:rPr>
        <w:t xml:space="preserve"> обекти за обществено хранене, игрални и компютърни зали и други да допускат деца ненавършили 18-годишна възраст без придружител съг</w:t>
      </w:r>
      <w:r>
        <w:rPr>
          <w:rFonts w:ascii="Times New Roman" w:hAnsi="Times New Roman" w:cs="Times New Roman"/>
          <w:color w:val="000000"/>
          <w:sz w:val="28"/>
          <w:szCs w:val="28"/>
        </w:rPr>
        <w:t>ласно предходните членове – 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10 </w:t>
      </w:r>
      <w:r>
        <w:rPr>
          <w:rFonts w:ascii="Times New Roman" w:hAnsi="Times New Roman" w:cs="Times New Roman"/>
          <w:color w:val="000000"/>
          <w:sz w:val="28"/>
          <w:szCs w:val="28"/>
        </w:rPr>
        <w:t>и 11</w:t>
      </w:r>
      <w:r w:rsidRPr="007D0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Pr="00B83D76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43D">
        <w:rPr>
          <w:rFonts w:ascii="Times New Roman" w:hAnsi="Times New Roman" w:cs="Times New Roman"/>
          <w:b/>
          <w:color w:val="000000"/>
          <w:sz w:val="28"/>
          <w:szCs w:val="28"/>
        </w:rPr>
        <w:t>Чл. 14.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color w:val="000000"/>
          <w:sz w:val="28"/>
          <w:szCs w:val="28"/>
        </w:rPr>
        <w:t>Забраняват се хазартните игри на обществени места, освен в специално предназначените за целта игрални заведения, съгласно Закона за хазарта.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C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321AA">
        <w:rPr>
          <w:rFonts w:ascii="Times New Roman" w:hAnsi="Times New Roman" w:cs="Times New Roman"/>
          <w:color w:val="000000"/>
          <w:sz w:val="28"/>
          <w:szCs w:val="28"/>
        </w:rPr>
        <w:t>Забранява се провеждането на сватбени, семейни, фирмени и други тържества и събирания, на нерегламентирани места – улици, площади, градинки, паркове и други обществени и частни имоти, водещи до нарушаване на обществения ред и спокойствието на</w:t>
      </w:r>
      <w:r w:rsidRPr="00D32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color w:val="000000"/>
          <w:sz w:val="28"/>
          <w:szCs w:val="28"/>
        </w:rPr>
        <w:t>гражданите.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F83CAF">
        <w:rPr>
          <w:rFonts w:ascii="Times New Roman" w:hAnsi="Times New Roman" w:cs="Times New Roman"/>
          <w:b/>
          <w:color w:val="000000"/>
          <w:sz w:val="28"/>
          <w:szCs w:val="28"/>
        </w:rPr>
        <w:t>Чл. 16.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D15F9">
        <w:rPr>
          <w:rFonts w:ascii="Times New Roman" w:hAnsi="Times New Roman" w:cs="Times New Roman"/>
          <w:color w:val="000000"/>
          <w:sz w:val="28"/>
          <w:szCs w:val="28"/>
        </w:rPr>
        <w:t>обствениците на самостоятелни жилища, офиси, магазини и спомагателни постройки са длъжни да предприемат необходимите действия за поддържането на хигиената, почистването на снега в прилежащата към сградата територия и ледените висулки.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CAF">
        <w:rPr>
          <w:rFonts w:ascii="Times New Roman" w:hAnsi="Times New Roman" w:cs="Times New Roman"/>
          <w:b/>
          <w:color w:val="000000"/>
          <w:sz w:val="28"/>
          <w:szCs w:val="28"/>
        </w:rPr>
        <w:t>Чл. 17.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319AA">
        <w:rPr>
          <w:rFonts w:ascii="Times New Roman" w:hAnsi="Times New Roman" w:cs="Times New Roman"/>
          <w:color w:val="000000"/>
          <w:sz w:val="28"/>
          <w:szCs w:val="28"/>
        </w:rPr>
        <w:t>Нарушителите на обществения ред в общински, държавни и частни културни и увеселителни заведения ( учебни и детски заведения, игрални и спортни зали, игрища и стадиони, заведения за обществено хранене, обекти за търговия и услуги</w:t>
      </w:r>
      <w:r w:rsidRPr="003319A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3319AA">
        <w:rPr>
          <w:rFonts w:ascii="Times New Roman" w:hAnsi="Times New Roman" w:cs="Times New Roman"/>
          <w:color w:val="000000"/>
          <w:sz w:val="28"/>
          <w:szCs w:val="28"/>
        </w:rPr>
        <w:t>, се отстраняват от съответните служители, охраняващи обекта, които незабавно уведомяват</w:t>
      </w:r>
      <w:r w:rsidRPr="00331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19AA">
        <w:rPr>
          <w:rFonts w:ascii="Times New Roman" w:hAnsi="Times New Roman" w:cs="Times New Roman"/>
          <w:color w:val="000000"/>
          <w:sz w:val="28"/>
          <w:szCs w:val="28"/>
        </w:rPr>
        <w:t>органите на МВР.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7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Чл. 18.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9D6732">
        <w:rPr>
          <w:rFonts w:ascii="Times New Roman" w:hAnsi="Times New Roman" w:cs="Times New Roman"/>
          <w:color w:val="000000"/>
          <w:sz w:val="28"/>
          <w:szCs w:val="28"/>
        </w:rPr>
        <w:t>Забранява се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D6732">
        <w:rPr>
          <w:rFonts w:ascii="Times New Roman" w:hAnsi="Times New Roman" w:cs="Times New Roman"/>
          <w:color w:val="000000"/>
          <w:sz w:val="28"/>
          <w:szCs w:val="28"/>
        </w:rPr>
        <w:t>арушаването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спокойствието на гражданите, използването на нецензурен език, нагрубяването, посегателство върху личността </w:t>
      </w:r>
      <w:r w:rsidRPr="009D6732">
        <w:rPr>
          <w:rFonts w:ascii="Times New Roman" w:hAnsi="Times New Roman" w:cs="Times New Roman"/>
          <w:color w:val="000000"/>
          <w:sz w:val="28"/>
          <w:szCs w:val="28"/>
        </w:rPr>
        <w:t xml:space="preserve">и извършването на непристойни действия на обществени места и в административни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сгради,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търговски обекти, площади и други обществени места</w:t>
      </w:r>
      <w:r w:rsidRPr="009D6732">
        <w:rPr>
          <w:rFonts w:ascii="Times New Roman" w:hAnsi="Times New Roman" w:cs="Times New Roman"/>
          <w:color w:val="000000"/>
          <w:sz w:val="28"/>
          <w:szCs w:val="28"/>
        </w:rPr>
        <w:t>, нарушаващи обществения ред и изразяващи явно неуважение към обществото и личността.</w:t>
      </w:r>
    </w:p>
    <w:p w:rsidR="001049EF" w:rsidRPr="00910B84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332">
        <w:rPr>
          <w:rFonts w:ascii="Times New Roman" w:hAnsi="Times New Roman" w:cs="Times New Roman"/>
          <w:b/>
          <w:color w:val="000000"/>
          <w:sz w:val="28"/>
          <w:szCs w:val="28"/>
        </w:rPr>
        <w:t>Чл. 19.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на обществения ред 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67332">
        <w:rPr>
          <w:rFonts w:ascii="Times New Roman" w:hAnsi="Times New Roman" w:cs="Times New Roman"/>
          <w:sz w:val="28"/>
          <w:szCs w:val="28"/>
          <w:lang w:val="ru-RU"/>
        </w:rPr>
        <w:t>еизпълнение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spellEnd"/>
      <w:r w:rsidRPr="0096733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967332">
        <w:rPr>
          <w:rFonts w:ascii="Times New Roman" w:hAnsi="Times New Roman" w:cs="Times New Roman"/>
          <w:sz w:val="28"/>
          <w:szCs w:val="28"/>
          <w:lang w:val="ru-RU"/>
        </w:rPr>
        <w:t>наруш</w:t>
      </w:r>
      <w:r>
        <w:rPr>
          <w:rFonts w:ascii="Times New Roman" w:hAnsi="Times New Roman" w:cs="Times New Roman"/>
          <w:sz w:val="28"/>
          <w:szCs w:val="28"/>
          <w:lang w:val="ru-RU"/>
        </w:rPr>
        <w:t>ението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законно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разпореж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  <w:t>дане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67332">
        <w:rPr>
          <w:rFonts w:ascii="Times New Roman" w:hAnsi="Times New Roman" w:cs="Times New Roman"/>
          <w:sz w:val="28"/>
          <w:szCs w:val="28"/>
          <w:lang w:val="ru-RU"/>
        </w:rPr>
        <w:t>аповед</w:t>
      </w:r>
      <w:proofErr w:type="spellEnd"/>
      <w:r w:rsidRPr="00967332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967332"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 w:rsidRPr="00967332">
        <w:rPr>
          <w:rFonts w:ascii="Times New Roman" w:hAnsi="Times New Roman" w:cs="Times New Roman"/>
          <w:sz w:val="28"/>
          <w:szCs w:val="28"/>
          <w:lang w:val="ru-RU"/>
        </w:rPr>
        <w:t xml:space="preserve"> на органа на </w:t>
      </w:r>
      <w:proofErr w:type="spellStart"/>
      <w:r w:rsidRPr="00967332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ластта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подлежи на санкции,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Закона.</w:t>
      </w:r>
    </w:p>
    <w:p w:rsidR="001049EF" w:rsidRDefault="001049EF" w:rsidP="001049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Pr="00F9761E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F9761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Глава </w:t>
      </w:r>
      <w:r w:rsidR="009D4EE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Т</w:t>
      </w:r>
      <w:r w:rsidRPr="00F9761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рета</w:t>
      </w: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F9761E">
        <w:rPr>
          <w:rFonts w:ascii="Times New Roman" w:hAnsi="Times New Roman" w:cs="Times New Roman"/>
          <w:b/>
          <w:i/>
          <w:color w:val="000000"/>
          <w:sz w:val="36"/>
          <w:szCs w:val="36"/>
        </w:rPr>
        <w:t>Осигуряване на условия за защита на населението от бедствия и аварии</w:t>
      </w:r>
    </w:p>
    <w:p w:rsidR="001049EF" w:rsidRPr="004249C4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049EF" w:rsidRDefault="001049EF" w:rsidP="001049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Чл. 20. </w:t>
      </w:r>
      <w:r w:rsidRPr="002139FF">
        <w:rPr>
          <w:rFonts w:ascii="Times New Roman" w:hAnsi="Times New Roman" w:cs="Times New Roman"/>
          <w:color w:val="000000"/>
          <w:sz w:val="28"/>
          <w:szCs w:val="28"/>
        </w:rPr>
        <w:t>Противопожа</w:t>
      </w:r>
      <w:r>
        <w:rPr>
          <w:rFonts w:ascii="Times New Roman" w:hAnsi="Times New Roman" w:cs="Times New Roman"/>
          <w:color w:val="000000"/>
          <w:sz w:val="28"/>
          <w:szCs w:val="28"/>
        </w:rPr>
        <w:t>рната охрана на територията на О</w:t>
      </w:r>
      <w:r w:rsidRPr="002139FF">
        <w:rPr>
          <w:rFonts w:ascii="Times New Roman" w:hAnsi="Times New Roman" w:cs="Times New Roman"/>
          <w:color w:val="000000"/>
          <w:sz w:val="28"/>
          <w:szCs w:val="28"/>
        </w:rPr>
        <w:t xml:space="preserve">бщината се организира съгласно Закона за Министерството на вътрешните работи /ЗМВР/, Правилника за прилагане на ЗМВР и </w:t>
      </w:r>
      <w:r w:rsidRPr="00E8307E">
        <w:rPr>
          <w:rFonts w:ascii="Times New Roman" w:hAnsi="Times New Roman" w:cs="Times New Roman"/>
          <w:bCs/>
          <w:color w:val="000000"/>
          <w:sz w:val="28"/>
          <w:szCs w:val="28"/>
        </w:rPr>
        <w:t>НАРЕДБА № Iз-2377 от 15.09.2011 г</w:t>
      </w:r>
      <w:r w:rsidRPr="00E8307E">
        <w:rPr>
          <w:rFonts w:ascii="Tahoma" w:hAnsi="Tahoma" w:cs="Tahoma"/>
          <w:bCs/>
          <w:color w:val="000000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2139FF">
        <w:rPr>
          <w:rFonts w:ascii="Times New Roman" w:hAnsi="Times New Roman" w:cs="Times New Roman"/>
          <w:color w:val="000000"/>
          <w:sz w:val="28"/>
          <w:szCs w:val="28"/>
        </w:rPr>
        <w:t xml:space="preserve"> Правилата и нормите за пожарна и аварийна безопасност /ПАБ/ на обектите в експлоатация. Заповедите и указания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на Кмета на Община Хайредин  </w:t>
      </w:r>
      <w:r w:rsidRPr="002139FF">
        <w:rPr>
          <w:rFonts w:ascii="Times New Roman" w:hAnsi="Times New Roman" w:cs="Times New Roman"/>
          <w:color w:val="000000"/>
          <w:sz w:val="28"/>
          <w:szCs w:val="28"/>
        </w:rPr>
        <w:t xml:space="preserve">по отношение и организирането на пожарогасителната дейност и аварийно-спасителна дейност /АСД/ са задължителни за всички граждани, ръководители на предприятия, </w:t>
      </w:r>
      <w:proofErr w:type="spellStart"/>
      <w:r w:rsidRPr="002139F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spellEnd"/>
      <w:r w:rsidRPr="002139FF">
        <w:rPr>
          <w:rFonts w:ascii="Times New Roman" w:hAnsi="Times New Roman" w:cs="Times New Roman"/>
          <w:color w:val="000000"/>
          <w:sz w:val="28"/>
          <w:szCs w:val="28"/>
        </w:rPr>
        <w:t>, фирми, организации и дружества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намиращи се в О</w:t>
      </w:r>
      <w:r w:rsidRPr="002139FF">
        <w:rPr>
          <w:rFonts w:ascii="Times New Roman" w:hAnsi="Times New Roman" w:cs="Times New Roman"/>
          <w:color w:val="000000"/>
          <w:sz w:val="28"/>
          <w:szCs w:val="28"/>
        </w:rPr>
        <w:t>бщината и развиващи дейности на нейна територия.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21</w:t>
      </w:r>
      <w:r w:rsidRPr="0036004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60048">
        <w:rPr>
          <w:rFonts w:ascii="Times New Roman" w:hAnsi="Times New Roman" w:cs="Times New Roman"/>
          <w:b/>
          <w:color w:val="000000"/>
          <w:sz w:val="28"/>
          <w:szCs w:val="28"/>
        </w:rPr>
        <w:t>Забранява се:</w:t>
      </w:r>
    </w:p>
    <w:p w:rsidR="001049EF" w:rsidRPr="00DA7A6D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(1) Разполагането </w:t>
      </w:r>
      <w:r w:rsidRPr="00DA7A6D">
        <w:rPr>
          <w:rFonts w:ascii="Times New Roman" w:hAnsi="Times New Roman" w:cs="Times New Roman"/>
          <w:color w:val="000000"/>
          <w:sz w:val="28"/>
          <w:szCs w:val="28"/>
        </w:rPr>
        <w:t xml:space="preserve">на варели и контейнери за смет в близост до </w:t>
      </w:r>
      <w:proofErr w:type="spellStart"/>
      <w:r w:rsidRPr="00DA7A6D">
        <w:rPr>
          <w:rFonts w:ascii="Times New Roman" w:hAnsi="Times New Roman" w:cs="Times New Roman"/>
          <w:color w:val="000000"/>
          <w:sz w:val="28"/>
          <w:szCs w:val="28"/>
        </w:rPr>
        <w:t>пожароопасни</w:t>
      </w:r>
      <w:proofErr w:type="spellEnd"/>
      <w:r w:rsidRPr="00DA7A6D">
        <w:rPr>
          <w:rFonts w:ascii="Times New Roman" w:hAnsi="Times New Roman" w:cs="Times New Roman"/>
          <w:color w:val="000000"/>
          <w:sz w:val="28"/>
          <w:szCs w:val="28"/>
        </w:rPr>
        <w:t xml:space="preserve"> сгради, съоръжения и материали.</w:t>
      </w:r>
    </w:p>
    <w:p w:rsidR="001049EF" w:rsidRPr="00DA7A6D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(2) </w:t>
      </w:r>
      <w:r w:rsidRPr="00DA7A6D">
        <w:rPr>
          <w:rFonts w:ascii="Times New Roman" w:hAnsi="Times New Roman" w:cs="Times New Roman"/>
          <w:color w:val="000000"/>
          <w:sz w:val="28"/>
          <w:szCs w:val="28"/>
        </w:rPr>
        <w:t xml:space="preserve">Изхвърлянето на неизгаснали отпадъци от отоплителни печки и котли, където и да било другаде освен на </w:t>
      </w:r>
      <w:proofErr w:type="spellStart"/>
      <w:r w:rsidRPr="00DA7A6D">
        <w:rPr>
          <w:rFonts w:ascii="Times New Roman" w:hAnsi="Times New Roman" w:cs="Times New Roman"/>
          <w:color w:val="000000"/>
          <w:sz w:val="28"/>
          <w:szCs w:val="28"/>
        </w:rPr>
        <w:t>пожарообезопасни</w:t>
      </w:r>
      <w:proofErr w:type="spellEnd"/>
      <w:r w:rsidRPr="00DA7A6D">
        <w:rPr>
          <w:rFonts w:ascii="Times New Roman" w:hAnsi="Times New Roman" w:cs="Times New Roman"/>
          <w:color w:val="000000"/>
          <w:sz w:val="28"/>
          <w:szCs w:val="28"/>
        </w:rPr>
        <w:t xml:space="preserve"> места в метални съдове с капаци.</w:t>
      </w:r>
    </w:p>
    <w:p w:rsidR="001049EF" w:rsidRPr="004249C4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(3) </w:t>
      </w:r>
      <w:r w:rsidRPr="00DA7A6D">
        <w:rPr>
          <w:rFonts w:ascii="Times New Roman" w:hAnsi="Times New Roman" w:cs="Times New Roman"/>
          <w:color w:val="000000"/>
          <w:sz w:val="28"/>
          <w:szCs w:val="28"/>
        </w:rPr>
        <w:t xml:space="preserve">Паленето на огън на уличните платна, тротоарите, зелените площи, детските и спортни площадки,  паметници на културата, както и оставянето на запален огън без наблюдение. Паленето на огън, във връзка с </w:t>
      </w:r>
      <w:r w:rsidRPr="00DA7A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извършване на строителство, да става с разрешение на РСПБЗН, след като се вземат всички предохранителни мерки.</w:t>
      </w:r>
    </w:p>
    <w:p w:rsidR="001049EF" w:rsidRDefault="001049EF" w:rsidP="001049E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Паленето </w:t>
      </w:r>
      <w:r w:rsidRPr="008D5D7E">
        <w:rPr>
          <w:rFonts w:ascii="Times New Roman" w:hAnsi="Times New Roman" w:cs="Times New Roman"/>
          <w:color w:val="000000"/>
          <w:sz w:val="28"/>
          <w:szCs w:val="28"/>
        </w:rPr>
        <w:t xml:space="preserve">на огън през обявен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в горите, в </w:t>
      </w:r>
      <w:r w:rsidRPr="008D5D7E">
        <w:rPr>
          <w:rFonts w:ascii="Times New Roman" w:hAnsi="Times New Roman" w:cs="Times New Roman"/>
          <w:color w:val="000000"/>
          <w:sz w:val="28"/>
          <w:szCs w:val="28"/>
        </w:rPr>
        <w:t>близост до тях, полските площи и при почистване на дворове и градини.</w:t>
      </w:r>
    </w:p>
    <w:p w:rsidR="001049EF" w:rsidRPr="009E2D1E" w:rsidRDefault="001049EF" w:rsidP="001049E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Съхранението </w:t>
      </w:r>
      <w:r w:rsidRPr="009E2D1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9E2D1E">
        <w:rPr>
          <w:rFonts w:ascii="Times New Roman" w:hAnsi="Times New Roman" w:cs="Times New Roman"/>
          <w:color w:val="000000"/>
          <w:sz w:val="28"/>
          <w:szCs w:val="28"/>
        </w:rPr>
        <w:t>горими</w:t>
      </w:r>
      <w:proofErr w:type="spellEnd"/>
      <w:r w:rsidRPr="009E2D1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материали /сено, слама, дърва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огрев, </w:t>
      </w:r>
      <w:r w:rsidRPr="00675C3E">
        <w:rPr>
          <w:rFonts w:ascii="Times New Roman" w:hAnsi="Times New Roman" w:cs="Times New Roman"/>
          <w:color w:val="000000"/>
          <w:sz w:val="28"/>
          <w:szCs w:val="28"/>
        </w:rPr>
        <w:t>дървен материал и др./ в непосредствена близост до сгради, в нарушение на изискванията на районната служба за противопожарна защита.</w:t>
      </w:r>
    </w:p>
    <w:p w:rsidR="001049EF" w:rsidRPr="00E950A9" w:rsidRDefault="001049EF" w:rsidP="001049E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22</w:t>
      </w:r>
      <w:r w:rsidRPr="006C04C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0A9">
        <w:rPr>
          <w:rFonts w:ascii="Times New Roman" w:hAnsi="Times New Roman" w:cs="Times New Roman"/>
          <w:color w:val="000000"/>
          <w:sz w:val="28"/>
          <w:szCs w:val="28"/>
        </w:rPr>
        <w:t>През 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паниите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пожароопасния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Кмета на О</w:t>
      </w:r>
      <w:r w:rsidRPr="00E950A9">
        <w:rPr>
          <w:rFonts w:ascii="Times New Roman" w:hAnsi="Times New Roman" w:cs="Times New Roman"/>
          <w:color w:val="000000"/>
          <w:sz w:val="28"/>
          <w:szCs w:val="28"/>
        </w:rPr>
        <w:t>бщината, кметовете на кметства и кметските наместници:</w:t>
      </w:r>
    </w:p>
    <w:p w:rsidR="001049EF" w:rsidRPr="00D974C8" w:rsidRDefault="001049EF" w:rsidP="001049EF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974C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своевременно РСПБЗН за издадени разрешения за предстоящи организирани масови прояви, посещения на делегации, честване на празници, спортни и други прояви, свъ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рзани с масово събиране на хора;</w:t>
      </w:r>
    </w:p>
    <w:p w:rsidR="001049EF" w:rsidRDefault="001049EF" w:rsidP="001049E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о</w:t>
      </w:r>
      <w:r w:rsidRPr="006C04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зират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гасачески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групи в </w:t>
      </w:r>
      <w:r w:rsidRPr="006C04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населените места на общината, изискват изготвяне списък на състава им с лични данни /ЕГН, адрес и др./, койт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 ежегодно поддържат в актуален </w:t>
      </w:r>
      <w:r w:rsidRPr="006C04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вид, посочват място на събиране, сигнал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транспорт до пожара;</w:t>
      </w:r>
    </w:p>
    <w:p w:rsidR="001049EF" w:rsidRDefault="001049EF" w:rsidP="00104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 с</w:t>
      </w:r>
      <w:r w:rsidRPr="001D226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ъздават и поддържат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актуално състояние доброволни </w:t>
      </w:r>
      <w:r w:rsidRPr="001D226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формирования за подпомагане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ите на Районна служба </w:t>
      </w:r>
      <w:r w:rsidRPr="001D226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пожарна безопасност и 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ита на населението /РСПБЗН/ на територията на О</w:t>
      </w:r>
      <w:r w:rsidRPr="001D226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бщината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действия при пожари, бедствия, </w:t>
      </w:r>
      <w:r w:rsidRPr="001D226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аварии и катастрофи /Б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АК/, съгласно Закона за МВР;</w:t>
      </w:r>
    </w:p>
    <w:p w:rsidR="001049EF" w:rsidRDefault="001049EF" w:rsidP="00104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</w:t>
      </w:r>
      <w:r w:rsidRPr="00A513B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</w:t>
      </w:r>
      <w:r w:rsidRPr="00A513B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рганизират извеждането на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пите за ликвидиране на пожари, бедствия, аварии и катастрофи;</w:t>
      </w:r>
    </w:p>
    <w:p w:rsidR="001049EF" w:rsidRDefault="001049EF" w:rsidP="00104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</w:t>
      </w:r>
      <w:r w:rsidRPr="00793EF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</w:t>
      </w:r>
      <w:r w:rsidRPr="00793EF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анкционират отказа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длъжностни и физически лица от </w:t>
      </w:r>
      <w:r w:rsidRPr="00793EF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групите да участват в гасене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предотвратяване на пожари и </w:t>
      </w:r>
      <w:r w:rsidRPr="00793EF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ликвидиране последствията от БАК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реда на тази Наредба и ЗМСМА;</w:t>
      </w:r>
    </w:p>
    <w:p w:rsidR="001049EF" w:rsidRDefault="001049EF" w:rsidP="001049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</w:t>
      </w:r>
      <w:r w:rsidRPr="00935DA7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</w:t>
      </w:r>
      <w:r w:rsidRPr="00935D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рганизират допълнителни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приятия за пожарна безопасност </w:t>
      </w:r>
      <w:r w:rsidRPr="00935D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през жътвената кампания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пожароопасния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период в горите, </w:t>
      </w:r>
      <w:r w:rsidRPr="00935D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асно указанията на органите на Р</w:t>
      </w:r>
      <w:r w:rsidRPr="00935D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СПБЗН и местната власт.</w:t>
      </w:r>
    </w:p>
    <w:p w:rsidR="001049EF" w:rsidRDefault="001049EF" w:rsidP="001049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</w:pPr>
      <w:r w:rsidRPr="00F9761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  <w:t>Глава Четвърта</w:t>
      </w: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</w:pPr>
      <w:r w:rsidRPr="00F9761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  <w:t>Осигуряване на безопасно движение по пътищата</w:t>
      </w: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</w:pP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C4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23.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9C4F0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Движението и паркирането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чертите на населеното място в О</w:t>
      </w:r>
      <w:r w:rsidRPr="009C4F0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бщината се извършва по ред, определен със заповед на кметствата </w:t>
      </w:r>
      <w:r w:rsidRPr="009C4F0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съгласувано с РПУ и Пътно управление, издадена в съответствие с изискванията на Закона за движение по пътищата.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C4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24.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9C4F0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Общината има задължението да стопанисва и поддържа съоръженията, знаците, маркировката, уличните платна и тротоарите, осигуряващи безопа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сност на движението. Кметът на О</w:t>
      </w:r>
      <w:r w:rsidRPr="009C4F0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бщината определя длъжностните лица от общинската администрация, носещи отговорност за състоянието на конкретните обекти.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42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25.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(1)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Прокопаването на улици и тротоари се извършва само с разрешително от кметствата, съгласувано с РСПБЗН и РПУ.</w:t>
      </w:r>
    </w:p>
    <w:p w:rsidR="001049EF" w:rsidRPr="00C44845" w:rsidRDefault="001049EF" w:rsidP="001049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448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Прокопаните улици и тротоари се възстановяват от съответните лица в едномесечен срок от извършването на ремонтните работи.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C81DF5" w:rsidRDefault="001049EF" w:rsidP="001049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4295D">
        <w:t xml:space="preserve"> </w:t>
      </w: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аварийни изкопи на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ици и тротоари, земната маса се </w:t>
      </w: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извозва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определените от Кмета</w:t>
      </w: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места. Изкопите се запълват задължително с чакъл или речна баластра.</w:t>
      </w:r>
    </w:p>
    <w:p w:rsidR="001049EF" w:rsidRPr="0064295D" w:rsidRDefault="001049EF" w:rsidP="001049E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При ново строителство,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реконструкции, основни и текущи </w:t>
      </w:r>
      <w:r w:rsidRPr="0064295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ремонти на подземна инфраструктура се изпълняват одобрените проекти.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26</w:t>
      </w:r>
      <w:r w:rsidRPr="00E0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</w:t>
      </w:r>
      <w:r w:rsidRPr="000319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организиране на шестви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я, спортни и други мероприятия Кмета на О</w:t>
      </w:r>
      <w:r w:rsidRPr="000319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бщината утвърждава временна схема за организацията на движението, която се обявява предварително в средствата за масова информация в срок, утвърден от Закона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0319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движение по пътищата /ЗДП/.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8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27.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485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Забранява се: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85C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Снетите от отчет, негодни, бракувани и такива с трайни повреди и катастрофирали моторни превозни средства да се съхраняват по улиците, тротоарите или в местата за паркиране на моторни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евозни средства, определени от о</w:t>
      </w:r>
      <w:r w:rsidRPr="00485C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бщинската администрация.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9040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Оставянето на коли, каруци, шейни и други превозни средства с животинска тяга по улиците и тротоарите в населените места.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 </w:t>
      </w:r>
      <w:r w:rsidRPr="00A565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Движението на превозни средства с животинска тяга без регистрационна табела, </w:t>
      </w:r>
      <w:proofErr w:type="spellStart"/>
      <w:r w:rsidRPr="00A565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светлоотразители</w:t>
      </w:r>
      <w:proofErr w:type="spellEnd"/>
      <w:r w:rsidRPr="00A565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фен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ер, метла и предпазна престилка;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83A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D183A">
        <w:rPr>
          <w:rFonts w:ascii="Times New Roman" w:hAnsi="Times New Roman" w:cs="Times New Roman"/>
          <w:sz w:val="28"/>
          <w:szCs w:val="28"/>
          <w:lang w:val="ru-RU"/>
        </w:rPr>
        <w:t>вижението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превозни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средства с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животинска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тяга в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централна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представителните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D183A">
        <w:rPr>
          <w:rFonts w:ascii="Times New Roman" w:hAnsi="Times New Roman" w:cs="Times New Roman"/>
          <w:sz w:val="28"/>
          <w:szCs w:val="28"/>
          <w:lang w:val="ru-RU"/>
        </w:rPr>
        <w:t>бщината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както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оставянето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им </w:t>
      </w:r>
      <w:proofErr w:type="gram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без</w:t>
      </w:r>
      <w:proofErr w:type="gram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надзор, свободно движение на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животни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придружител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както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връз</w:t>
      </w:r>
      <w:r>
        <w:rPr>
          <w:rFonts w:ascii="Times New Roman" w:hAnsi="Times New Roman" w:cs="Times New Roman"/>
          <w:sz w:val="28"/>
          <w:szCs w:val="28"/>
          <w:lang w:val="ru-RU"/>
        </w:rPr>
        <w:t>ването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дървета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стълбове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движението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пътни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превозни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средства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животинска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тяга </w:t>
      </w:r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с цел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опазване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селскостопанската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продукция от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престъпни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83A">
        <w:rPr>
          <w:rFonts w:ascii="Times New Roman" w:hAnsi="Times New Roman" w:cs="Times New Roman"/>
          <w:sz w:val="28"/>
          <w:szCs w:val="28"/>
          <w:lang w:val="ru-RU"/>
        </w:rPr>
        <w:t>посегателства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територията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Община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Хайредин</w:t>
      </w:r>
      <w:proofErr w:type="spellEnd"/>
      <w:r w:rsidRPr="00ED183A">
        <w:rPr>
          <w:rFonts w:ascii="Times New Roman" w:hAnsi="Times New Roman" w:cs="Times New Roman"/>
          <w:sz w:val="28"/>
          <w:szCs w:val="28"/>
          <w:lang w:val="ru-RU"/>
        </w:rPr>
        <w:t xml:space="preserve"> от 22.00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ч. до 06.00 ч.</w:t>
      </w:r>
      <w:proofErr w:type="gramEnd"/>
    </w:p>
    <w:p w:rsidR="001049EF" w:rsidRPr="00ED183A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974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Движен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Pr="00C974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спирането и паркирането</w:t>
      </w:r>
      <w:r w:rsidRPr="00C974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пътни превозни средства през пешеходните зони, тротоарите, градините, парковете, тревните площи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детските площадки</w:t>
      </w:r>
      <w:r w:rsidRPr="00C974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др. места, които не са предназначени за тази цел.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</w:t>
      </w:r>
      <w:r w:rsidRPr="00A00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вижението, спирането и паркирането на МПС по площадното пространство с изключение на колите с пропуски, и на колите със специален режим на движение, при изпълнение на служебни задължения.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00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Черта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</w:t>
      </w:r>
      <w:r w:rsidRPr="00A0024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нето на линии и знаци по уличните платна, освен предвидените в ЗДП.</w:t>
      </w:r>
    </w:p>
    <w:p w:rsidR="001049EF" w:rsidRPr="007E066E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EE03E2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06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Возенето на две и повече лица на един велосипед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; </w:t>
      </w:r>
      <w:proofErr w:type="spellStart"/>
      <w:r w:rsidRPr="00EE03E2">
        <w:rPr>
          <w:rFonts w:ascii="Times New Roman" w:hAnsi="Times New Roman" w:cs="Times New Roman"/>
          <w:sz w:val="28"/>
          <w:szCs w:val="28"/>
          <w:lang w:val="ru-RU"/>
        </w:rPr>
        <w:t>хващането</w:t>
      </w:r>
      <w:proofErr w:type="spellEnd"/>
      <w:r w:rsidRPr="00EE03E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E03E2">
        <w:rPr>
          <w:rFonts w:ascii="Times New Roman" w:hAnsi="Times New Roman" w:cs="Times New Roman"/>
          <w:sz w:val="28"/>
          <w:szCs w:val="28"/>
          <w:lang w:val="ru-RU"/>
        </w:rPr>
        <w:t>велосипедистите</w:t>
      </w:r>
      <w:proofErr w:type="spellEnd"/>
      <w:r w:rsidRPr="00EE03E2">
        <w:rPr>
          <w:rFonts w:ascii="Times New Roman" w:hAnsi="Times New Roman" w:cs="Times New Roman"/>
          <w:sz w:val="28"/>
          <w:szCs w:val="28"/>
          <w:lang w:val="ru-RU"/>
        </w:rPr>
        <w:t xml:space="preserve"> в движение един за друг</w:t>
      </w:r>
      <w:r w:rsidRPr="00EE03E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1049EF" w:rsidRPr="007E066E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06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Повреждането на пътните съоръжения и принадлежности на уличната и пътна мрежа /пътни знаци, табелки, указатели, осветления, ограждания, чакални, скамейки и др./, както и повреждането им чрез драскане, изписване на рисунки, текстове и знаци, лепенето на афиши, плакати и реклами по тях.</w:t>
      </w:r>
    </w:p>
    <w:p w:rsidR="001049EF" w:rsidRPr="007E066E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E06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Движение на тежки верижни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тежкотоварни </w:t>
      </w:r>
      <w:r w:rsidRPr="007E06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машини по общинските улици и пътища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разрешение от Кмета на Общината</w:t>
      </w:r>
      <w:r w:rsidRPr="007E06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1049EF" w:rsidRPr="00AC3E9E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AC3E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Движение на превозни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AC3E9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разпиляващи товара си.</w:t>
      </w:r>
    </w:p>
    <w:p w:rsidR="00EF66B5" w:rsidRPr="003728A8" w:rsidRDefault="00EF66B5" w:rsidP="00EF66B5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728A8">
        <w:rPr>
          <w:rFonts w:ascii="Times New Roman" w:hAnsi="Times New Roman" w:cs="Times New Roman"/>
          <w:b/>
          <w:bCs/>
          <w:sz w:val="36"/>
          <w:szCs w:val="36"/>
          <w:u w:val="single"/>
        </w:rPr>
        <w:t>Глава Пета</w:t>
      </w:r>
    </w:p>
    <w:p w:rsidR="00ED05ED" w:rsidRDefault="00ED05ED" w:rsidP="00EF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F66B5">
        <w:rPr>
          <w:rFonts w:ascii="Times New Roman" w:hAnsi="Times New Roman" w:cs="Times New Roman"/>
          <w:b/>
          <w:bCs/>
          <w:i/>
          <w:sz w:val="36"/>
          <w:szCs w:val="36"/>
        </w:rPr>
        <w:t>Движение на  ППС с животинска тяга.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5">
        <w:rPr>
          <w:rFonts w:ascii="Times New Roman" w:hAnsi="Times New Roman" w:cs="Times New Roman"/>
          <w:b/>
          <w:bCs/>
          <w:sz w:val="28"/>
          <w:szCs w:val="28"/>
        </w:rPr>
        <w:t>Чл. 2</w:t>
      </w:r>
      <w:r w:rsidR="005145C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F66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F66B5">
        <w:rPr>
          <w:rFonts w:ascii="Times New Roman" w:hAnsi="Times New Roman" w:cs="Times New Roman"/>
          <w:sz w:val="28"/>
          <w:szCs w:val="28"/>
        </w:rPr>
        <w:t>Пътни превозни средства с животинска тяга се допускат за движение по</w:t>
      </w:r>
      <w:r w:rsidR="0084054B">
        <w:rPr>
          <w:rFonts w:ascii="Times New Roman" w:hAnsi="Times New Roman" w:cs="Times New Roman"/>
          <w:sz w:val="28"/>
          <w:szCs w:val="28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 xml:space="preserve">улиците, отворени за обществено ползване на </w:t>
      </w:r>
      <w:r>
        <w:rPr>
          <w:rFonts w:ascii="Times New Roman" w:hAnsi="Times New Roman" w:cs="Times New Roman"/>
          <w:sz w:val="28"/>
          <w:szCs w:val="28"/>
        </w:rPr>
        <w:t xml:space="preserve">територията на Община </w:t>
      </w:r>
      <w:r w:rsidR="00D33311">
        <w:rPr>
          <w:rFonts w:ascii="Times New Roman" w:hAnsi="Times New Roman" w:cs="Times New Roman"/>
          <w:sz w:val="28"/>
          <w:szCs w:val="28"/>
        </w:rPr>
        <w:t>Хайредин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след като бъдат регистрирани и получат регистрационен талон.</w:t>
      </w:r>
    </w:p>
    <w:p w:rsidR="00EF66B5" w:rsidRPr="00EF66B5" w:rsidRDefault="005145C9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Чл. 29</w:t>
      </w:r>
      <w:r w:rsidR="00EF66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66B5">
        <w:rPr>
          <w:rFonts w:ascii="Times New Roman" w:hAnsi="Times New Roman" w:cs="Times New Roman"/>
          <w:b/>
          <w:sz w:val="28"/>
          <w:szCs w:val="28"/>
          <w:lang w:val="en-US"/>
        </w:rPr>
        <w:t>(1)</w:t>
      </w:r>
      <w:r w:rsidR="00EF66B5" w:rsidRPr="00EF66B5">
        <w:rPr>
          <w:rFonts w:ascii="Times New Roman" w:hAnsi="Times New Roman" w:cs="Times New Roman"/>
          <w:b/>
          <w:sz w:val="28"/>
          <w:szCs w:val="28"/>
        </w:rPr>
        <w:t>.</w:t>
      </w:r>
      <w:r w:rsidR="00EF66B5" w:rsidRPr="00EF66B5">
        <w:rPr>
          <w:rFonts w:ascii="Times New Roman" w:hAnsi="Times New Roman" w:cs="Times New Roman"/>
          <w:sz w:val="28"/>
          <w:szCs w:val="28"/>
        </w:rPr>
        <w:t>Пътните превозни средства с животинска тяга с</w:t>
      </w:r>
      <w:r w:rsidR="00EF66B5">
        <w:rPr>
          <w:rFonts w:ascii="Times New Roman" w:hAnsi="Times New Roman" w:cs="Times New Roman"/>
          <w:sz w:val="28"/>
          <w:szCs w:val="28"/>
        </w:rPr>
        <w:t xml:space="preserve">е регистрират в Община </w:t>
      </w:r>
      <w:r w:rsidR="00D33311">
        <w:rPr>
          <w:rFonts w:ascii="Times New Roman" w:hAnsi="Times New Roman" w:cs="Times New Roman"/>
          <w:sz w:val="28"/>
          <w:szCs w:val="28"/>
        </w:rPr>
        <w:t>Хайредин</w:t>
      </w:r>
      <w:r w:rsidR="00EF66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66B5" w:rsidRPr="00EF66B5">
        <w:rPr>
          <w:rFonts w:ascii="Times New Roman" w:hAnsi="Times New Roman" w:cs="Times New Roman"/>
          <w:sz w:val="28"/>
          <w:szCs w:val="28"/>
        </w:rPr>
        <w:t>и в кметствата по местоживеене на собственика.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EF66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Регистрацията на пътните превозни средств</w:t>
      </w:r>
      <w:r w:rsidR="0084054B">
        <w:rPr>
          <w:rFonts w:ascii="Times New Roman" w:hAnsi="Times New Roman" w:cs="Times New Roman"/>
          <w:sz w:val="28"/>
          <w:szCs w:val="28"/>
        </w:rPr>
        <w:t xml:space="preserve">а с животинска тяга се извършва </w:t>
      </w:r>
      <w:r w:rsidRPr="00EF66B5">
        <w:rPr>
          <w:rFonts w:ascii="Times New Roman" w:hAnsi="Times New Roman" w:cs="Times New Roman"/>
          <w:sz w:val="28"/>
          <w:szCs w:val="28"/>
        </w:rPr>
        <w:t>въз основа на писмена заявление, пода</w:t>
      </w:r>
      <w:r w:rsidR="0084054B">
        <w:rPr>
          <w:rFonts w:ascii="Times New Roman" w:hAnsi="Times New Roman" w:cs="Times New Roman"/>
          <w:sz w:val="28"/>
          <w:szCs w:val="28"/>
        </w:rPr>
        <w:t xml:space="preserve">дено от собственика до Кмета на </w:t>
      </w:r>
      <w:r w:rsidRPr="00EF66B5">
        <w:rPr>
          <w:rFonts w:ascii="Times New Roman" w:hAnsi="Times New Roman" w:cs="Times New Roman"/>
          <w:sz w:val="28"/>
          <w:szCs w:val="28"/>
        </w:rPr>
        <w:t>Общината или на населеното място.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(3)</w:t>
      </w:r>
      <w:r w:rsidRPr="00EF66B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F66B5">
        <w:rPr>
          <w:rFonts w:ascii="Times New Roman" w:hAnsi="Times New Roman" w:cs="Times New Roman"/>
          <w:sz w:val="28"/>
          <w:szCs w:val="28"/>
        </w:rPr>
        <w:t>За да бъдат регистрирани пътните превозни средства с животинска тяга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5">
        <w:rPr>
          <w:rFonts w:ascii="Times New Roman" w:hAnsi="Times New Roman" w:cs="Times New Roman"/>
          <w:sz w:val="28"/>
          <w:szCs w:val="28"/>
        </w:rPr>
        <w:t>трябва да са боядисани изцяло в жълт цвят ,о</w:t>
      </w:r>
      <w:r>
        <w:rPr>
          <w:rFonts w:ascii="Times New Roman" w:hAnsi="Times New Roman" w:cs="Times New Roman"/>
          <w:sz w:val="28"/>
          <w:szCs w:val="28"/>
        </w:rPr>
        <w:t>борудвани съгласно изискванията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 xml:space="preserve">на Закона за движение по пътищата – два </w:t>
      </w:r>
      <w:r>
        <w:rPr>
          <w:rFonts w:ascii="Times New Roman" w:hAnsi="Times New Roman" w:cs="Times New Roman"/>
          <w:sz w:val="28"/>
          <w:szCs w:val="28"/>
        </w:rPr>
        <w:t>бели или жълти светлоотразители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 xml:space="preserve">отпред, два червени отразители отзад, </w:t>
      </w:r>
      <w:r>
        <w:rPr>
          <w:rFonts w:ascii="Times New Roman" w:hAnsi="Times New Roman" w:cs="Times New Roman"/>
          <w:sz w:val="28"/>
          <w:szCs w:val="28"/>
        </w:rPr>
        <w:t>а при движение през нощта и при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намалена видимост – отзад вляво светещо</w:t>
      </w:r>
      <w:r>
        <w:rPr>
          <w:rFonts w:ascii="Times New Roman" w:hAnsi="Times New Roman" w:cs="Times New Roman"/>
          <w:sz w:val="28"/>
          <w:szCs w:val="28"/>
        </w:rPr>
        <w:t xml:space="preserve"> тяло, излъчващо бяла или жълта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добре различима светлина, както и с престилки за животинските отпадъци.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(4)</w:t>
      </w:r>
      <w:r w:rsidRPr="00EF66B5">
        <w:rPr>
          <w:rFonts w:ascii="Times New Roman" w:hAnsi="Times New Roman" w:cs="Times New Roman"/>
          <w:sz w:val="28"/>
          <w:szCs w:val="28"/>
        </w:rPr>
        <w:t>Кметът на общината и на населеното място в едноседмичен срок разглежда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подаденото заявление и при наличието на всички необходими изисквания, вписва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в специален регистър пътното превоз</w:t>
      </w:r>
      <w:r>
        <w:rPr>
          <w:rFonts w:ascii="Times New Roman" w:hAnsi="Times New Roman" w:cs="Times New Roman"/>
          <w:sz w:val="28"/>
          <w:szCs w:val="28"/>
        </w:rPr>
        <w:t>но средство с животинска тяга 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собственика. За извършената регистрация се</w:t>
      </w:r>
      <w:r>
        <w:rPr>
          <w:rFonts w:ascii="Times New Roman" w:hAnsi="Times New Roman" w:cs="Times New Roman"/>
          <w:sz w:val="28"/>
          <w:szCs w:val="28"/>
        </w:rPr>
        <w:t xml:space="preserve"> издава регистрационен талон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66B5">
        <w:rPr>
          <w:rFonts w:ascii="Times New Roman" w:hAnsi="Times New Roman" w:cs="Times New Roman"/>
          <w:sz w:val="28"/>
          <w:szCs w:val="28"/>
        </w:rPr>
        <w:t>образец и регистрационен номер.</w:t>
      </w:r>
    </w:p>
    <w:p w:rsidR="00EF66B5" w:rsidRPr="00EF66B5" w:rsidRDefault="005145C9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Чл. 30</w:t>
      </w:r>
      <w:r w:rsidR="00EF66B5" w:rsidRPr="00EF66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4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6B5" w:rsidRPr="00EF66B5">
        <w:rPr>
          <w:rFonts w:ascii="Times New Roman" w:hAnsi="Times New Roman" w:cs="Times New Roman"/>
          <w:sz w:val="28"/>
          <w:szCs w:val="28"/>
        </w:rPr>
        <w:t>Забранява се: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5">
        <w:rPr>
          <w:rFonts w:ascii="Times New Roman" w:hAnsi="Times New Roman" w:cs="Times New Roman"/>
          <w:sz w:val="28"/>
          <w:szCs w:val="28"/>
        </w:rPr>
        <w:t>1.Движението на превозни средства с животинска тяга,без регистрация и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5">
        <w:rPr>
          <w:rFonts w:ascii="Times New Roman" w:hAnsi="Times New Roman" w:cs="Times New Roman"/>
          <w:sz w:val="28"/>
          <w:szCs w:val="28"/>
        </w:rPr>
        <w:t>регистрационен талон и неотг</w:t>
      </w:r>
      <w:r w:rsidR="00D85BE3">
        <w:rPr>
          <w:rFonts w:ascii="Times New Roman" w:hAnsi="Times New Roman" w:cs="Times New Roman"/>
          <w:sz w:val="28"/>
          <w:szCs w:val="28"/>
        </w:rPr>
        <w:t>оварящи на изискванията на Чл.</w:t>
      </w:r>
      <w:r w:rsidR="00AC571F">
        <w:rPr>
          <w:rFonts w:ascii="Times New Roman" w:hAnsi="Times New Roman" w:cs="Times New Roman"/>
          <w:sz w:val="28"/>
          <w:szCs w:val="28"/>
        </w:rPr>
        <w:t>29</w:t>
      </w:r>
      <w:r w:rsidRPr="00EF66B5">
        <w:rPr>
          <w:rFonts w:ascii="Times New Roman" w:hAnsi="Times New Roman" w:cs="Times New Roman"/>
          <w:sz w:val="28"/>
          <w:szCs w:val="28"/>
        </w:rPr>
        <w:t xml:space="preserve"> от наредбата;</w:t>
      </w:r>
    </w:p>
    <w:p w:rsidR="00EF66B5" w:rsidRPr="00EF66B5" w:rsidRDefault="00EF66B5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5">
        <w:rPr>
          <w:rFonts w:ascii="Times New Roman" w:hAnsi="Times New Roman" w:cs="Times New Roman"/>
          <w:sz w:val="28"/>
          <w:szCs w:val="28"/>
        </w:rPr>
        <w:t xml:space="preserve">2.С цел опазване на селскостопанската продукция от </w:t>
      </w:r>
      <w:r w:rsidR="00D33311" w:rsidRPr="00EF66B5">
        <w:rPr>
          <w:rFonts w:ascii="Times New Roman" w:hAnsi="Times New Roman" w:cs="Times New Roman"/>
          <w:sz w:val="28"/>
          <w:szCs w:val="28"/>
        </w:rPr>
        <w:t>престъпни</w:t>
      </w:r>
      <w:r w:rsidR="00D33311">
        <w:rPr>
          <w:rFonts w:ascii="Times New Roman" w:hAnsi="Times New Roman" w:cs="Times New Roman"/>
          <w:sz w:val="28"/>
          <w:szCs w:val="28"/>
        </w:rPr>
        <w:t xml:space="preserve"> посегателства </w:t>
      </w:r>
      <w:r w:rsidRPr="00EF66B5">
        <w:rPr>
          <w:rFonts w:ascii="Times New Roman" w:hAnsi="Times New Roman" w:cs="Times New Roman"/>
          <w:sz w:val="28"/>
          <w:szCs w:val="28"/>
        </w:rPr>
        <w:t>движението на ППС с живот</w:t>
      </w:r>
      <w:r w:rsidR="00B70FED">
        <w:rPr>
          <w:rFonts w:ascii="Times New Roman" w:hAnsi="Times New Roman" w:cs="Times New Roman"/>
          <w:sz w:val="28"/>
          <w:szCs w:val="28"/>
        </w:rPr>
        <w:t>и</w:t>
      </w:r>
      <w:r w:rsidRPr="00EF66B5">
        <w:rPr>
          <w:rFonts w:ascii="Times New Roman" w:hAnsi="Times New Roman" w:cs="Times New Roman"/>
          <w:sz w:val="28"/>
          <w:szCs w:val="28"/>
        </w:rPr>
        <w:t>нска тяга на те</w:t>
      </w:r>
      <w:r w:rsidR="00D33311">
        <w:rPr>
          <w:rFonts w:ascii="Times New Roman" w:hAnsi="Times New Roman" w:cs="Times New Roman"/>
          <w:sz w:val="28"/>
          <w:szCs w:val="28"/>
        </w:rPr>
        <w:t xml:space="preserve">риторията на Община </w:t>
      </w:r>
      <w:r w:rsidR="009D4EE3">
        <w:rPr>
          <w:rFonts w:ascii="Times New Roman" w:hAnsi="Times New Roman" w:cs="Times New Roman"/>
          <w:sz w:val="28"/>
          <w:szCs w:val="28"/>
        </w:rPr>
        <w:t>Хайредин</w:t>
      </w:r>
      <w:r w:rsidR="00D33311">
        <w:rPr>
          <w:rFonts w:ascii="Times New Roman" w:hAnsi="Times New Roman" w:cs="Times New Roman"/>
          <w:sz w:val="28"/>
          <w:szCs w:val="28"/>
        </w:rPr>
        <w:t xml:space="preserve"> от </w:t>
      </w:r>
      <w:r w:rsidRPr="00EF66B5">
        <w:rPr>
          <w:rFonts w:ascii="Times New Roman" w:hAnsi="Times New Roman" w:cs="Times New Roman"/>
          <w:sz w:val="28"/>
          <w:szCs w:val="28"/>
        </w:rPr>
        <w:t>22.00часа до 06.00часа.</w:t>
      </w:r>
    </w:p>
    <w:p w:rsidR="001049EF" w:rsidRPr="00D33311" w:rsidRDefault="00D33311" w:rsidP="00EF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66B5" w:rsidRPr="00EF66B5">
        <w:rPr>
          <w:rFonts w:ascii="Times New Roman" w:hAnsi="Times New Roman" w:cs="Times New Roman"/>
          <w:sz w:val="28"/>
          <w:szCs w:val="28"/>
        </w:rPr>
        <w:t>Движението на ППС с животинска тяга в паркове</w:t>
      </w:r>
      <w:r w:rsidR="00EF66B5">
        <w:rPr>
          <w:rFonts w:ascii="Times New Roman" w:hAnsi="Times New Roman" w:cs="Times New Roman"/>
          <w:sz w:val="28"/>
          <w:szCs w:val="28"/>
        </w:rPr>
        <w:t xml:space="preserve">, алеи, детски площадки, зелени </w:t>
      </w:r>
      <w:r w:rsidR="00EF66B5" w:rsidRPr="00EF66B5">
        <w:rPr>
          <w:rFonts w:ascii="Times New Roman" w:hAnsi="Times New Roman" w:cs="Times New Roman"/>
          <w:sz w:val="28"/>
          <w:szCs w:val="28"/>
        </w:rPr>
        <w:t>площи, тротоари и пешеходни зони.</w:t>
      </w:r>
    </w:p>
    <w:p w:rsidR="001049EF" w:rsidRPr="00E744DF" w:rsidRDefault="00E744D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  <w:t>Глава Шеста</w:t>
      </w: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bg-BG"/>
        </w:rPr>
        <w:t>Опазване на имуществото, предназначено за общо ползване</w:t>
      </w:r>
    </w:p>
    <w:p w:rsidR="001049EF" w:rsidRDefault="001049EF" w:rsidP="001049E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11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Чл. 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31</w:t>
      </w:r>
      <w:r w:rsidRPr="00511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5112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Наказват се по тази Наредба, ако не подлежат на по-тежко наказание по друг нормативен акт лицата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които повреждат обекти на О</w:t>
      </w:r>
      <w:r w:rsidRPr="005112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щината обекти с общо полз</w:t>
      </w:r>
      <w:r w:rsidRPr="005112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ване.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511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Чл. 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32</w:t>
      </w:r>
      <w:r w:rsidRPr="00511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Забранява се:</w:t>
      </w:r>
    </w:p>
    <w:p w:rsidR="001049EF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112A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Разместване на съоръженията в детските и спортните площадки.</w:t>
      </w:r>
    </w:p>
    <w:p w:rsidR="001049EF" w:rsidRPr="00425E2D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3E26CA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865B1">
        <w:rPr>
          <w:rFonts w:ascii="Times New Roman" w:hAnsi="Times New Roman" w:cs="Times New Roman"/>
          <w:color w:val="000000"/>
          <w:sz w:val="28"/>
          <w:szCs w:val="28"/>
        </w:rPr>
        <w:t>зползването на детските съоръжения, монтирани в дворовете на детските градини, училища и в парковете, от лица над 16 години.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 парковете,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детските и спортни площадки,</w:t>
      </w:r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зелените площи и улиците:</w:t>
      </w:r>
    </w:p>
    <w:p w:rsidR="001049EF" w:rsidRPr="00F92A38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</w:t>
      </w:r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тъпкването</w:t>
      </w:r>
      <w:proofErr w:type="spellEnd"/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тревните площи и </w:t>
      </w:r>
      <w:proofErr w:type="spellStart"/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пашата</w:t>
      </w:r>
      <w:proofErr w:type="spellEnd"/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животни;</w:t>
      </w:r>
    </w:p>
    <w:p w:rsidR="001049EF" w:rsidRDefault="001049EF" w:rsidP="001049E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К</w:t>
      </w:r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ъсането на цветя, чупенето, отсичането и повреждането на дървета и храсти, както и изрязването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изрисуването със спрей</w:t>
      </w:r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имена, думи и инициали върху дърветата, пейките, сградите и други;</w:t>
      </w:r>
    </w:p>
    <w:p w:rsidR="001049EF" w:rsidRDefault="001049EF" w:rsidP="001049E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92A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Отсичането на дълготрайни декоративни дървета и дървета с историческо значение в недвижими имоти на държавата, общината, организации, кооперации и селскостопански земи в селищата и извън тях може да става само с разрешение на общинската администрация, при спазване на законовите разпоредби.</w:t>
      </w:r>
    </w:p>
    <w:p w:rsidR="001049EF" w:rsidRDefault="001049EF" w:rsidP="001049E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</w:t>
      </w:r>
      <w:r w:rsidRPr="00BB08F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аленето на огън, извън разрешените за целта места.</w:t>
      </w:r>
    </w:p>
    <w:p w:rsidR="001049EF" w:rsidRDefault="001049EF" w:rsidP="001049E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</w:t>
      </w:r>
      <w:r w:rsidRPr="00BB08F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вободното пускане и </w:t>
      </w:r>
      <w:proofErr w:type="spellStart"/>
      <w:r w:rsidRPr="00BB08F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BB08F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животни в селата по зелените площи и парковете. Свободно пуснатите животни и птици се задържат от контролните органи, и ако собственикът не се яви в срока по Закона за опазване на селско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стопанското имущество /ЗОСИ/ в О</w:t>
      </w:r>
      <w:r w:rsidRPr="00BB08F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бщината или кметството да си ги получи или плати глобата, се конфискуват.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01D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Отварянето и ремонтирането на обществените водни, електрически и др. съоръжения и инсталации от лица, които нямат права да извършват тази дейност.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01D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Открито полагане на всякакъв вид кабели по тротоари, пътни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платна и дървета.</w:t>
      </w:r>
    </w:p>
    <w:p w:rsidR="001049EF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5865B1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01D8E">
        <w:rPr>
          <w:rFonts w:ascii="Times New Roman" w:hAnsi="Times New Roman" w:cs="Times New Roman"/>
          <w:color w:val="000000"/>
          <w:sz w:val="28"/>
          <w:szCs w:val="28"/>
        </w:rPr>
        <w:t>зписването на знаци, фигури и рисунки по паметниците и паметните плочи, физическото посегателство върху тях, както и оскверняването им с действия, несъвместими с обществения морал и норми на поведение.</w:t>
      </w:r>
    </w:p>
    <w:p w:rsidR="001049EF" w:rsidRPr="00501D8E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5865B1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Поставяне, </w:t>
      </w:r>
      <w:r w:rsidRPr="002E0A51">
        <w:rPr>
          <w:rFonts w:ascii="Times New Roman" w:hAnsi="Times New Roman" w:cs="Times New Roman"/>
          <w:color w:val="000000"/>
          <w:sz w:val="28"/>
          <w:szCs w:val="28"/>
        </w:rPr>
        <w:t xml:space="preserve">разлепване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повреждане </w:t>
      </w:r>
      <w:r w:rsidRPr="002E0A51">
        <w:rPr>
          <w:rFonts w:ascii="Times New Roman" w:hAnsi="Times New Roman" w:cs="Times New Roman"/>
          <w:color w:val="000000"/>
          <w:sz w:val="28"/>
          <w:szCs w:val="28"/>
        </w:rPr>
        <w:t>на афиши, плакати, рекламни и пропагандни материали, обяви, некролози, агитационни материали и други по стени и сгради, из</w:t>
      </w:r>
      <w:r>
        <w:rPr>
          <w:rFonts w:ascii="Times New Roman" w:hAnsi="Times New Roman" w:cs="Times New Roman"/>
          <w:color w:val="000000"/>
          <w:sz w:val="28"/>
          <w:szCs w:val="28"/>
        </w:rPr>
        <w:t>вън определените за целта места.</w:t>
      </w:r>
    </w:p>
    <w:p w:rsidR="001049EF" w:rsidRPr="005865B1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5865B1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865B1">
        <w:rPr>
          <w:rFonts w:ascii="Times New Roman" w:hAnsi="Times New Roman" w:cs="Times New Roman"/>
          <w:color w:val="000000"/>
          <w:sz w:val="28"/>
          <w:szCs w:val="28"/>
        </w:rPr>
        <w:t xml:space="preserve">язането, късането и изкореняването на цветя, дървесни видове и клоните им, брането на плодове, както и преминаването през обособените тревни площи. </w:t>
      </w:r>
    </w:p>
    <w:p w:rsidR="001049EF" w:rsidRPr="005865B1" w:rsidRDefault="001049EF" w:rsidP="001049E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Pr="005865B1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65B1">
        <w:rPr>
          <w:rFonts w:ascii="Times New Roman" w:hAnsi="Times New Roman" w:cs="Times New Roman"/>
          <w:color w:val="000000"/>
          <w:sz w:val="28"/>
          <w:szCs w:val="28"/>
        </w:rPr>
        <w:t>ъбирането на лечебни, декоративни и защитени растителни видове от неразрешени за това места.        </w:t>
      </w:r>
    </w:p>
    <w:p w:rsidR="001049EF" w:rsidRPr="005865B1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5865B1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5865B1">
        <w:rPr>
          <w:rFonts w:ascii="Times New Roman" w:hAnsi="Times New Roman" w:cs="Times New Roman"/>
          <w:color w:val="000000"/>
          <w:sz w:val="28"/>
          <w:szCs w:val="28"/>
        </w:rPr>
        <w:t>овенето и унищожаването на полезния дивеч, пойните и други птици, събирането на яйцата им и повреждането на поставените за тях къщички, заслони и хранилки.</w:t>
      </w:r>
    </w:p>
    <w:p w:rsidR="001049EF" w:rsidRPr="003E26CA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3E26CA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3E26CA">
        <w:rPr>
          <w:rFonts w:ascii="Times New Roman" w:hAnsi="Times New Roman" w:cs="Times New Roman"/>
          <w:color w:val="000000"/>
          <w:sz w:val="28"/>
          <w:szCs w:val="28"/>
        </w:rPr>
        <w:t>згарянето, изхвърлянето на гуми, пластмаси, смоли, петролни продукти и други материали, вещества и химикали, създаващи предпоставки за замърсяване на околната среда. </w:t>
      </w:r>
    </w:p>
    <w:p w:rsidR="001049EF" w:rsidRPr="003E26CA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6B2D0D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E26CA">
        <w:rPr>
          <w:rFonts w:ascii="Times New Roman" w:hAnsi="Times New Roman" w:cs="Times New Roman"/>
          <w:color w:val="000000"/>
          <w:sz w:val="28"/>
          <w:szCs w:val="28"/>
        </w:rPr>
        <w:t>зхвърлянето на опаковки, цигари и други замърсяващи предмети от пешеходци и от превозните средства, и</w:t>
      </w:r>
      <w:r>
        <w:rPr>
          <w:rFonts w:ascii="Times New Roman" w:hAnsi="Times New Roman" w:cs="Times New Roman"/>
          <w:color w:val="000000"/>
          <w:sz w:val="28"/>
          <w:szCs w:val="28"/>
        </w:rPr>
        <w:t>звън определените за това места.</w:t>
      </w:r>
    </w:p>
    <w:p w:rsidR="001049EF" w:rsidRPr="006B2D0D" w:rsidRDefault="001049EF" w:rsidP="001049EF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6B2D0D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E26CA">
        <w:rPr>
          <w:rFonts w:ascii="Times New Roman" w:hAnsi="Times New Roman" w:cs="Times New Roman"/>
          <w:color w:val="000000"/>
          <w:sz w:val="28"/>
          <w:szCs w:val="28"/>
        </w:rPr>
        <w:t>върлянето на неизгасени цигари и други огнеопасни предмети и течности в съдовете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другите съоръжения за отпадъци.</w:t>
      </w:r>
    </w:p>
    <w:p w:rsidR="001049EF" w:rsidRPr="006B2D0D" w:rsidRDefault="001049EF" w:rsidP="001049EF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B2D0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Добиването на камъни и плочи от кариери без съответните разрешителни. Добиването на пясък, камъни и чакъл от поречията на реките, извършването на изкопни работи и натрупването на земна маса край укрепителните стени.</w:t>
      </w:r>
    </w:p>
    <w:p w:rsidR="001049EF" w:rsidRPr="006B2D0D" w:rsidRDefault="001049EF" w:rsidP="001049E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6B2D0D" w:rsidRDefault="001049EF" w:rsidP="001049E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B2D0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Транспортирането и придвижването на животни през територията на Община Хайредин  без ветеринарно-медицинско свидетелство, а за едрите преживни и </w:t>
      </w:r>
      <w:proofErr w:type="spellStart"/>
      <w:r w:rsidRPr="006B2D0D">
        <w:rPr>
          <w:rFonts w:ascii="Times New Roman" w:hAnsi="Times New Roman" w:cs="Times New Roman"/>
          <w:color w:val="000000"/>
          <w:sz w:val="28"/>
          <w:szCs w:val="28"/>
        </w:rPr>
        <w:t>чифтокопитни</w:t>
      </w:r>
      <w:proofErr w:type="spellEnd"/>
      <w:r w:rsidRPr="006B2D0D">
        <w:rPr>
          <w:rFonts w:ascii="Times New Roman" w:hAnsi="Times New Roman" w:cs="Times New Roman"/>
          <w:color w:val="000000"/>
          <w:sz w:val="28"/>
          <w:szCs w:val="28"/>
        </w:rPr>
        <w:t xml:space="preserve"> животни - без ветеринарно-медицински паспорт.</w:t>
      </w:r>
    </w:p>
    <w:p w:rsidR="001049EF" w:rsidRPr="003E26CA" w:rsidRDefault="001049EF" w:rsidP="001049EF">
      <w:pPr>
        <w:pStyle w:val="ListParagraph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1049EF" w:rsidRPr="00B673DF" w:rsidRDefault="001049EF" w:rsidP="001049EF">
      <w:pPr>
        <w:pStyle w:val="ListParagraph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(16) Р</w:t>
      </w:r>
      <w:r w:rsidRPr="003E26CA">
        <w:rPr>
          <w:rFonts w:ascii="Times New Roman" w:hAnsi="Times New Roman" w:cs="Times New Roman"/>
          <w:color w:val="000000"/>
          <w:sz w:val="28"/>
          <w:szCs w:val="28"/>
        </w:rPr>
        <w:t xml:space="preserve">азходката и </w:t>
      </w:r>
      <w:proofErr w:type="spellStart"/>
      <w:r w:rsidRPr="003E26CA">
        <w:rPr>
          <w:rFonts w:ascii="Times New Roman" w:hAnsi="Times New Roman" w:cs="Times New Roman"/>
          <w:color w:val="000000"/>
          <w:sz w:val="28"/>
          <w:szCs w:val="28"/>
        </w:rPr>
        <w:t>пашата</w:t>
      </w:r>
      <w:proofErr w:type="spellEnd"/>
      <w:r w:rsidRPr="003E26CA">
        <w:rPr>
          <w:rFonts w:ascii="Times New Roman" w:hAnsi="Times New Roman" w:cs="Times New Roman"/>
          <w:color w:val="000000"/>
          <w:sz w:val="28"/>
          <w:szCs w:val="28"/>
        </w:rPr>
        <w:t xml:space="preserve"> на селскостопански животни по улиците, парковете, градините и другите зелени пл</w:t>
      </w:r>
      <w:r>
        <w:rPr>
          <w:rFonts w:ascii="Times New Roman" w:hAnsi="Times New Roman" w:cs="Times New Roman"/>
          <w:color w:val="000000"/>
          <w:sz w:val="28"/>
          <w:szCs w:val="28"/>
        </w:rPr>
        <w:t>ощи на територията на Община Хайредин</w:t>
      </w:r>
      <w:r w:rsidRPr="003E26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3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Pr="00C72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C72AC4">
        <w:rPr>
          <w:rFonts w:ascii="Times New Roman" w:hAnsi="Times New Roman" w:cs="Times New Roman"/>
          <w:color w:val="000000"/>
          <w:sz w:val="28"/>
          <w:szCs w:val="28"/>
        </w:rPr>
        <w:t>Лицата, които повреждат държавни или общински имоти, когато деянието не съставлява престъпление по Наказателния кодекс на Република България, се наказват по тази наредба, независимо от имуществената отговорност за причинените вреди.</w:t>
      </w:r>
    </w:p>
    <w:p w:rsidR="001049EF" w:rsidRDefault="001049EF" w:rsidP="001049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A3686C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Глава </w:t>
      </w:r>
      <w:r w:rsidR="002E4D42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Седма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Ред за отглеждане на селскостопански животни на територията на Община Хайредин</w:t>
      </w:r>
    </w:p>
    <w:p w:rsidR="001049EF" w:rsidRDefault="001049EF" w:rsidP="001049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1AE">
        <w:rPr>
          <w:rFonts w:ascii="Times New Roman" w:hAnsi="Times New Roman" w:cs="Times New Roman"/>
          <w:b/>
          <w:color w:val="000000"/>
          <w:sz w:val="28"/>
          <w:szCs w:val="28"/>
        </w:rPr>
        <w:t>Чл. 3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7A0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657E8">
        <w:rPr>
          <w:rFonts w:ascii="Times New Roman" w:hAnsi="Times New Roman" w:cs="Times New Roman"/>
          <w:color w:val="000000"/>
          <w:sz w:val="28"/>
          <w:szCs w:val="28"/>
        </w:rPr>
        <w:t>(1)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 xml:space="preserve">В урбанизираните </w:t>
      </w:r>
      <w:r>
        <w:rPr>
          <w:rFonts w:ascii="Times New Roman" w:hAnsi="Times New Roman" w:cs="Times New Roman"/>
          <w:color w:val="000000"/>
          <w:sz w:val="28"/>
          <w:szCs w:val="28"/>
        </w:rPr>
        <w:t>територии на населените места в О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>бщината се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>решава отглеждането 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елскостопански животни съгласно 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>Наредба № 44/20.04.2006 г. за ветерин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арномедицинските изисквания към 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>животновъдните о</w:t>
      </w:r>
      <w:r>
        <w:rPr>
          <w:rFonts w:ascii="Times New Roman" w:hAnsi="Times New Roman" w:cs="Times New Roman"/>
          <w:color w:val="000000"/>
          <w:sz w:val="28"/>
          <w:szCs w:val="28"/>
        </w:rPr>
        <w:t>бекти, след влизането й в сила.</w:t>
      </w:r>
    </w:p>
    <w:p w:rsidR="001049EF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(2)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 xml:space="preserve"> При констатиране на животни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допустимия по ал.1 брой на 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>собствениците се издава предписание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премахването им в едномесечен </w:t>
      </w:r>
      <w:r w:rsidRPr="007A01AE">
        <w:rPr>
          <w:rFonts w:ascii="Times New Roman" w:hAnsi="Times New Roman" w:cs="Times New Roman"/>
          <w:color w:val="000000"/>
          <w:sz w:val="28"/>
          <w:szCs w:val="28"/>
        </w:rPr>
        <w:t>срок. При неизпълнение на предписание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>то се съставя акт за нарушение.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Чл.3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>На територията извън регулацията на селищата се разрешава отглеждането на всички видове животни с разрешението на съответните административни и специализирани органи (ОДБХ,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>РИОСВ, РЗИ).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Чл.3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Собствениците на животни задължително ги представят за идентифициране, имунизиране и извършване на задължителни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>т ветеринарномедицински мероприятия, съгласно изискванията на раздел ІІ, чл.132 от Закона за ветеринарномедицинската дейност.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Чл.3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Животните да се отглеждат в специални за целта помещения, отговарящи на зоотехническите, санитарно-хигиенни и ветеринарномедицински норми.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Чл.3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Стопанските постройки със селскостопанско предназначение да се изграждат съгласно определените норми: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1. три метра (3 м) от дворищно-регулационната линия, при условие, че отпадните води се отвеждат в собствения парцел, включени в канализацията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септичната яма;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2. минимум шест метра (6 м) от жилищните сгради, </w:t>
      </w:r>
      <w:proofErr w:type="spellStart"/>
      <w:r w:rsidRPr="003C72E0">
        <w:rPr>
          <w:rFonts w:ascii="Times New Roman" w:hAnsi="Times New Roman" w:cs="Times New Roman"/>
          <w:color w:val="000000"/>
          <w:sz w:val="28"/>
          <w:szCs w:val="28"/>
        </w:rPr>
        <w:t>находящи</w:t>
      </w:r>
      <w:proofErr w:type="spellEnd"/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се в дворното място, както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сградите в съседните имоти;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color w:val="000000"/>
          <w:sz w:val="28"/>
          <w:szCs w:val="28"/>
        </w:rPr>
        <w:t>3. при невъзможност за спазване на разстоянията по т. 1 и т. 2 е необходимо нотариална заверена декларация за съгла</w:t>
      </w:r>
      <w:r>
        <w:rPr>
          <w:rFonts w:ascii="Times New Roman" w:hAnsi="Times New Roman" w:cs="Times New Roman"/>
          <w:color w:val="000000"/>
          <w:sz w:val="28"/>
          <w:szCs w:val="28"/>
        </w:rPr>
        <w:t>сие от съответния(те) съсед(и);</w:t>
      </w:r>
    </w:p>
    <w:p w:rsidR="001049EF" w:rsidRPr="003C72E0" w:rsidRDefault="001049EF" w:rsidP="001049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2E0">
        <w:rPr>
          <w:rFonts w:ascii="Times New Roman" w:hAnsi="Times New Roman" w:cs="Times New Roman"/>
          <w:color w:val="000000"/>
          <w:sz w:val="28"/>
          <w:szCs w:val="28"/>
        </w:rPr>
        <w:t>4. на разстояние петдесет метра (50 м) от административните сгради, детски ясли и градини и болнични заведения.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Чл.3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3C72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657E8">
        <w:rPr>
          <w:rFonts w:ascii="Times New Roman" w:hAnsi="Times New Roman" w:cs="Times New Roman"/>
          <w:color w:val="000000"/>
          <w:sz w:val="28"/>
          <w:szCs w:val="28"/>
        </w:rPr>
        <w:t>(1)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Стопанските сгради трябва да се изграждат, разполагат и оборудват така, че да отговарят на </w:t>
      </w:r>
      <w:proofErr w:type="spellStart"/>
      <w:r w:rsidRPr="003C72E0">
        <w:rPr>
          <w:rFonts w:ascii="Times New Roman" w:hAnsi="Times New Roman" w:cs="Times New Roman"/>
          <w:color w:val="000000"/>
          <w:sz w:val="28"/>
          <w:szCs w:val="28"/>
        </w:rPr>
        <w:t>зоохигиенните</w:t>
      </w:r>
      <w:proofErr w:type="spellEnd"/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и ветеринарномедицинските изисквания, както и на условията съгласно чл. 44 и чл. 45 от Закона за устрой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ство на територията.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7E8"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Към селскостопанските ферми задължително се изграждат съоръжения, пречистващи отпадните води.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7E8">
        <w:rPr>
          <w:rFonts w:ascii="Times New Roman" w:hAnsi="Times New Roman" w:cs="Times New Roman"/>
          <w:color w:val="000000"/>
          <w:sz w:val="28"/>
          <w:szCs w:val="28"/>
        </w:rPr>
        <w:t>(3)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 се изнася торовата маса от помещението на определено за целта място в рамките на парцела.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7E8">
        <w:rPr>
          <w:rFonts w:ascii="Times New Roman" w:hAnsi="Times New Roman" w:cs="Times New Roman"/>
          <w:color w:val="000000"/>
          <w:sz w:val="28"/>
          <w:szCs w:val="28"/>
        </w:rPr>
        <w:t>(4)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Домакинствата, които отглеждат селскостопански животни следва да имат в дворовете си изградени места за временно съ</w:t>
      </w:r>
      <w:r>
        <w:rPr>
          <w:rFonts w:ascii="Times New Roman" w:hAnsi="Times New Roman" w:cs="Times New Roman"/>
          <w:color w:val="000000"/>
          <w:sz w:val="28"/>
          <w:szCs w:val="28"/>
        </w:rPr>
        <w:t>храняване на тора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при спазване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отстоянията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цитирани в чл. 35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Pr="003C72E0" w:rsidRDefault="001049EF" w:rsidP="001049E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(5)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Торовата маса да се съхранява в завързани плътни </w:t>
      </w:r>
      <w:proofErr w:type="spellStart"/>
      <w:r w:rsidRPr="003C72E0">
        <w:rPr>
          <w:rFonts w:ascii="Times New Roman" w:hAnsi="Times New Roman" w:cs="Times New Roman"/>
          <w:color w:val="000000"/>
          <w:sz w:val="28"/>
          <w:szCs w:val="28"/>
        </w:rPr>
        <w:t>полиетиленови</w:t>
      </w:r>
      <w:proofErr w:type="spellEnd"/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торби и да се извозва извън границите на парцела от собственика на животните на определени торища след превишаване на 0.5 куб.м.</w:t>
      </w:r>
    </w:p>
    <w:p w:rsidR="001049EF" w:rsidRPr="003C72E0" w:rsidRDefault="001049EF" w:rsidP="001049EF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D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Чл. 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Pr="00735D16">
        <w:rPr>
          <w:rFonts w:ascii="Times New Roman" w:hAnsi="Times New Roman" w:cs="Times New Roman"/>
          <w:b/>
          <w:color w:val="000000"/>
          <w:sz w:val="28"/>
          <w:szCs w:val="28"/>
        </w:rPr>
        <w:t>. Забранява се :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>ъвеждането на животни в търговски обекти и обществени места с изключение на кучета – вод</w:t>
      </w:r>
      <w:r>
        <w:rPr>
          <w:rFonts w:ascii="Times New Roman" w:hAnsi="Times New Roman" w:cs="Times New Roman"/>
          <w:color w:val="000000"/>
          <w:sz w:val="28"/>
          <w:szCs w:val="28"/>
        </w:rPr>
        <w:t>ачи, придружаващи незрящи хора;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зхранването на животни с нестерилизирани продукти от животински произход, кланични отпадъци и </w:t>
      </w:r>
      <w:r>
        <w:rPr>
          <w:rFonts w:ascii="Times New Roman" w:hAnsi="Times New Roman" w:cs="Times New Roman"/>
          <w:color w:val="000000"/>
          <w:sz w:val="28"/>
          <w:szCs w:val="28"/>
        </w:rPr>
        <w:t>отпадъци събирани от сметищата;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кладирането на торове и животински отпадъци на тротоарите и уличните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платна;</w:t>
      </w:r>
    </w:p>
    <w:p w:rsidR="001049EF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>тглежданет</w:t>
      </w:r>
      <w:r>
        <w:rPr>
          <w:rFonts w:ascii="Times New Roman" w:hAnsi="Times New Roman" w:cs="Times New Roman"/>
          <w:color w:val="000000"/>
          <w:sz w:val="28"/>
          <w:szCs w:val="28"/>
        </w:rPr>
        <w:t>о на свине при пасищни условия;</w:t>
      </w:r>
    </w:p>
    <w:p w:rsidR="001049EF" w:rsidRPr="003C72E0" w:rsidRDefault="001049EF" w:rsidP="00104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вободното пускане и </w:t>
      </w:r>
      <w:proofErr w:type="spellStart"/>
      <w:r w:rsidRPr="003C72E0">
        <w:rPr>
          <w:rFonts w:ascii="Times New Roman" w:hAnsi="Times New Roman" w:cs="Times New Roman"/>
          <w:color w:val="000000"/>
          <w:sz w:val="28"/>
          <w:szCs w:val="28"/>
        </w:rPr>
        <w:t>пашата</w:t>
      </w:r>
      <w:proofErr w:type="spellEnd"/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на селскостопански животни на територията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Община Хайредин</w:t>
      </w:r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без присъствието на собственик или пастир. </w:t>
      </w:r>
      <w:proofErr w:type="spellStart"/>
      <w:r w:rsidRPr="003C72E0">
        <w:rPr>
          <w:rFonts w:ascii="Times New Roman" w:hAnsi="Times New Roman" w:cs="Times New Roman"/>
          <w:color w:val="000000"/>
          <w:sz w:val="28"/>
          <w:szCs w:val="28"/>
        </w:rPr>
        <w:t>Пашата</w:t>
      </w:r>
      <w:proofErr w:type="spellEnd"/>
      <w:r w:rsidRPr="003C72E0">
        <w:rPr>
          <w:rFonts w:ascii="Times New Roman" w:hAnsi="Times New Roman" w:cs="Times New Roman"/>
          <w:color w:val="000000"/>
          <w:sz w:val="28"/>
          <w:szCs w:val="28"/>
        </w:rPr>
        <w:t xml:space="preserve"> се извършва по начин опазващ съществуващите насаждения и посеви.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1049EF" w:rsidRPr="002657E8" w:rsidRDefault="001049EF" w:rsidP="001049E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2657E8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Глава </w:t>
      </w:r>
      <w:r w:rsidR="002E4D42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Осма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Опазване на чистотата в населените места в Община Хайредин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1049EF" w:rsidRPr="008913E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Чл. 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  <w:r w:rsidRPr="008913E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13E2">
        <w:rPr>
          <w:rFonts w:ascii="Times New Roman" w:hAnsi="Times New Roman" w:cs="Times New Roman"/>
          <w:color w:val="000000"/>
          <w:sz w:val="28"/>
          <w:szCs w:val="28"/>
        </w:rPr>
        <w:t>Гражданите и ръководителите на стопански и нест</w:t>
      </w:r>
      <w:r>
        <w:rPr>
          <w:rFonts w:ascii="Times New Roman" w:hAnsi="Times New Roman" w:cs="Times New Roman"/>
          <w:color w:val="000000"/>
          <w:sz w:val="28"/>
          <w:szCs w:val="28"/>
        </w:rPr>
        <w:t>опански организации и фирми от О</w:t>
      </w:r>
      <w:r w:rsidRPr="008913E2">
        <w:rPr>
          <w:rFonts w:ascii="Times New Roman" w:hAnsi="Times New Roman" w:cs="Times New Roman"/>
          <w:color w:val="000000"/>
          <w:sz w:val="28"/>
          <w:szCs w:val="28"/>
        </w:rPr>
        <w:t>бщина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Pr="008913E2">
        <w:rPr>
          <w:rFonts w:ascii="Times New Roman" w:hAnsi="Times New Roman" w:cs="Times New Roman"/>
          <w:color w:val="000000"/>
          <w:sz w:val="28"/>
          <w:szCs w:val="28"/>
        </w:rPr>
        <w:t xml:space="preserve"> са отговорни за чистота на съответните обекти, стопанисвани от тях в района им, като осигуряват: </w:t>
      </w:r>
    </w:p>
    <w:p w:rsidR="001049EF" w:rsidRPr="008913E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(1)</w:t>
      </w:r>
      <w:r w:rsidRPr="008913E2">
        <w:rPr>
          <w:rFonts w:ascii="Times New Roman" w:hAnsi="Times New Roman" w:cs="Times New Roman"/>
          <w:color w:val="000000"/>
          <w:sz w:val="28"/>
          <w:szCs w:val="28"/>
        </w:rPr>
        <w:t xml:space="preserve"> Почистване на тротоарите и част от улиците пред обектите и дворовете от снега, като го поставят на уличното платно до </w:t>
      </w:r>
      <w:r>
        <w:rPr>
          <w:rFonts w:ascii="Times New Roman" w:hAnsi="Times New Roman" w:cs="Times New Roman"/>
          <w:color w:val="000000"/>
          <w:sz w:val="28"/>
          <w:szCs w:val="28"/>
        </w:rPr>
        <w:t>бордюра</w:t>
      </w:r>
      <w:r w:rsidRPr="008913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8913E2">
        <w:rPr>
          <w:rFonts w:ascii="Times New Roman" w:hAnsi="Times New Roman" w:cs="Times New Roman"/>
          <w:color w:val="000000"/>
          <w:sz w:val="28"/>
          <w:szCs w:val="28"/>
        </w:rPr>
        <w:t xml:space="preserve"> Поставянето на събраната смет да става на определените за целта места, откъдето да се извозва на </w:t>
      </w:r>
      <w:proofErr w:type="spellStart"/>
      <w:r w:rsidRPr="008913E2">
        <w:rPr>
          <w:rFonts w:ascii="Times New Roman" w:hAnsi="Times New Roman" w:cs="Times New Roman"/>
          <w:color w:val="000000"/>
          <w:sz w:val="28"/>
          <w:szCs w:val="28"/>
        </w:rPr>
        <w:t>сметоразтоварището</w:t>
      </w:r>
      <w:proofErr w:type="spellEnd"/>
      <w:r w:rsidRPr="008913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Чл. 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42</w:t>
      </w:r>
      <w:r w:rsidRPr="00532DB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(1) </w:t>
      </w:r>
      <w:r w:rsidRPr="00532DB4">
        <w:rPr>
          <w:rFonts w:ascii="Times New Roman" w:hAnsi="Times New Roman" w:cs="Times New Roman"/>
          <w:color w:val="000000"/>
          <w:sz w:val="28"/>
          <w:szCs w:val="28"/>
        </w:rPr>
        <w:t>Разкопаване на тротоари, улици, зелени площи, градини, паркове, асфалтова настилка, поправка на водопроводната мрежа, поставяне на кабели, ел. стълбове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става с писмено разрешение на Кмета на О</w:t>
      </w:r>
      <w:r w:rsidRPr="00532DB4">
        <w:rPr>
          <w:rFonts w:ascii="Times New Roman" w:hAnsi="Times New Roman" w:cs="Times New Roman"/>
          <w:color w:val="000000"/>
          <w:sz w:val="28"/>
          <w:szCs w:val="28"/>
        </w:rPr>
        <w:t>бщината. При издаване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разрешението за прокопаване, </w:t>
      </w:r>
      <w:r w:rsidRPr="00532DB4">
        <w:rPr>
          <w:rFonts w:ascii="Times New Roman" w:hAnsi="Times New Roman" w:cs="Times New Roman"/>
          <w:color w:val="000000"/>
          <w:sz w:val="28"/>
          <w:szCs w:val="28"/>
        </w:rPr>
        <w:t>заинтересованите лица внасят депо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зит, отговарящ на стойностната </w:t>
      </w:r>
      <w:r w:rsidRPr="00532DB4">
        <w:rPr>
          <w:rFonts w:ascii="Times New Roman" w:hAnsi="Times New Roman" w:cs="Times New Roman"/>
          <w:color w:val="000000"/>
          <w:sz w:val="28"/>
          <w:szCs w:val="28"/>
        </w:rPr>
        <w:t>сметка за възстановителните работи на обекта.</w:t>
      </w:r>
    </w:p>
    <w:p w:rsidR="001049EF" w:rsidRPr="00D648C6" w:rsidRDefault="001049EF" w:rsidP="001049EF">
      <w:pPr>
        <w:pStyle w:val="ListParagraph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C6">
        <w:rPr>
          <w:rFonts w:ascii="Times New Roman" w:hAnsi="Times New Roman" w:cs="Times New Roman"/>
          <w:color w:val="000000"/>
          <w:sz w:val="28"/>
          <w:szCs w:val="28"/>
        </w:rPr>
        <w:t xml:space="preserve">След ремонта разкритите места веднага да се възстановят и основно почистят в дадения в разрешението срок. Ремонтиращите се </w:t>
      </w:r>
      <w:r w:rsidRPr="00D648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обекти и места трябва да бъдат обезопасени от техническите ръководители или гражданите със съответните светлинни и други знаци.</w:t>
      </w:r>
    </w:p>
    <w:p w:rsidR="001049EF" w:rsidRDefault="001049EF" w:rsidP="001049E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2E4D42" w:rsidP="001049EF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43</w:t>
      </w:r>
      <w:r w:rsidR="001049EF" w:rsidRPr="00CB0B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0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4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9EF" w:rsidRPr="00CB0B4E">
        <w:rPr>
          <w:rFonts w:ascii="Times New Roman" w:hAnsi="Times New Roman" w:cs="Times New Roman"/>
          <w:color w:val="000000"/>
          <w:sz w:val="28"/>
          <w:szCs w:val="28"/>
        </w:rPr>
        <w:t>Превозването на строителни материали, смет, въглища и други да се извършва с превозни средства, неразпиляващи товара си и незамърсяващи улиците.</w:t>
      </w:r>
    </w:p>
    <w:p w:rsidR="001049EF" w:rsidRDefault="001049EF" w:rsidP="001049E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Pr="00CB0B4E" w:rsidRDefault="002E4D42" w:rsidP="001049EF">
      <w:pPr>
        <w:pStyle w:val="ListParagraph"/>
        <w:spacing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44</w:t>
      </w:r>
      <w:r w:rsidR="001049EF" w:rsidRPr="00CB0B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1049EF" w:rsidRPr="00CB0B4E">
        <w:rPr>
          <w:rFonts w:ascii="Times New Roman" w:hAnsi="Times New Roman" w:cs="Times New Roman"/>
          <w:color w:val="000000"/>
          <w:sz w:val="28"/>
          <w:szCs w:val="28"/>
        </w:rPr>
        <w:t xml:space="preserve">(1) Инвеститорите и изпълнителите на строителни обекти да ги подържат в добър вид, като не допускат разпиляването на материали. Да поставят табели с </w:t>
      </w:r>
      <w:r w:rsidR="001049EF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на фирмата изпълнител, </w:t>
      </w:r>
      <w:r w:rsidR="001049EF" w:rsidRPr="00CB0B4E">
        <w:rPr>
          <w:rFonts w:ascii="Times New Roman" w:hAnsi="Times New Roman" w:cs="Times New Roman"/>
          <w:color w:val="000000"/>
          <w:sz w:val="28"/>
          <w:szCs w:val="28"/>
        </w:rPr>
        <w:t>точния адрес</w:t>
      </w:r>
      <w:r w:rsidR="001049EF">
        <w:rPr>
          <w:rFonts w:ascii="Times New Roman" w:hAnsi="Times New Roman" w:cs="Times New Roman"/>
          <w:color w:val="000000"/>
          <w:sz w:val="28"/>
          <w:szCs w:val="28"/>
        </w:rPr>
        <w:t xml:space="preserve"> и телефон за връзка</w:t>
      </w:r>
      <w:r w:rsidR="001049EF" w:rsidRPr="00CB0B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49EF" w:rsidRPr="00CB0B4E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B4E">
        <w:rPr>
          <w:rFonts w:ascii="Times New Roman" w:hAnsi="Times New Roman" w:cs="Times New Roman"/>
          <w:color w:val="000000"/>
          <w:sz w:val="28"/>
          <w:szCs w:val="28"/>
        </w:rPr>
        <w:t>(2) Складирането на строителни материали да става на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0B4E">
        <w:rPr>
          <w:rFonts w:ascii="Times New Roman" w:hAnsi="Times New Roman" w:cs="Times New Roman"/>
          <w:color w:val="000000"/>
          <w:sz w:val="28"/>
          <w:szCs w:val="28"/>
        </w:rPr>
        <w:t xml:space="preserve"> посочени от кметствата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0B4E">
        <w:rPr>
          <w:rFonts w:ascii="Times New Roman" w:hAnsi="Times New Roman" w:cs="Times New Roman"/>
          <w:color w:val="000000"/>
          <w:sz w:val="28"/>
          <w:szCs w:val="28"/>
        </w:rPr>
        <w:t xml:space="preserve"> срещу заплащане на определена такса. </w:t>
      </w:r>
    </w:p>
    <w:p w:rsidR="001049EF" w:rsidRDefault="001049EF" w:rsidP="001049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B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0B4E">
        <w:rPr>
          <w:rFonts w:ascii="Times New Roman" w:hAnsi="Times New Roman" w:cs="Times New Roman"/>
          <w:color w:val="000000"/>
          <w:sz w:val="28"/>
          <w:szCs w:val="28"/>
        </w:rPr>
        <w:t>(3) При извършването на строителни работи, ако се разкрият старинни находки от историческото минало, задължително е спирането на работа и незабавното уведомяване на съответната служба в кметствата.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962B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962B2">
        <w:rPr>
          <w:rFonts w:ascii="Times New Roman" w:hAnsi="Times New Roman" w:cs="Times New Roman"/>
          <w:b/>
          <w:color w:val="000000"/>
          <w:sz w:val="28"/>
          <w:szCs w:val="28"/>
        </w:rPr>
        <w:t>Забранява се: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Изхвърлянето на отпадъ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ци, складирането на строителни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материали, смет, фуражи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 материали върху уличните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платна, тротоарите, зелените пло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щи, поречията на реките, освен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на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ата, определени със Заповед на К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мета.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Складирането на амбала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 по улиците, тротоарите, пред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входовете на обектите, разтоварв</w:t>
      </w:r>
      <w:r>
        <w:rPr>
          <w:rFonts w:ascii="Times New Roman" w:hAnsi="Times New Roman" w:cs="Times New Roman"/>
          <w:color w:val="000000"/>
          <w:sz w:val="28"/>
          <w:szCs w:val="28"/>
        </w:rPr>
        <w:t>ането на въглища и други за по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вече от 24 часа, като след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прибирането им се почистят от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съответния отговорник или собственик.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(3)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Използването на улични стълбове 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ървета за огъване на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арматурни железа. 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(4)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Пускането и движението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улиците на селищата на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кучета. Разхождане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на същите да се извършва от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собствениците им с наший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ник, а за агресивните кучета с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намордник.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(5)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Замърсяването на водоизт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очниците, обществените чешми и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фонтаните, както и миенето на п</w:t>
      </w:r>
      <w:r>
        <w:rPr>
          <w:rFonts w:ascii="Times New Roman" w:hAnsi="Times New Roman" w:cs="Times New Roman"/>
          <w:color w:val="000000"/>
          <w:sz w:val="28"/>
          <w:szCs w:val="28"/>
        </w:rPr>
        <w:t>ревозни средства на обществени ч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ешми и места.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(6)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Ползването на питейна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за напояване и поливане на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обществени и индивидуални градини и дворни места, миенето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моторни превозни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улици и площади, когато има режим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водоползване</w:t>
      </w:r>
      <w:proofErr w:type="spellEnd"/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(7)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Хвърлянето на отпадъци, лесноз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апалими и избухливи материали,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отровни вещества и течнос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ти, представляващи опасност за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живота и здравето на гражданите и замърсяващи околната среда. </w:t>
      </w:r>
    </w:p>
    <w:p w:rsidR="001049EF" w:rsidRPr="000962B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(8)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Извеждането на помийни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води по улиците и тротоарите,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самоцелното палене на огньове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обществени места, дворове и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домове. 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(9)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 Изхвърлянето на умрели живот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и птици. Тяхното загробване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 xml:space="preserve">да става на определени за целта места.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умрелите животни да се </w:t>
      </w:r>
      <w:r w:rsidRPr="000962B2">
        <w:rPr>
          <w:rFonts w:ascii="Times New Roman" w:hAnsi="Times New Roman" w:cs="Times New Roman"/>
          <w:color w:val="000000"/>
          <w:sz w:val="28"/>
          <w:szCs w:val="28"/>
        </w:rPr>
        <w:t>известяват ветеринарните органи.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>. Собствениците на домашн</w:t>
      </w:r>
      <w:r>
        <w:rPr>
          <w:rFonts w:ascii="Times New Roman" w:hAnsi="Times New Roman" w:cs="Times New Roman"/>
          <w:color w:val="000000"/>
          <w:sz w:val="28"/>
          <w:szCs w:val="28"/>
        </w:rPr>
        <w:t>и животни и птици са задължени да почиства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 xml:space="preserve">т и дезинфектират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помещенията, като своевременно 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>извозват тора на определените за целта места.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A305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>Стадата добитък се събират на опред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елените за целта места в 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 xml:space="preserve">селищата, като изкарването на </w:t>
      </w:r>
      <w:proofErr w:type="spellStart"/>
      <w:r w:rsidRPr="005A305D">
        <w:rPr>
          <w:rFonts w:ascii="Times New Roman" w:hAnsi="Times New Roman" w:cs="Times New Roman"/>
          <w:color w:val="000000"/>
          <w:sz w:val="28"/>
          <w:szCs w:val="28"/>
        </w:rPr>
        <w:t>паша</w:t>
      </w:r>
      <w:proofErr w:type="spellEnd"/>
      <w:r w:rsidRPr="005A3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довеждането и отвеждането до 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>сборния пункт да става от стопан</w:t>
      </w:r>
      <w:r>
        <w:rPr>
          <w:rFonts w:ascii="Times New Roman" w:hAnsi="Times New Roman" w:cs="Times New Roman"/>
          <w:color w:val="000000"/>
          <w:sz w:val="28"/>
          <w:szCs w:val="28"/>
        </w:rPr>
        <w:t>ите и пастирите им по маршрут, определен със заповед на Кмета на Общината, кметовете на кметства или кметски наместник</w:t>
      </w:r>
      <w:r w:rsidRPr="005A30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Default="001049EF" w:rsidP="001049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4D42" w:rsidRDefault="002E4D42" w:rsidP="001049E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1049EF" w:rsidRDefault="002E4D42" w:rsidP="001049E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Глава Девета</w:t>
      </w:r>
    </w:p>
    <w:p w:rsidR="001049EF" w:rsidRPr="00465E8D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Ред и опазване на гробищните паркове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B673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673DF">
        <w:rPr>
          <w:rFonts w:ascii="Times New Roman" w:hAnsi="Times New Roman" w:cs="Times New Roman"/>
          <w:color w:val="000000"/>
          <w:sz w:val="28"/>
          <w:szCs w:val="28"/>
        </w:rPr>
        <w:t>Задължение на близкит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на починалите е поддържането </w:t>
      </w:r>
      <w:r w:rsidRPr="00B673DF">
        <w:rPr>
          <w:rFonts w:ascii="Times New Roman" w:hAnsi="Times New Roman" w:cs="Times New Roman"/>
          <w:color w:val="000000"/>
          <w:sz w:val="28"/>
          <w:szCs w:val="28"/>
        </w:rPr>
        <w:t>на гробовете.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Чл. 4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6D4FE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Забранява се:</w:t>
      </w:r>
    </w:p>
    <w:p w:rsidR="001049EF" w:rsidRPr="00AA32E6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(1) Посещението на деца до 10-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>годишна въ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зраст, ако не са съпроводени от 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>пълнолетни лица.</w:t>
      </w:r>
    </w:p>
    <w:p w:rsidR="001049EF" w:rsidRPr="00AA32E6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(2)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 xml:space="preserve"> Влизането с превозни средства, освен до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пределените за паркиране места. 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>Изключение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 прави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>, когато с тях се обслужват инвалиди, болни или възрастни немощни стари хора.</w:t>
      </w:r>
    </w:p>
    <w:p w:rsidR="001049EF" w:rsidRPr="00AA32E6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(3)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 xml:space="preserve"> Въвеждането на кучета, домашни и други животни.</w:t>
      </w:r>
    </w:p>
    <w:p w:rsidR="001049EF" w:rsidRPr="00AA32E6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(4)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 xml:space="preserve"> Отсича</w:t>
      </w:r>
      <w:r>
        <w:rPr>
          <w:rFonts w:ascii="Times New Roman" w:hAnsi="Times New Roman" w:cs="Times New Roman"/>
          <w:color w:val="000000"/>
          <w:sz w:val="28"/>
          <w:szCs w:val="28"/>
        </w:rPr>
        <w:t>не на дървета без разрешение на</w:t>
      </w:r>
      <w:r w:rsidRPr="00AA32E6">
        <w:rPr>
          <w:rFonts w:ascii="Times New Roman" w:hAnsi="Times New Roman" w:cs="Times New Roman"/>
          <w:color w:val="000000"/>
          <w:sz w:val="28"/>
          <w:szCs w:val="28"/>
        </w:rPr>
        <w:t xml:space="preserve"> Общината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Pr="006D4FE8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(5) Замърсяването, 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>газенето, паленето на огньове, повреждането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>какъвто и да е начин на оградите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чупенето и отстраняването на 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 xml:space="preserve">паметници и плочи. </w:t>
      </w:r>
    </w:p>
    <w:p w:rsidR="001049EF" w:rsidRPr="006D4FE8" w:rsidRDefault="001049EF" w:rsidP="001049EF">
      <w:pPr>
        <w:spacing w:line="240" w:lineRule="auto"/>
        <w:ind w:left="709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(6)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 xml:space="preserve"> Брането на цветя и плодове. 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(7)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 xml:space="preserve"> Отварянето и разкопаването, 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кто и раздаването на гробове и 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>гробни ме</w:t>
      </w:r>
      <w:r>
        <w:rPr>
          <w:rFonts w:ascii="Times New Roman" w:hAnsi="Times New Roman" w:cs="Times New Roman"/>
          <w:color w:val="000000"/>
          <w:sz w:val="28"/>
          <w:szCs w:val="28"/>
        </w:rPr>
        <w:t>ста без разрешение от кметствата</w:t>
      </w:r>
      <w:r w:rsidRPr="006D4F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Чл. 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Pr="00B07CA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7CAB">
        <w:rPr>
          <w:rFonts w:ascii="Times New Roman" w:hAnsi="Times New Roman" w:cs="Times New Roman"/>
          <w:color w:val="000000"/>
          <w:sz w:val="28"/>
          <w:szCs w:val="28"/>
        </w:rPr>
        <w:t>Кметствата се задължават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 поддържат празните терени, </w:t>
      </w:r>
      <w:r w:rsidRPr="00B07CAB">
        <w:rPr>
          <w:rFonts w:ascii="Times New Roman" w:hAnsi="Times New Roman" w:cs="Times New Roman"/>
          <w:color w:val="000000"/>
          <w:sz w:val="28"/>
          <w:szCs w:val="28"/>
        </w:rPr>
        <w:t>изоставените гробове, пътеките и оградите.</w:t>
      </w:r>
    </w:p>
    <w:p w:rsidR="001049EF" w:rsidRDefault="001049EF" w:rsidP="001049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Глава </w:t>
      </w:r>
      <w:r w:rsidR="002E4D42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Десета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Контрол и санкции</w:t>
      </w:r>
    </w:p>
    <w:p w:rsidR="001049EF" w:rsidRDefault="001049EF" w:rsidP="001049E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Чл. </w:t>
      </w:r>
      <w:r w:rsidR="002E4D42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  <w:r w:rsidRPr="00D627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Контролът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изпълнение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настоящата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възлага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627A2">
        <w:rPr>
          <w:rFonts w:ascii="Times New Roman" w:hAnsi="Times New Roman" w:cs="Times New Roman"/>
          <w:sz w:val="28"/>
          <w:szCs w:val="28"/>
          <w:lang w:val="ru-RU"/>
        </w:rPr>
        <w:t>бщината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. Той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упълномощи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специалистите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общинската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администрация,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кметовете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кметствата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кметски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наместници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49EF" w:rsidRPr="00D627A2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Чл. </w:t>
      </w:r>
      <w:r w:rsidR="002E4D42">
        <w:rPr>
          <w:rFonts w:ascii="Times New Roman" w:hAnsi="Times New Roman" w:cs="Times New Roman"/>
          <w:b/>
          <w:sz w:val="28"/>
          <w:szCs w:val="28"/>
          <w:lang w:val="ru-RU"/>
        </w:rPr>
        <w:t>52</w:t>
      </w:r>
      <w:r w:rsidRPr="00D627A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627A2">
        <w:rPr>
          <w:rFonts w:ascii="Times New Roman" w:hAnsi="Times New Roman" w:cs="Times New Roman"/>
          <w:sz w:val="28"/>
          <w:szCs w:val="28"/>
          <w:lang w:val="ru-RU"/>
        </w:rPr>
        <w:t>(1)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констатирани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sz w:val="28"/>
          <w:szCs w:val="28"/>
          <w:lang w:val="ru-RU"/>
        </w:rPr>
        <w:t>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 </w:t>
      </w:r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смисъл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чл.48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настоящата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съставят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въз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основа на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Кметът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627A2">
        <w:rPr>
          <w:rFonts w:ascii="Times New Roman" w:hAnsi="Times New Roman" w:cs="Times New Roman"/>
          <w:sz w:val="28"/>
          <w:szCs w:val="28"/>
          <w:lang w:val="ru-RU"/>
        </w:rPr>
        <w:t>бщината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издава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27A2">
        <w:rPr>
          <w:rFonts w:ascii="Times New Roman" w:hAnsi="Times New Roman" w:cs="Times New Roman"/>
          <w:sz w:val="28"/>
          <w:szCs w:val="28"/>
          <w:lang w:val="ru-RU"/>
        </w:rPr>
        <w:t>Наказателни</w:t>
      </w:r>
      <w:proofErr w:type="spellEnd"/>
      <w:r w:rsidRPr="00D627A2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постановления.</w:t>
      </w:r>
    </w:p>
    <w:p w:rsidR="001049EF" w:rsidRDefault="001049EF" w:rsidP="001049EF">
      <w:pPr>
        <w:pStyle w:val="ListParagraph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Установяването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нарушенията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издаването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обжалването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изпълнението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наказателните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се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извършват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реда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определен</w:t>
      </w:r>
      <w:proofErr w:type="gram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в чл.31 и чл. 32 от ЗАН</w:t>
      </w:r>
      <w:r w:rsidRPr="002028F3">
        <w:rPr>
          <w:rFonts w:ascii="Times New Roman" w:hAnsi="Times New Roman" w:cs="Times New Roman"/>
          <w:sz w:val="28"/>
          <w:szCs w:val="28"/>
        </w:rPr>
        <w:t>Н</w:t>
      </w:r>
      <w:r w:rsidRPr="00202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49EF" w:rsidRDefault="001049EF" w:rsidP="001049E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9EF" w:rsidRPr="00951DA9" w:rsidRDefault="001049EF" w:rsidP="001049EF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1D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Чл. </w:t>
      </w:r>
      <w:r w:rsidR="002E4D42">
        <w:rPr>
          <w:rFonts w:ascii="Times New Roman" w:hAnsi="Times New Roman" w:cs="Times New Roman"/>
          <w:b/>
          <w:sz w:val="28"/>
          <w:szCs w:val="28"/>
          <w:lang w:val="ru-RU"/>
        </w:rPr>
        <w:t>53</w:t>
      </w:r>
      <w:r w:rsidRPr="00951DA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1DA9">
        <w:rPr>
          <w:rFonts w:ascii="Times New Roman" w:hAnsi="Times New Roman" w:cs="Times New Roman"/>
          <w:sz w:val="28"/>
          <w:szCs w:val="28"/>
          <w:lang w:val="ru-RU"/>
        </w:rPr>
        <w:t>(1)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първо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нарушение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разпоредбите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настоящата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виновните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лица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връчват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предписания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определяне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отстраняването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допуснатите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нарушения.</w:t>
      </w:r>
      <w:proofErr w:type="gramEnd"/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28F3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предписанието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неизпълнението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нарушителят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налага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парична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Размерът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паричната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глоба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gram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всяко</w:t>
      </w:r>
      <w:proofErr w:type="gram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отделно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нару</w:t>
      </w:r>
      <w:r w:rsidRPr="002028F3">
        <w:rPr>
          <w:rFonts w:ascii="Times New Roman" w:hAnsi="Times New Roman" w:cs="Times New Roman"/>
          <w:sz w:val="28"/>
          <w:szCs w:val="28"/>
          <w:lang w:val="ru-RU"/>
        </w:rPr>
        <w:softHyphen/>
        <w:t>шение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определя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контролния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орган,</w:t>
      </w:r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съобразно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тежестта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нарушението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тепента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нарушителя.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(3)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Административното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се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налага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ако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конкретното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нарушение не 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редвидено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по-тежко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друг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действащ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нормативен акт на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епублика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8F3">
        <w:rPr>
          <w:rFonts w:ascii="Times New Roman" w:hAnsi="Times New Roman" w:cs="Times New Roman"/>
          <w:sz w:val="28"/>
          <w:szCs w:val="28"/>
          <w:lang w:val="ru-RU"/>
        </w:rPr>
        <w:t>България</w:t>
      </w:r>
      <w:proofErr w:type="spellEnd"/>
      <w:r w:rsidRPr="00202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(4)</w:t>
      </w:r>
      <w:r w:rsidRPr="00651B94">
        <w:t xml:space="preserve"> </w:t>
      </w:r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установените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на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нарушителит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съставят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актове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контролните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определени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длъжностни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надлежно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легитимирани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като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актосъставители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1049EF" w:rsidRDefault="001049EF" w:rsidP="001049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(5) </w:t>
      </w:r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При явно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маловажни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случаи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нарушения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тази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Наредба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конт</w:t>
      </w:r>
      <w:r>
        <w:rPr>
          <w:rFonts w:ascii="Times New Roman" w:hAnsi="Times New Roman" w:cs="Times New Roman"/>
          <w:sz w:val="28"/>
          <w:szCs w:val="28"/>
          <w:lang w:val="ru-RU"/>
        </w:rPr>
        <w:t>ролните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могат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налагат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място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нака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зания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10 лева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срещу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квитанция,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разпоредбата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чл. 39,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1 от Закона за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административните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и нак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азания (ЗАНН).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нарушителят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оспори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нарушението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651B94">
        <w:rPr>
          <w:rFonts w:ascii="Times New Roman" w:hAnsi="Times New Roman" w:cs="Times New Roman"/>
          <w:sz w:val="28"/>
          <w:szCs w:val="28"/>
          <w:lang w:val="ru-RU"/>
        </w:rPr>
        <w:t>откаже</w:t>
      </w:r>
      <w:proofErr w:type="spellEnd"/>
      <w:r w:rsidRPr="00651B94">
        <w:rPr>
          <w:rFonts w:ascii="Times New Roman" w:hAnsi="Times New Roman" w:cs="Times New Roman"/>
          <w:sz w:val="28"/>
          <w:szCs w:val="28"/>
          <w:lang w:val="ru-RU"/>
        </w:rPr>
        <w:t xml:space="preserve"> да запл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глобата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съставя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ал. 3</w:t>
      </w:r>
      <w:r w:rsidRPr="00651B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4E6D" w:rsidRPr="00DD4E6D" w:rsidRDefault="00DD4E6D" w:rsidP="00DD4E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(6)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Родител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настойник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попечител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друго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лице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полага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грижи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дете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наруши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чл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9,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родител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попечител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друго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лице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полага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грижи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дете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което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осигури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придружител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чл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10,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наказва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глоба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имуществена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санкция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300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., а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при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повторно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нарушение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- с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глоба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или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имуществена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санкция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 xml:space="preserve"> 1000 </w:t>
      </w:r>
      <w:proofErr w:type="spellStart"/>
      <w:r w:rsidRPr="00DD4E6D">
        <w:rPr>
          <w:rFonts w:ascii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DD4E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49EF" w:rsidRPr="00D72B6E" w:rsidRDefault="002E4D42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Чл. 54</w:t>
      </w:r>
      <w:r w:rsidR="001049EF" w:rsidRPr="002028F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049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49EF"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(1)</w:t>
      </w:r>
      <w:r w:rsidR="001049E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</w:t>
      </w:r>
      <w:r w:rsidR="001049EF"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Административно-наказателно отговорни са и непълнолетните лица, навършили шестнадесетгодишна възраст, когато са били в състояние да разбират същността и значението на извършеното и да ръководят постъпките си.</w:t>
      </w:r>
    </w:p>
    <w:p w:rsidR="001049EF" w:rsidRPr="00D72B6E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(2) За нарушения, извършени от малолетни и непълнолетни лица и поставени под запрещение, отговарят съответно родителите, попечителите или </w:t>
      </w:r>
      <w:proofErr w:type="spellStart"/>
      <w:r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настойниците</w:t>
      </w:r>
      <w:proofErr w:type="spellEnd"/>
      <w:r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когато съзнателно са допуснали извършването им или са били в състояние да предотвратят нарушението, но не са го сторили.</w:t>
      </w:r>
    </w:p>
    <w:p w:rsidR="001049EF" w:rsidRP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(3) За нарушения, извършени при осъществяване дейности на предприятия, </w:t>
      </w:r>
      <w:proofErr w:type="spellStart"/>
      <w:r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учреждения</w:t>
      </w:r>
      <w:proofErr w:type="spellEnd"/>
      <w:r w:rsidRPr="00D72B6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заведения, организации и търговски дружества, административно-наказателна отговорност носят работниците или служителите, които са ги извършили, както и ръководителите, които са наредили или са допуснали да бъдат извършени.</w:t>
      </w:r>
    </w:p>
    <w:p w:rsid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  <w:t>Допълнителна разпоредба</w:t>
      </w:r>
    </w:p>
    <w:p w:rsidR="001049EF" w:rsidRP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5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Обществен ред е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стема от обществени отношения,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създаващи се предимно на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ни места, регулирани от правни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норми, морални норми и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обществото, чието спазване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осигурява неприкосновеността на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ражданите, защита на правата и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законните им интереси, нормалното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функциониране на държавните и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обществени органи и организации, 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раната на личната и обществена безопасност при някои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дейности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цел създаване и поддържане на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приветлив и естетичен вид на населен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ите места и хармонична жизнена </w:t>
      </w:r>
      <w:r w:rsidRPr="00F44BD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среда.</w:t>
      </w:r>
    </w:p>
    <w:p w:rsidR="001049EF" w:rsidRPr="001049EF" w:rsidRDefault="001049EF" w:rsidP="0010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bg-BG"/>
        </w:rPr>
        <w:t>Заключителни разпоредби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>Чл. 5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</w:t>
      </w:r>
      <w:r w:rsidRPr="001A5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Изменения и допълнения на Н</w:t>
      </w:r>
      <w:r w:rsidRPr="001A54D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аредбата се извър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шват по реда на приемането й в </w:t>
      </w:r>
      <w:r w:rsidRPr="001A54D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съответствие с чл. 21, ал. 2 от ЗМСМА.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5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</w:t>
      </w:r>
      <w:r w:rsidRPr="00D4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изпълнение на разпоредбите на настоящата Наредбата ръководителите 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обществените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търговските обекти са длъжни да я поставят на видно място и осигурят 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свободен достъп за контрол на органите, посочени в чл.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48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1049EF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5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</w:t>
      </w:r>
      <w:r w:rsidRPr="00D4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Наредбата е 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приета на основание чл. 21, ал. 2 от ЗМСМА, действа до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нето на нова от Общински съвет при Община Хайредин  и отменя досега действащата 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наредба.</w:t>
      </w:r>
    </w:p>
    <w:p w:rsidR="001049EF" w:rsidRPr="00D4207B" w:rsidRDefault="001049EF" w:rsidP="001049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Чл. 5</w:t>
      </w:r>
      <w:r w:rsidR="002E4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</w:t>
      </w:r>
      <w:r w:rsidRPr="00D4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D4207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Наредбата е приета от 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Хай</w:t>
      </w:r>
      <w:r w:rsidR="003A45B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редин с Решение №</w:t>
      </w:r>
      <w:r w:rsidR="003A4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465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 П</w:t>
      </w:r>
      <w:r w:rsidR="003A45B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ротокол № </w:t>
      </w:r>
      <w:r w:rsidR="003A4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46/13.02.2015</w:t>
      </w:r>
      <w:r w:rsidR="003A45B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влиза в сила след нейното приемане.</w:t>
      </w:r>
    </w:p>
    <w:p w:rsidR="001049EF" w:rsidRDefault="001049EF" w:rsidP="001049E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Pr="00CD7AEE" w:rsidRDefault="000E4CCD" w:rsidP="00CD7AEE">
      <w:pPr>
        <w:tabs>
          <w:tab w:val="left" w:pos="2745"/>
        </w:tabs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en-US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4CCD" w:rsidRPr="000E4CCD" w:rsidRDefault="002A2AD2" w:rsidP="000E4C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Приложение № 1 към чл.</w:t>
      </w:r>
      <w:r w:rsidR="00EC538A">
        <w:rPr>
          <w:rFonts w:ascii="TimesNewRomanPSMT" w:hAnsi="TimesNewRomanPSMT" w:cs="TimesNewRomanPSMT"/>
          <w:sz w:val="24"/>
          <w:szCs w:val="24"/>
        </w:rPr>
        <w:t>29</w:t>
      </w:r>
      <w:r>
        <w:rPr>
          <w:rFonts w:ascii="TimesNewRomanPSMT" w:hAnsi="TimesNewRomanPSMT" w:cs="TimesNewRomanPSMT"/>
          <w:sz w:val="24"/>
          <w:szCs w:val="24"/>
        </w:rPr>
        <w:t>, ал</w:t>
      </w:r>
      <w:r w:rsidR="00EC538A">
        <w:rPr>
          <w:rFonts w:ascii="TimesNewRomanPSMT" w:hAnsi="TimesNewRomanPSMT" w:cs="TimesNewRomanPSMT"/>
          <w:sz w:val="24"/>
          <w:szCs w:val="24"/>
        </w:rPr>
        <w:t>.4</w:t>
      </w:r>
    </w:p>
    <w:p w:rsidR="000E4CCD" w:rsidRDefault="000E4CCD" w:rsidP="002A2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2AD2" w:rsidRDefault="002A2AD2" w:rsidP="002A2A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РЕГИСТЪР НА ОТЧЕТА НА ПЪТНИТЕ ПРЕВОЗНИ СРЕДСТВА,</w:t>
      </w:r>
    </w:p>
    <w:p w:rsidR="001049EF" w:rsidRDefault="002A2AD2" w:rsidP="002A2AD2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ПРИДВИЖВАНИ С ЖИВОТИНСКА ТЯГА</w:t>
      </w:r>
    </w:p>
    <w:p w:rsidR="001049EF" w:rsidRDefault="001049EF" w:rsidP="001049E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49EF" w:rsidRDefault="001049EF" w:rsidP="001049E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2124" w:rsidRDefault="00BF2124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1655"/>
        <w:gridCol w:w="1558"/>
        <w:gridCol w:w="1766"/>
        <w:gridCol w:w="1663"/>
        <w:gridCol w:w="1664"/>
        <w:gridCol w:w="1686"/>
      </w:tblGrid>
      <w:tr w:rsidR="000E4CCD" w:rsidTr="00744B0E">
        <w:trPr>
          <w:trHeight w:val="4905"/>
        </w:trPr>
        <w:tc>
          <w:tcPr>
            <w:tcW w:w="1665" w:type="dxa"/>
          </w:tcPr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711B99" w:rsidRDefault="00711B99" w:rsidP="00ED2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  <w:p w:rsidR="00ED2ECC" w:rsidRPr="00D26AC5" w:rsidRDefault="00ED2ECC" w:rsidP="00ED2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ED2ECC">
            <w:pPr>
              <w:pStyle w:val="ListParagraph"/>
              <w:ind w:left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4CCD" w:rsidRPr="00ED2ECC" w:rsidRDefault="00ED2ECC" w:rsidP="00ED2E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ECC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11B99" w:rsidRDefault="00711B99" w:rsidP="003A45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1B99" w:rsidRDefault="00711B99" w:rsidP="00711B99">
            <w:pPr>
              <w:rPr>
                <w:lang w:val="ru-RU"/>
              </w:rPr>
            </w:pPr>
          </w:p>
          <w:p w:rsidR="00711B99" w:rsidRDefault="00711B99" w:rsidP="00711B99">
            <w:pPr>
              <w:rPr>
                <w:lang w:val="ru-RU"/>
              </w:rPr>
            </w:pPr>
          </w:p>
          <w:p w:rsidR="00711B99" w:rsidRPr="00744B0E" w:rsidRDefault="00711B99" w:rsidP="00711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 xml:space="preserve">Дата на </w:t>
            </w:r>
            <w:proofErr w:type="spellStart"/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proofErr w:type="spellEnd"/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4CCD" w:rsidRPr="00744B0E" w:rsidRDefault="00711B99" w:rsidP="0071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цията</w:t>
            </w:r>
            <w:proofErr w:type="spellEnd"/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B99" w:rsidRPr="00744B0E" w:rsidRDefault="00711B99" w:rsidP="00711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Default="00711B99" w:rsidP="00711B99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711B99" w:rsidRPr="00711B99" w:rsidRDefault="00711B99" w:rsidP="00711B99">
            <w:pPr>
              <w:rPr>
                <w:lang w:val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Собственост,</w:t>
            </w:r>
          </w:p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собствено,</w:t>
            </w:r>
          </w:p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бащино и</w:t>
            </w:r>
          </w:p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фамилно</w:t>
            </w:r>
          </w:p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име на</w:t>
            </w:r>
          </w:p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собственика</w:t>
            </w:r>
          </w:p>
          <w:p w:rsidR="00744B0E" w:rsidRPr="00744B0E" w:rsidRDefault="00744B0E" w:rsidP="00744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предпиятие</w:t>
            </w:r>
            <w:proofErr w:type="spellEnd"/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4CCD" w:rsidRPr="00054D2B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B0E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r w:rsidR="00054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B0E" w:rsidRPr="00744B0E" w:rsidRDefault="00744B0E" w:rsidP="00744B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58577C" w:rsidRPr="0058577C" w:rsidRDefault="0058577C" w:rsidP="0058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нна</w:t>
            </w:r>
            <w:proofErr w:type="spellEnd"/>
          </w:p>
          <w:p w:rsidR="0058577C" w:rsidRPr="0058577C" w:rsidRDefault="0058577C" w:rsidP="0058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Собственика</w:t>
            </w:r>
          </w:p>
          <w:p w:rsidR="0058577C" w:rsidRPr="0058577C" w:rsidRDefault="0058577C" w:rsidP="0058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Гр.(с.)</w:t>
            </w:r>
          </w:p>
          <w:p w:rsidR="0058577C" w:rsidRPr="0058577C" w:rsidRDefault="0058577C" w:rsidP="0058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58577C" w:rsidRPr="0058577C" w:rsidRDefault="0058577C" w:rsidP="0058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ул................</w:t>
            </w:r>
          </w:p>
          <w:p w:rsidR="0058577C" w:rsidRPr="0058577C" w:rsidRDefault="0058577C" w:rsidP="0058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:rsidR="000E4CCD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7C">
              <w:rPr>
                <w:rFonts w:ascii="Times New Roman" w:hAnsi="Times New Roman" w:cs="Times New Roman"/>
                <w:sz w:val="24"/>
                <w:szCs w:val="24"/>
              </w:rPr>
              <w:t>№.................</w:t>
            </w: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577C" w:rsidRPr="0058577C" w:rsidRDefault="0058577C" w:rsidP="0058577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6" w:type="dxa"/>
          </w:tcPr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Вид на</w:t>
            </w:r>
          </w:p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Превозното</w:t>
            </w:r>
          </w:p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(платформа,</w:t>
            </w:r>
          </w:p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каруца-</w:t>
            </w:r>
          </w:p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конска,</w:t>
            </w:r>
          </w:p>
          <w:p w:rsidR="00D26AC5" w:rsidRPr="00D26AC5" w:rsidRDefault="00D26AC5" w:rsidP="00D26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волска и</w:t>
            </w:r>
          </w:p>
          <w:p w:rsidR="000E4CCD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AC5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6AC5" w:rsidRPr="00D26AC5" w:rsidRDefault="00D26AC5" w:rsidP="00D26A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6" w:type="dxa"/>
          </w:tcPr>
          <w:p w:rsidR="00194675" w:rsidRPr="00194675" w:rsidRDefault="00194675" w:rsidP="0019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75">
              <w:rPr>
                <w:rFonts w:ascii="Times New Roman" w:hAnsi="Times New Roman" w:cs="Times New Roman"/>
                <w:sz w:val="24"/>
                <w:szCs w:val="24"/>
              </w:rPr>
              <w:t>Промени</w:t>
            </w:r>
          </w:p>
          <w:p w:rsidR="00194675" w:rsidRPr="00194675" w:rsidRDefault="00194675" w:rsidP="0019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75">
              <w:rPr>
                <w:rFonts w:ascii="Times New Roman" w:hAnsi="Times New Roman" w:cs="Times New Roman"/>
                <w:sz w:val="24"/>
                <w:szCs w:val="24"/>
              </w:rPr>
              <w:t>в регистрацията</w:t>
            </w:r>
          </w:p>
          <w:p w:rsidR="00194675" w:rsidRPr="00194675" w:rsidRDefault="00194675" w:rsidP="00194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675">
              <w:rPr>
                <w:rFonts w:ascii="Times New Roman" w:hAnsi="Times New Roman" w:cs="Times New Roman"/>
                <w:sz w:val="24"/>
                <w:szCs w:val="24"/>
              </w:rPr>
              <w:t>(промяна на собственост,</w:t>
            </w:r>
          </w:p>
          <w:p w:rsidR="000E4CCD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675">
              <w:rPr>
                <w:rFonts w:ascii="Times New Roman" w:hAnsi="Times New Roman" w:cs="Times New Roman"/>
                <w:sz w:val="24"/>
                <w:szCs w:val="24"/>
              </w:rPr>
              <w:t>смяна на адрес и др.)</w:t>
            </w: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675" w:rsidRPr="00194675" w:rsidRDefault="00194675" w:rsidP="001946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0E4CCD" w:rsidRDefault="000E4CCD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CCD" w:rsidRDefault="000E4CCD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CCD" w:rsidRDefault="000E4CCD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7AEE" w:rsidRDefault="00CD7AEE" w:rsidP="00CD7A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Приложение № 2 към чл</w:t>
      </w:r>
      <w:r w:rsidR="00EC538A">
        <w:rPr>
          <w:rFonts w:ascii="TimesNewRomanPSMT" w:hAnsi="TimesNewRomanPSMT" w:cs="TimesNewRomanPSMT"/>
          <w:sz w:val="24"/>
          <w:szCs w:val="24"/>
        </w:rPr>
        <w:t>.29</w:t>
      </w:r>
      <w:r>
        <w:rPr>
          <w:rFonts w:ascii="TimesNewRomanPSMT" w:hAnsi="TimesNewRomanPSMT" w:cs="TimesNewRomanPSMT"/>
          <w:sz w:val="24"/>
          <w:szCs w:val="24"/>
        </w:rPr>
        <w:t>, ал</w:t>
      </w:r>
      <w:r w:rsidR="00EC538A">
        <w:rPr>
          <w:rFonts w:ascii="TimesNewRomanPSMT" w:hAnsi="TimesNewRomanPSMT" w:cs="TimesNewRomanPSMT"/>
          <w:sz w:val="24"/>
          <w:szCs w:val="24"/>
        </w:rPr>
        <w:t>.4</w:t>
      </w:r>
    </w:p>
    <w:p w:rsidR="000E4CCD" w:rsidRDefault="00CD7AEE" w:rsidP="00CD7AEE">
      <w:pPr>
        <w:pStyle w:val="ListParagraph"/>
        <w:ind w:left="0"/>
        <w:jc w:val="both"/>
        <w:rPr>
          <w:rFonts w:cs="TimesNewRomanPS-BoldMT"/>
          <w:b/>
          <w:bCs/>
          <w:sz w:val="24"/>
          <w:szCs w:val="24"/>
          <w:lang w:val="en-US"/>
        </w:rPr>
      </w:pPr>
      <w:r>
        <w:rPr>
          <w:rFonts w:cs="TimesNewRomanPS-BoldMT"/>
          <w:b/>
          <w:bCs/>
          <w:sz w:val="24"/>
          <w:szCs w:val="24"/>
          <w:lang w:val="en-US"/>
        </w:rPr>
        <w:t xml:space="preserve">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ЛИЦЕ НА ТАЛОНА</w:t>
      </w:r>
      <w:r>
        <w:rPr>
          <w:rFonts w:cs="TimesNewRomanPS-BoldMT"/>
          <w:b/>
          <w:bCs/>
          <w:sz w:val="24"/>
          <w:szCs w:val="24"/>
          <w:lang w:val="en-US"/>
        </w:rPr>
        <w:t xml:space="preserve">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ГРЪБ НА ТАЛОНА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125"/>
        <w:gridCol w:w="609"/>
        <w:gridCol w:w="4734"/>
      </w:tblGrid>
      <w:tr w:rsidR="00CD7AEE" w:rsidTr="00CD7AEE">
        <w:trPr>
          <w:trHeight w:val="4454"/>
        </w:trPr>
        <w:tc>
          <w:tcPr>
            <w:tcW w:w="4125" w:type="dxa"/>
          </w:tcPr>
          <w:p w:rsidR="006256E5" w:rsidRDefault="006256E5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EE" w:rsidRPr="00C26BE0" w:rsidRDefault="00CD7AEE" w:rsidP="000C0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ОБЩИНА ХАЙРЕДИН</w:t>
            </w: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Населено място..............................</w:t>
            </w: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1B4" w:rsidRPr="00C26BE0" w:rsidRDefault="007C61B4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Регистрационен талон за пътно превозно средство с животинска тяга</w:t>
            </w: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EE" w:rsidRPr="00C26BE0" w:rsidRDefault="00CD7AEE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AEE" w:rsidRPr="00C26BE0" w:rsidRDefault="007C61B4" w:rsidP="00CD7A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CD7AEE" w:rsidRPr="00C26BE0">
              <w:rPr>
                <w:rFonts w:ascii="Times New Roman" w:hAnsi="Times New Roman" w:cs="Times New Roman"/>
                <w:sz w:val="26"/>
                <w:szCs w:val="26"/>
              </w:rPr>
              <w:t xml:space="preserve">  Регистър</w:t>
            </w:r>
          </w:p>
          <w:p w:rsidR="00CD7AEE" w:rsidRPr="00CD7AEE" w:rsidRDefault="001258C2" w:rsidP="00125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№………………………….</w:t>
            </w:r>
          </w:p>
        </w:tc>
        <w:tc>
          <w:tcPr>
            <w:tcW w:w="609" w:type="dxa"/>
          </w:tcPr>
          <w:p w:rsidR="00CD7AEE" w:rsidRDefault="00CD7AEE" w:rsidP="00CD7AEE">
            <w:pPr>
              <w:pStyle w:val="ListParagraph"/>
              <w:ind w:left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4734" w:type="dxa"/>
          </w:tcPr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Вид на ППС.....................................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(конска,магарешка,волска или друга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каруца)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Собственик..........................................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(собствено,бащино и фамилно име,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предприятие,организация)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Адрес:гр.(с..................................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Ул......................................№..............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 xml:space="preserve">Извършил </w:t>
            </w:r>
            <w:proofErr w:type="spellStart"/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регистр</w:t>
            </w:r>
            <w:proofErr w:type="spellEnd"/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............................</w:t>
            </w:r>
          </w:p>
          <w:p w:rsidR="00C26BE0" w:rsidRPr="00C26BE0" w:rsidRDefault="00C26BE0" w:rsidP="00C26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собств</w:t>
            </w:r>
            <w:proofErr w:type="spellEnd"/>
            <w:r w:rsidRPr="00C26BE0">
              <w:rPr>
                <w:rFonts w:ascii="Times New Roman" w:hAnsi="Times New Roman" w:cs="Times New Roman"/>
                <w:sz w:val="26"/>
                <w:szCs w:val="26"/>
              </w:rPr>
              <w:t xml:space="preserve">.и </w:t>
            </w:r>
            <w:proofErr w:type="spellStart"/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фам</w:t>
            </w:r>
            <w:proofErr w:type="spellEnd"/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.име)</w:t>
            </w:r>
          </w:p>
          <w:p w:rsidR="00CD7AEE" w:rsidRPr="00C26BE0" w:rsidRDefault="00C26BE0" w:rsidP="00C26BE0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C26BE0">
              <w:rPr>
                <w:rFonts w:ascii="Times New Roman" w:hAnsi="Times New Roman" w:cs="Times New Roman"/>
                <w:sz w:val="26"/>
                <w:szCs w:val="26"/>
              </w:rPr>
              <w:t>подпис и печат</w:t>
            </w:r>
          </w:p>
        </w:tc>
      </w:tr>
    </w:tbl>
    <w:p w:rsidR="00CD7AEE" w:rsidRPr="00CD7AEE" w:rsidRDefault="00CD7AEE" w:rsidP="00CD7AEE">
      <w:pPr>
        <w:pStyle w:val="ListParagraph"/>
        <w:ind w:left="0"/>
        <w:jc w:val="both"/>
        <w:rPr>
          <w:rFonts w:cs="Times New Roman"/>
          <w:sz w:val="28"/>
          <w:szCs w:val="28"/>
          <w:lang w:val="en-US"/>
        </w:rPr>
      </w:pPr>
    </w:p>
    <w:p w:rsidR="000E4CCD" w:rsidRDefault="000E4CCD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CCD" w:rsidRDefault="000E4CCD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4CCD" w:rsidRPr="003A45BD" w:rsidRDefault="000E4CCD" w:rsidP="003A45BD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E4CCD" w:rsidRPr="003A45BD" w:rsidSect="00A67F85">
      <w:headerReference w:type="default" r:id="rId9"/>
      <w:foot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A7" w:rsidRDefault="001928A7">
      <w:pPr>
        <w:spacing w:after="0" w:line="240" w:lineRule="auto"/>
      </w:pPr>
      <w:r>
        <w:separator/>
      </w:r>
    </w:p>
  </w:endnote>
  <w:endnote w:type="continuationSeparator" w:id="0">
    <w:p w:rsidR="001928A7" w:rsidRDefault="0019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72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E63" w:rsidRDefault="003A4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F0D" w:rsidRDefault="003A45BD" w:rsidP="006A7E63">
    <w:pPr>
      <w:pStyle w:val="Footer"/>
      <w:jc w:val="center"/>
    </w:pPr>
    <w:r>
      <w:t>Наредба за поддържане и опазване на обществения ред, чистотата, благоустройството и безопасността на движението на територията на Община Хайредин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A7" w:rsidRDefault="001928A7">
      <w:pPr>
        <w:spacing w:after="0" w:line="240" w:lineRule="auto"/>
      </w:pPr>
      <w:r>
        <w:separator/>
      </w:r>
    </w:p>
  </w:footnote>
  <w:footnote w:type="continuationSeparator" w:id="0">
    <w:p w:rsidR="001928A7" w:rsidRDefault="0019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2C" w:rsidRDefault="003C302C">
    <w:pPr>
      <w:pStyle w:val="Header"/>
    </w:pPr>
    <w:r>
      <w:t xml:space="preserve">                                                                                                                                                                   </w:t>
    </w:r>
    <w:r>
      <w:t>ПРОЕКТ!!!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ACC"/>
    <w:multiLevelType w:val="hybridMultilevel"/>
    <w:tmpl w:val="A59CDAAA"/>
    <w:lvl w:ilvl="0" w:tplc="9ADEC3B6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31A52"/>
    <w:multiLevelType w:val="hybridMultilevel"/>
    <w:tmpl w:val="DF6CC34E"/>
    <w:lvl w:ilvl="0" w:tplc="F0F8EC82">
      <w:start w:val="1"/>
      <w:numFmt w:val="decimal"/>
      <w:lvlText w:val="(%1)"/>
      <w:lvlJc w:val="left"/>
      <w:pPr>
        <w:ind w:left="1913" w:hanging="49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032885"/>
    <w:multiLevelType w:val="hybridMultilevel"/>
    <w:tmpl w:val="773CA92C"/>
    <w:lvl w:ilvl="0" w:tplc="4F4690A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55852"/>
    <w:multiLevelType w:val="hybridMultilevel"/>
    <w:tmpl w:val="024C97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10E52"/>
    <w:multiLevelType w:val="hybridMultilevel"/>
    <w:tmpl w:val="883009FE"/>
    <w:lvl w:ilvl="0" w:tplc="4E268276">
      <w:start w:val="1"/>
      <w:numFmt w:val="decimal"/>
      <w:lvlText w:val="(%1)"/>
      <w:lvlJc w:val="left"/>
      <w:pPr>
        <w:ind w:left="1068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75129A"/>
    <w:multiLevelType w:val="hybridMultilevel"/>
    <w:tmpl w:val="437A1C14"/>
    <w:lvl w:ilvl="0" w:tplc="C9541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07D7"/>
    <w:multiLevelType w:val="hybridMultilevel"/>
    <w:tmpl w:val="4B0EB634"/>
    <w:lvl w:ilvl="0" w:tplc="CAE2F5B2">
      <w:start w:val="1"/>
      <w:numFmt w:val="decimal"/>
      <w:lvlText w:val="(%1)"/>
      <w:lvlJc w:val="left"/>
      <w:pPr>
        <w:ind w:left="155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AAC6A2E"/>
    <w:multiLevelType w:val="hybridMultilevel"/>
    <w:tmpl w:val="8B163DC8"/>
    <w:lvl w:ilvl="0" w:tplc="150EFA72">
      <w:start w:val="2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EF"/>
    <w:rsid w:val="00054D2B"/>
    <w:rsid w:val="000C0CD4"/>
    <w:rsid w:val="000E4CCD"/>
    <w:rsid w:val="001049EF"/>
    <w:rsid w:val="001258C2"/>
    <w:rsid w:val="001928A7"/>
    <w:rsid w:val="00194675"/>
    <w:rsid w:val="00240113"/>
    <w:rsid w:val="002A2AD2"/>
    <w:rsid w:val="002E4D42"/>
    <w:rsid w:val="003728A8"/>
    <w:rsid w:val="003A45BD"/>
    <w:rsid w:val="003C302C"/>
    <w:rsid w:val="00477DB3"/>
    <w:rsid w:val="005145C9"/>
    <w:rsid w:val="0058577C"/>
    <w:rsid w:val="006256E5"/>
    <w:rsid w:val="00651874"/>
    <w:rsid w:val="006B7D8A"/>
    <w:rsid w:val="00711B99"/>
    <w:rsid w:val="00744B0E"/>
    <w:rsid w:val="007A6DF5"/>
    <w:rsid w:val="007C61B4"/>
    <w:rsid w:val="0084054B"/>
    <w:rsid w:val="00891A86"/>
    <w:rsid w:val="009D4EE3"/>
    <w:rsid w:val="00A1040D"/>
    <w:rsid w:val="00AC571F"/>
    <w:rsid w:val="00B70FED"/>
    <w:rsid w:val="00BF2124"/>
    <w:rsid w:val="00C26BE0"/>
    <w:rsid w:val="00CD7AEE"/>
    <w:rsid w:val="00D26AC5"/>
    <w:rsid w:val="00D33311"/>
    <w:rsid w:val="00D85BE3"/>
    <w:rsid w:val="00DC370F"/>
    <w:rsid w:val="00DD4E6D"/>
    <w:rsid w:val="00E6487F"/>
    <w:rsid w:val="00E744DF"/>
    <w:rsid w:val="00EC538A"/>
    <w:rsid w:val="00ED05ED"/>
    <w:rsid w:val="00ED2ECC"/>
    <w:rsid w:val="00EF66B5"/>
    <w:rsid w:val="00FC7A1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EF"/>
  </w:style>
  <w:style w:type="paragraph" w:styleId="ListParagraph">
    <w:name w:val="List Paragraph"/>
    <w:basedOn w:val="Normal"/>
    <w:uiPriority w:val="34"/>
    <w:qFormat/>
    <w:rsid w:val="001049EF"/>
    <w:pPr>
      <w:ind w:left="720"/>
      <w:contextualSpacing/>
    </w:pPr>
  </w:style>
  <w:style w:type="table" w:styleId="TableGrid">
    <w:name w:val="Table Grid"/>
    <w:basedOn w:val="TableNormal"/>
    <w:uiPriority w:val="59"/>
    <w:rsid w:val="0010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EF"/>
  </w:style>
  <w:style w:type="paragraph" w:styleId="ListParagraph">
    <w:name w:val="List Paragraph"/>
    <w:basedOn w:val="Normal"/>
    <w:uiPriority w:val="34"/>
    <w:qFormat/>
    <w:rsid w:val="001049EF"/>
    <w:pPr>
      <w:ind w:left="720"/>
      <w:contextualSpacing/>
    </w:pPr>
  </w:style>
  <w:style w:type="table" w:styleId="TableGrid">
    <w:name w:val="Table Grid"/>
    <w:basedOn w:val="TableNormal"/>
    <w:uiPriority w:val="59"/>
    <w:rsid w:val="0010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5097</Words>
  <Characters>29053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</dc:creator>
  <cp:lastModifiedBy>Svetlana</cp:lastModifiedBy>
  <cp:revision>2</cp:revision>
  <cp:lastPrinted>2019-03-11T07:30:00Z</cp:lastPrinted>
  <dcterms:created xsi:type="dcterms:W3CDTF">2019-03-11T09:31:00Z</dcterms:created>
  <dcterms:modified xsi:type="dcterms:W3CDTF">2019-03-11T09:31:00Z</dcterms:modified>
</cp:coreProperties>
</file>