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2EA" w:rsidRPr="001A138C" w:rsidRDefault="000200D3" w:rsidP="00B96284">
      <w:pPr>
        <w:jc w:val="center"/>
        <w:rPr>
          <w:b/>
          <w:sz w:val="36"/>
          <w:szCs w:val="36"/>
          <w:u w:val="single"/>
        </w:rPr>
      </w:pPr>
      <w:r>
        <w:rPr>
          <w:b/>
          <w:sz w:val="36"/>
          <w:szCs w:val="36"/>
          <w:u w:val="single"/>
        </w:rPr>
        <w:t>ОБЩИНА</w:t>
      </w:r>
      <w:r w:rsidR="00CA42EA" w:rsidRPr="001A138C">
        <w:rPr>
          <w:b/>
          <w:sz w:val="36"/>
          <w:szCs w:val="36"/>
          <w:u w:val="single"/>
        </w:rPr>
        <w:t xml:space="preserve"> -</w:t>
      </w:r>
      <w:r w:rsidR="00B96284" w:rsidRPr="001A138C">
        <w:rPr>
          <w:b/>
          <w:sz w:val="36"/>
          <w:szCs w:val="36"/>
          <w:u w:val="single"/>
        </w:rPr>
        <w:t xml:space="preserve"> </w:t>
      </w:r>
      <w:r w:rsidR="00CA42EA" w:rsidRPr="001A138C">
        <w:rPr>
          <w:b/>
          <w:sz w:val="36"/>
          <w:szCs w:val="36"/>
          <w:u w:val="single"/>
        </w:rPr>
        <w:t>ХА</w:t>
      </w:r>
      <w:r w:rsidR="00B96284" w:rsidRPr="001A138C">
        <w:rPr>
          <w:b/>
          <w:sz w:val="36"/>
          <w:szCs w:val="36"/>
          <w:u w:val="single"/>
        </w:rPr>
        <w:t>Й</w:t>
      </w:r>
      <w:r w:rsidR="00CA42EA" w:rsidRPr="001A138C">
        <w:rPr>
          <w:b/>
          <w:sz w:val="36"/>
          <w:szCs w:val="36"/>
          <w:u w:val="single"/>
        </w:rPr>
        <w:t>РЕДИН</w:t>
      </w:r>
    </w:p>
    <w:p w:rsidR="00CA42EA" w:rsidRDefault="00CA42EA" w:rsidP="00B96284">
      <w:pPr>
        <w:pStyle w:val="a3"/>
      </w:pPr>
    </w:p>
    <w:p w:rsidR="000200D3" w:rsidRDefault="00CA42EA" w:rsidP="00B96284">
      <w:pPr>
        <w:pStyle w:val="a3"/>
        <w:jc w:val="center"/>
        <w:rPr>
          <w:b/>
          <w:sz w:val="36"/>
          <w:szCs w:val="36"/>
          <w:lang w:val="en-US"/>
        </w:rPr>
      </w:pPr>
      <w:r w:rsidRPr="00B96284">
        <w:rPr>
          <w:b/>
          <w:sz w:val="36"/>
          <w:szCs w:val="36"/>
        </w:rPr>
        <w:t xml:space="preserve">Н А Р Е Д Б А № 5 </w:t>
      </w:r>
    </w:p>
    <w:p w:rsidR="00CA42EA" w:rsidRPr="00B96284" w:rsidRDefault="00CA42EA" w:rsidP="00B96284">
      <w:pPr>
        <w:pStyle w:val="a3"/>
        <w:jc w:val="center"/>
        <w:rPr>
          <w:b/>
          <w:sz w:val="36"/>
          <w:szCs w:val="36"/>
        </w:rPr>
      </w:pPr>
      <w:r w:rsidRPr="00B96284">
        <w:rPr>
          <w:b/>
          <w:sz w:val="36"/>
          <w:szCs w:val="36"/>
        </w:rPr>
        <w:t>ЗА РЕДА ЗА ПРИДОБИВАНЕ,</w:t>
      </w:r>
    </w:p>
    <w:p w:rsidR="00CA42EA" w:rsidRPr="00B96284" w:rsidRDefault="00CA42EA" w:rsidP="00B96284">
      <w:pPr>
        <w:pStyle w:val="a3"/>
        <w:jc w:val="center"/>
        <w:rPr>
          <w:b/>
          <w:sz w:val="36"/>
          <w:szCs w:val="36"/>
        </w:rPr>
      </w:pPr>
      <w:r w:rsidRPr="00B96284">
        <w:rPr>
          <w:b/>
          <w:sz w:val="36"/>
          <w:szCs w:val="36"/>
        </w:rPr>
        <w:t>УПРАВЛЕНИЕ И РАЗПОРЕЖДАНЕ С ОБЩИНСКО</w:t>
      </w:r>
    </w:p>
    <w:p w:rsidR="00CA42EA" w:rsidRPr="00B96284" w:rsidRDefault="00CA42EA" w:rsidP="00B96284">
      <w:pPr>
        <w:pStyle w:val="a3"/>
        <w:jc w:val="center"/>
        <w:rPr>
          <w:b/>
          <w:sz w:val="36"/>
          <w:szCs w:val="36"/>
        </w:rPr>
      </w:pPr>
      <w:r w:rsidRPr="00B96284">
        <w:rPr>
          <w:b/>
          <w:sz w:val="36"/>
          <w:szCs w:val="36"/>
        </w:rPr>
        <w:t>ИМУЩЕСТВО</w:t>
      </w:r>
    </w:p>
    <w:p w:rsidR="00CA42EA" w:rsidRPr="00B96284" w:rsidRDefault="00CA42EA" w:rsidP="00B96284">
      <w:pPr>
        <w:pStyle w:val="a3"/>
        <w:jc w:val="center"/>
        <w:rPr>
          <w:b/>
          <w:sz w:val="36"/>
          <w:szCs w:val="36"/>
        </w:rPr>
      </w:pPr>
    </w:p>
    <w:p w:rsidR="00CA42EA" w:rsidRDefault="00CA42EA" w:rsidP="00B96284">
      <w:pPr>
        <w:pStyle w:val="a3"/>
        <w:rPr>
          <w:i/>
          <w:sz w:val="28"/>
          <w:szCs w:val="28"/>
          <w:lang w:val="en-US"/>
        </w:rPr>
      </w:pPr>
      <w:r w:rsidRPr="00B96284">
        <w:rPr>
          <w:i/>
          <w:sz w:val="28"/>
          <w:szCs w:val="28"/>
        </w:rPr>
        <w:t xml:space="preserve">Приета с Решение № 350 от 17.09.2010 г.на Общински съвет Хайредин </w:t>
      </w:r>
    </w:p>
    <w:p w:rsidR="000200D3" w:rsidRDefault="000200D3" w:rsidP="000200D3">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p>
    <w:p w:rsidR="000200D3" w:rsidRPr="000200D3" w:rsidRDefault="000200D3" w:rsidP="000200D3">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0200D3">
        <w:rPr>
          <w:rFonts w:ascii="Times New Roman" w:eastAsia="Times New Roman" w:hAnsi="Times New Roman" w:cs="Times New Roman"/>
          <w:sz w:val="24"/>
          <w:szCs w:val="24"/>
          <w:lang w:eastAsia="bg-BG"/>
        </w:rPr>
        <w:t>РЕГИСТРАЦИЯ НА ИЗВЪРШЕНИТЕ ИЗМЕНЕНИЯ В ДОКУМЕНТА</w:t>
      </w:r>
    </w:p>
    <w:p w:rsidR="000200D3" w:rsidRPr="000200D3" w:rsidRDefault="000200D3" w:rsidP="000200D3">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p>
    <w:tbl>
      <w:tblPr>
        <w:tblStyle w:val="a4"/>
        <w:tblW w:w="0" w:type="auto"/>
        <w:tblInd w:w="0" w:type="dxa"/>
        <w:tblLook w:val="04A0" w:firstRow="1" w:lastRow="0" w:firstColumn="1" w:lastColumn="0" w:noHBand="0" w:noVBand="1"/>
      </w:tblPr>
      <w:tblGrid>
        <w:gridCol w:w="2303"/>
        <w:gridCol w:w="2303"/>
        <w:gridCol w:w="2303"/>
        <w:gridCol w:w="2303"/>
      </w:tblGrid>
      <w:tr w:rsidR="000200D3" w:rsidRPr="000200D3" w:rsidTr="000200D3">
        <w:tc>
          <w:tcPr>
            <w:tcW w:w="2303" w:type="dxa"/>
            <w:tcBorders>
              <w:top w:val="single" w:sz="4" w:space="0" w:color="auto"/>
              <w:left w:val="single" w:sz="4" w:space="0" w:color="auto"/>
              <w:bottom w:val="single" w:sz="4" w:space="0" w:color="auto"/>
              <w:right w:val="single" w:sz="4" w:space="0" w:color="auto"/>
            </w:tcBorders>
            <w:hideMark/>
          </w:tcPr>
          <w:p w:rsidR="000200D3" w:rsidRPr="000200D3" w:rsidRDefault="000200D3" w:rsidP="000200D3">
            <w:r w:rsidRPr="000200D3">
              <w:t xml:space="preserve">№ и дата на </w:t>
            </w:r>
          </w:p>
          <w:p w:rsidR="000200D3" w:rsidRPr="000200D3" w:rsidRDefault="000200D3" w:rsidP="000200D3">
            <w:pPr>
              <w:rPr>
                <w:lang w:val="en-US"/>
              </w:rPr>
            </w:pPr>
            <w:r w:rsidRPr="000200D3">
              <w:t>изменение</w:t>
            </w:r>
          </w:p>
        </w:tc>
        <w:tc>
          <w:tcPr>
            <w:tcW w:w="2303" w:type="dxa"/>
            <w:tcBorders>
              <w:top w:val="single" w:sz="4" w:space="0" w:color="auto"/>
              <w:left w:val="single" w:sz="4" w:space="0" w:color="auto"/>
              <w:bottom w:val="single" w:sz="4" w:space="0" w:color="auto"/>
              <w:right w:val="single" w:sz="4" w:space="0" w:color="auto"/>
            </w:tcBorders>
            <w:hideMark/>
          </w:tcPr>
          <w:p w:rsidR="000200D3" w:rsidRPr="000200D3" w:rsidRDefault="000200D3" w:rsidP="000200D3">
            <w:r w:rsidRPr="000200D3">
              <w:t xml:space="preserve">Основание </w:t>
            </w:r>
          </w:p>
          <w:p w:rsidR="000200D3" w:rsidRPr="000200D3" w:rsidRDefault="000200D3" w:rsidP="000200D3">
            <w:pPr>
              <w:rPr>
                <w:lang w:val="en-US"/>
              </w:rPr>
            </w:pPr>
            <w:r w:rsidRPr="000200D3">
              <w:t>за изменението</w:t>
            </w:r>
          </w:p>
        </w:tc>
        <w:tc>
          <w:tcPr>
            <w:tcW w:w="2303" w:type="dxa"/>
            <w:tcBorders>
              <w:top w:val="single" w:sz="4" w:space="0" w:color="auto"/>
              <w:left w:val="single" w:sz="4" w:space="0" w:color="auto"/>
              <w:bottom w:val="single" w:sz="4" w:space="0" w:color="auto"/>
              <w:right w:val="single" w:sz="4" w:space="0" w:color="auto"/>
            </w:tcBorders>
            <w:hideMark/>
          </w:tcPr>
          <w:p w:rsidR="000200D3" w:rsidRPr="000200D3" w:rsidRDefault="000200D3" w:rsidP="000200D3">
            <w:r w:rsidRPr="000200D3">
              <w:t>Изменени, отменени и нови</w:t>
            </w:r>
            <w:r w:rsidRPr="000200D3">
              <w:rPr>
                <w:lang w:val="en-US"/>
              </w:rPr>
              <w:t xml:space="preserve"> </w:t>
            </w:r>
            <w:r w:rsidRPr="000200D3">
              <w:t>/чл., ал., т./</w:t>
            </w:r>
          </w:p>
        </w:tc>
        <w:tc>
          <w:tcPr>
            <w:tcW w:w="2303" w:type="dxa"/>
            <w:tcBorders>
              <w:top w:val="single" w:sz="4" w:space="0" w:color="auto"/>
              <w:left w:val="single" w:sz="4" w:space="0" w:color="auto"/>
              <w:bottom w:val="single" w:sz="4" w:space="0" w:color="auto"/>
              <w:right w:val="single" w:sz="4" w:space="0" w:color="auto"/>
            </w:tcBorders>
          </w:tcPr>
          <w:p w:rsidR="000200D3" w:rsidRPr="000200D3" w:rsidRDefault="000200D3" w:rsidP="000200D3">
            <w:r w:rsidRPr="000200D3">
              <w:t>Дл. Лице</w:t>
            </w:r>
            <w:r w:rsidRPr="000200D3">
              <w:rPr>
                <w:lang w:val="en-US"/>
              </w:rPr>
              <w:t xml:space="preserve"> </w:t>
            </w:r>
            <w:r w:rsidRPr="000200D3">
              <w:t>/подпис/</w:t>
            </w:r>
          </w:p>
          <w:p w:rsidR="000200D3" w:rsidRPr="000200D3" w:rsidRDefault="000200D3" w:rsidP="000200D3">
            <w:pPr>
              <w:rPr>
                <w:lang w:val="en-US"/>
              </w:rPr>
            </w:pPr>
          </w:p>
        </w:tc>
      </w:tr>
      <w:tr w:rsidR="000200D3" w:rsidRPr="000200D3" w:rsidTr="000200D3">
        <w:tc>
          <w:tcPr>
            <w:tcW w:w="2303" w:type="dxa"/>
            <w:tcBorders>
              <w:top w:val="single" w:sz="4" w:space="0" w:color="auto"/>
              <w:left w:val="single" w:sz="4" w:space="0" w:color="auto"/>
              <w:bottom w:val="single" w:sz="4" w:space="0" w:color="auto"/>
              <w:right w:val="single" w:sz="4" w:space="0" w:color="auto"/>
            </w:tcBorders>
          </w:tcPr>
          <w:p w:rsidR="000200D3" w:rsidRPr="000200D3" w:rsidRDefault="000200D3" w:rsidP="000200D3">
            <w:pPr>
              <w:jc w:val="both"/>
            </w:pPr>
            <w:r w:rsidRPr="000200D3">
              <w:t xml:space="preserve">Решение </w:t>
            </w:r>
            <w:r w:rsidRPr="000200D3">
              <w:rPr>
                <w:b/>
                <w:bCs/>
                <w:sz w:val="16"/>
                <w:szCs w:val="16"/>
              </w:rPr>
              <w:t>№</w:t>
            </w:r>
            <w:r w:rsidRPr="000200D3">
              <w:t xml:space="preserve"> </w:t>
            </w:r>
            <w:r>
              <w:t>191</w:t>
            </w:r>
            <w:r w:rsidRPr="000200D3">
              <w:t xml:space="preserve"> по протокол </w:t>
            </w:r>
            <w:r w:rsidRPr="000200D3">
              <w:rPr>
                <w:b/>
                <w:bCs/>
                <w:sz w:val="16"/>
                <w:szCs w:val="16"/>
              </w:rPr>
              <w:t>№</w:t>
            </w:r>
            <w:r w:rsidRPr="000200D3">
              <w:t xml:space="preserve"> </w:t>
            </w:r>
            <w:r>
              <w:rPr>
                <w:lang w:val="en-US"/>
              </w:rPr>
              <w:t>18</w:t>
            </w:r>
            <w:r w:rsidRPr="000200D3">
              <w:t xml:space="preserve"> от </w:t>
            </w:r>
            <w:r>
              <w:t>31</w:t>
            </w:r>
            <w:r>
              <w:rPr>
                <w:lang w:val="en-US"/>
              </w:rPr>
              <w:t>.0</w:t>
            </w:r>
            <w:r>
              <w:t>1</w:t>
            </w:r>
            <w:r>
              <w:rPr>
                <w:lang w:val="en-US"/>
              </w:rPr>
              <w:t>.201</w:t>
            </w:r>
            <w:r>
              <w:t>7</w:t>
            </w:r>
            <w:r w:rsidRPr="000200D3">
              <w:t>г</w:t>
            </w:r>
          </w:p>
          <w:p w:rsidR="000200D3" w:rsidRPr="000200D3" w:rsidRDefault="000200D3" w:rsidP="000200D3">
            <w:pPr>
              <w:rPr>
                <w:lang w:val="en-US"/>
              </w:rPr>
            </w:pPr>
          </w:p>
        </w:tc>
        <w:tc>
          <w:tcPr>
            <w:tcW w:w="2303" w:type="dxa"/>
            <w:tcBorders>
              <w:top w:val="single" w:sz="4" w:space="0" w:color="auto"/>
              <w:left w:val="single" w:sz="4" w:space="0" w:color="auto"/>
              <w:bottom w:val="single" w:sz="4" w:space="0" w:color="auto"/>
              <w:right w:val="single" w:sz="4" w:space="0" w:color="auto"/>
            </w:tcBorders>
            <w:hideMark/>
          </w:tcPr>
          <w:p w:rsidR="000200D3" w:rsidRPr="000200D3" w:rsidRDefault="000200D3" w:rsidP="000200D3">
            <w:pPr>
              <w:jc w:val="both"/>
              <w:rPr>
                <w:lang w:val="en-US"/>
              </w:rPr>
            </w:pPr>
            <w:r w:rsidRPr="000200D3">
              <w:t>Чл.21, ал.2</w:t>
            </w:r>
            <w:r>
              <w:t>,  т. 23, ал.2</w:t>
            </w:r>
            <w:r w:rsidRPr="000200D3">
              <w:t xml:space="preserve"> от ЗМСМА</w:t>
            </w:r>
          </w:p>
        </w:tc>
        <w:tc>
          <w:tcPr>
            <w:tcW w:w="2303" w:type="dxa"/>
            <w:tcBorders>
              <w:top w:val="single" w:sz="4" w:space="0" w:color="auto"/>
              <w:left w:val="single" w:sz="4" w:space="0" w:color="auto"/>
              <w:bottom w:val="single" w:sz="4" w:space="0" w:color="auto"/>
              <w:right w:val="single" w:sz="4" w:space="0" w:color="auto"/>
            </w:tcBorders>
            <w:hideMark/>
          </w:tcPr>
          <w:p w:rsidR="000200D3" w:rsidRPr="000200D3" w:rsidRDefault="000200D3" w:rsidP="000200D3">
            <w:pPr>
              <w:rPr>
                <w:lang w:val="en-US"/>
              </w:rPr>
            </w:pPr>
            <w:r w:rsidRPr="000200D3">
              <w:t xml:space="preserve">Изм.  </w:t>
            </w:r>
            <w:r>
              <w:t>чл. 4</w:t>
            </w:r>
            <w:r w:rsidRPr="000200D3">
              <w:t>, ал.2</w:t>
            </w:r>
            <w:r>
              <w:t xml:space="preserve"> се създават букви д, е; чл. 15 се изменя в ал. 1 , думата „5 години“ се заменя с „10 години“</w:t>
            </w:r>
          </w:p>
        </w:tc>
        <w:tc>
          <w:tcPr>
            <w:tcW w:w="2303" w:type="dxa"/>
            <w:tcBorders>
              <w:top w:val="single" w:sz="4" w:space="0" w:color="auto"/>
              <w:left w:val="single" w:sz="4" w:space="0" w:color="auto"/>
              <w:bottom w:val="single" w:sz="4" w:space="0" w:color="auto"/>
              <w:right w:val="single" w:sz="4" w:space="0" w:color="auto"/>
            </w:tcBorders>
          </w:tcPr>
          <w:p w:rsidR="000200D3" w:rsidRPr="000200D3" w:rsidRDefault="000200D3" w:rsidP="000200D3">
            <w:pPr>
              <w:rPr>
                <w:lang w:val="en-US"/>
              </w:rPr>
            </w:pPr>
          </w:p>
        </w:tc>
      </w:tr>
      <w:tr w:rsidR="000200D3" w:rsidRPr="000200D3" w:rsidTr="000200D3">
        <w:tc>
          <w:tcPr>
            <w:tcW w:w="2303" w:type="dxa"/>
            <w:tcBorders>
              <w:top w:val="single" w:sz="4" w:space="0" w:color="auto"/>
              <w:left w:val="single" w:sz="4" w:space="0" w:color="auto"/>
              <w:bottom w:val="single" w:sz="4" w:space="0" w:color="auto"/>
              <w:right w:val="single" w:sz="4" w:space="0" w:color="auto"/>
            </w:tcBorders>
          </w:tcPr>
          <w:p w:rsidR="000B7C02" w:rsidRPr="000200D3" w:rsidRDefault="000B7C02" w:rsidP="000B7C02">
            <w:pPr>
              <w:jc w:val="both"/>
            </w:pPr>
            <w:r w:rsidRPr="000200D3">
              <w:t xml:space="preserve">Решение </w:t>
            </w:r>
            <w:r w:rsidRPr="000200D3">
              <w:rPr>
                <w:b/>
                <w:bCs/>
                <w:sz w:val="16"/>
                <w:szCs w:val="16"/>
              </w:rPr>
              <w:t>№</w:t>
            </w:r>
            <w:r w:rsidRPr="000200D3">
              <w:t xml:space="preserve"> </w:t>
            </w:r>
            <w:r>
              <w:t>258</w:t>
            </w:r>
            <w:r w:rsidRPr="000200D3">
              <w:t xml:space="preserve"> по протокол </w:t>
            </w:r>
            <w:r w:rsidRPr="000200D3">
              <w:rPr>
                <w:b/>
                <w:bCs/>
                <w:sz w:val="16"/>
                <w:szCs w:val="16"/>
              </w:rPr>
              <w:t>№</w:t>
            </w:r>
            <w:r w:rsidRPr="000200D3">
              <w:t xml:space="preserve"> </w:t>
            </w:r>
            <w:r>
              <w:t>24</w:t>
            </w:r>
            <w:r w:rsidRPr="000200D3">
              <w:t xml:space="preserve"> от </w:t>
            </w:r>
            <w:r>
              <w:t>09</w:t>
            </w:r>
            <w:r>
              <w:rPr>
                <w:lang w:val="en-US"/>
              </w:rPr>
              <w:t>.0</w:t>
            </w:r>
            <w:r>
              <w:t>8</w:t>
            </w:r>
            <w:r>
              <w:rPr>
                <w:lang w:val="en-US"/>
              </w:rPr>
              <w:t>.201</w:t>
            </w:r>
            <w:r>
              <w:t>7</w:t>
            </w:r>
            <w:r w:rsidRPr="000200D3">
              <w:t>г</w:t>
            </w:r>
          </w:p>
          <w:p w:rsidR="000200D3" w:rsidRPr="000200D3" w:rsidRDefault="000200D3" w:rsidP="000200D3">
            <w:pPr>
              <w:jc w:val="both"/>
              <w:rPr>
                <w:lang w:val="en-US"/>
              </w:rPr>
            </w:pPr>
          </w:p>
        </w:tc>
        <w:tc>
          <w:tcPr>
            <w:tcW w:w="2303" w:type="dxa"/>
            <w:tcBorders>
              <w:top w:val="single" w:sz="4" w:space="0" w:color="auto"/>
              <w:left w:val="single" w:sz="4" w:space="0" w:color="auto"/>
              <w:bottom w:val="single" w:sz="4" w:space="0" w:color="auto"/>
              <w:right w:val="single" w:sz="4" w:space="0" w:color="auto"/>
            </w:tcBorders>
          </w:tcPr>
          <w:p w:rsidR="000200D3" w:rsidRPr="000B7C02" w:rsidRDefault="000B7C02" w:rsidP="000200D3">
            <w:pPr>
              <w:jc w:val="both"/>
            </w:pPr>
            <w:r>
              <w:t>Чл. 145, ал. 1, т.6, от ЗСВ, чл.62, ал.2, и чл.66а от ЗОС</w:t>
            </w:r>
          </w:p>
        </w:tc>
        <w:tc>
          <w:tcPr>
            <w:tcW w:w="2303" w:type="dxa"/>
            <w:tcBorders>
              <w:top w:val="single" w:sz="4" w:space="0" w:color="auto"/>
              <w:left w:val="single" w:sz="4" w:space="0" w:color="auto"/>
              <w:bottom w:val="single" w:sz="4" w:space="0" w:color="auto"/>
              <w:right w:val="single" w:sz="4" w:space="0" w:color="auto"/>
            </w:tcBorders>
          </w:tcPr>
          <w:p w:rsidR="000200D3" w:rsidRPr="000200D3" w:rsidRDefault="00B17920" w:rsidP="000200D3">
            <w:pPr>
              <w:jc w:val="both"/>
            </w:pPr>
            <w:r>
              <w:t>Допълнение чл.4, ал.3 и чл. 7</w:t>
            </w:r>
            <w:r w:rsidR="000B7C02">
              <w:t>, ал.3</w:t>
            </w:r>
          </w:p>
        </w:tc>
        <w:tc>
          <w:tcPr>
            <w:tcW w:w="2303" w:type="dxa"/>
            <w:tcBorders>
              <w:top w:val="single" w:sz="4" w:space="0" w:color="auto"/>
              <w:left w:val="single" w:sz="4" w:space="0" w:color="auto"/>
              <w:bottom w:val="single" w:sz="4" w:space="0" w:color="auto"/>
              <w:right w:val="single" w:sz="4" w:space="0" w:color="auto"/>
            </w:tcBorders>
          </w:tcPr>
          <w:p w:rsidR="000200D3" w:rsidRPr="000200D3" w:rsidRDefault="000200D3" w:rsidP="000200D3">
            <w:pPr>
              <w:rPr>
                <w:lang w:val="en-US"/>
              </w:rPr>
            </w:pPr>
          </w:p>
        </w:tc>
      </w:tr>
      <w:tr w:rsidR="00A749D0" w:rsidRPr="000200D3" w:rsidTr="000200D3">
        <w:tc>
          <w:tcPr>
            <w:tcW w:w="2303" w:type="dxa"/>
            <w:tcBorders>
              <w:top w:val="single" w:sz="4" w:space="0" w:color="auto"/>
              <w:left w:val="single" w:sz="4" w:space="0" w:color="auto"/>
              <w:bottom w:val="single" w:sz="4" w:space="0" w:color="auto"/>
              <w:right w:val="single" w:sz="4" w:space="0" w:color="auto"/>
            </w:tcBorders>
          </w:tcPr>
          <w:p w:rsidR="00A749D0" w:rsidRDefault="00A749D0" w:rsidP="000200D3">
            <w:r>
              <w:t>Решение № 303 по протокол № 30 от 15.12.2017 г.</w:t>
            </w:r>
          </w:p>
        </w:tc>
        <w:tc>
          <w:tcPr>
            <w:tcW w:w="2303" w:type="dxa"/>
            <w:tcBorders>
              <w:top w:val="single" w:sz="4" w:space="0" w:color="auto"/>
              <w:left w:val="single" w:sz="4" w:space="0" w:color="auto"/>
              <w:bottom w:val="single" w:sz="4" w:space="0" w:color="auto"/>
              <w:right w:val="single" w:sz="4" w:space="0" w:color="auto"/>
            </w:tcBorders>
          </w:tcPr>
          <w:p w:rsidR="00A749D0" w:rsidRDefault="00A749D0" w:rsidP="000200D3">
            <w:pPr>
              <w:jc w:val="both"/>
            </w:pPr>
            <w:r>
              <w:t>Чл.8, ал.2 от Закона за общинската собственост</w:t>
            </w:r>
          </w:p>
        </w:tc>
        <w:tc>
          <w:tcPr>
            <w:tcW w:w="2303" w:type="dxa"/>
            <w:tcBorders>
              <w:top w:val="single" w:sz="4" w:space="0" w:color="auto"/>
              <w:left w:val="single" w:sz="4" w:space="0" w:color="auto"/>
              <w:bottom w:val="single" w:sz="4" w:space="0" w:color="auto"/>
              <w:right w:val="single" w:sz="4" w:space="0" w:color="auto"/>
            </w:tcBorders>
          </w:tcPr>
          <w:p w:rsidR="00A749D0" w:rsidRDefault="00A749D0" w:rsidP="000200D3">
            <w:pPr>
              <w:jc w:val="both"/>
            </w:pPr>
            <w:r>
              <w:t>Отменя чл.75, ал.2т.2</w:t>
            </w:r>
          </w:p>
        </w:tc>
        <w:tc>
          <w:tcPr>
            <w:tcW w:w="2303" w:type="dxa"/>
            <w:tcBorders>
              <w:top w:val="single" w:sz="4" w:space="0" w:color="auto"/>
              <w:left w:val="single" w:sz="4" w:space="0" w:color="auto"/>
              <w:bottom w:val="single" w:sz="4" w:space="0" w:color="auto"/>
              <w:right w:val="single" w:sz="4" w:space="0" w:color="auto"/>
            </w:tcBorders>
          </w:tcPr>
          <w:p w:rsidR="00A749D0" w:rsidRPr="000200D3" w:rsidRDefault="00A749D0" w:rsidP="000200D3">
            <w:pPr>
              <w:rPr>
                <w:lang w:val="en-US"/>
              </w:rPr>
            </w:pPr>
          </w:p>
        </w:tc>
      </w:tr>
      <w:tr w:rsidR="000200D3" w:rsidRPr="000200D3" w:rsidTr="000200D3">
        <w:tc>
          <w:tcPr>
            <w:tcW w:w="2303" w:type="dxa"/>
            <w:tcBorders>
              <w:top w:val="single" w:sz="4" w:space="0" w:color="auto"/>
              <w:left w:val="single" w:sz="4" w:space="0" w:color="auto"/>
              <w:bottom w:val="single" w:sz="4" w:space="0" w:color="auto"/>
              <w:right w:val="single" w:sz="4" w:space="0" w:color="auto"/>
            </w:tcBorders>
          </w:tcPr>
          <w:p w:rsidR="000200D3" w:rsidRPr="00842D7C" w:rsidRDefault="00842D7C" w:rsidP="000200D3">
            <w:r>
              <w:t>Решение №488/15.12.2017 г.</w:t>
            </w:r>
          </w:p>
        </w:tc>
        <w:tc>
          <w:tcPr>
            <w:tcW w:w="2303" w:type="dxa"/>
            <w:tcBorders>
              <w:top w:val="single" w:sz="4" w:space="0" w:color="auto"/>
              <w:left w:val="single" w:sz="4" w:space="0" w:color="auto"/>
              <w:bottom w:val="single" w:sz="4" w:space="0" w:color="auto"/>
              <w:right w:val="single" w:sz="4" w:space="0" w:color="auto"/>
            </w:tcBorders>
          </w:tcPr>
          <w:p w:rsidR="000200D3" w:rsidRPr="000200D3" w:rsidRDefault="00842D7C" w:rsidP="000200D3">
            <w:pPr>
              <w:jc w:val="both"/>
            </w:pPr>
            <w:r>
              <w:t>Решение на административен съд Враца</w:t>
            </w:r>
          </w:p>
        </w:tc>
        <w:tc>
          <w:tcPr>
            <w:tcW w:w="2303" w:type="dxa"/>
            <w:tcBorders>
              <w:top w:val="single" w:sz="4" w:space="0" w:color="auto"/>
              <w:left w:val="single" w:sz="4" w:space="0" w:color="auto"/>
              <w:bottom w:val="single" w:sz="4" w:space="0" w:color="auto"/>
              <w:right w:val="single" w:sz="4" w:space="0" w:color="auto"/>
            </w:tcBorders>
          </w:tcPr>
          <w:p w:rsidR="000200D3" w:rsidRPr="000200D3" w:rsidRDefault="00842D7C" w:rsidP="000200D3">
            <w:pPr>
              <w:jc w:val="both"/>
            </w:pPr>
            <w:r>
              <w:t>Отм. Чл.60, ал.2 в частта за наличие или липса на задължения по ЗМДТ</w:t>
            </w:r>
          </w:p>
        </w:tc>
        <w:tc>
          <w:tcPr>
            <w:tcW w:w="2303" w:type="dxa"/>
            <w:tcBorders>
              <w:top w:val="single" w:sz="4" w:space="0" w:color="auto"/>
              <w:left w:val="single" w:sz="4" w:space="0" w:color="auto"/>
              <w:bottom w:val="single" w:sz="4" w:space="0" w:color="auto"/>
              <w:right w:val="single" w:sz="4" w:space="0" w:color="auto"/>
            </w:tcBorders>
          </w:tcPr>
          <w:p w:rsidR="000200D3" w:rsidRPr="000200D3" w:rsidRDefault="000200D3" w:rsidP="000200D3">
            <w:pPr>
              <w:rPr>
                <w:lang w:val="en-US"/>
              </w:rPr>
            </w:pPr>
          </w:p>
        </w:tc>
      </w:tr>
      <w:tr w:rsidR="000200D3" w:rsidRPr="000200D3" w:rsidTr="000200D3">
        <w:tc>
          <w:tcPr>
            <w:tcW w:w="2303" w:type="dxa"/>
            <w:tcBorders>
              <w:top w:val="single" w:sz="4" w:space="0" w:color="auto"/>
              <w:left w:val="single" w:sz="4" w:space="0" w:color="auto"/>
              <w:bottom w:val="single" w:sz="4" w:space="0" w:color="auto"/>
              <w:right w:val="single" w:sz="4" w:space="0" w:color="auto"/>
            </w:tcBorders>
          </w:tcPr>
          <w:p w:rsidR="000200D3" w:rsidRPr="007C1949" w:rsidRDefault="007C1949" w:rsidP="000200D3">
            <w:r>
              <w:t>Решение № 165/ от Протокол №21/29.04.2021</w:t>
            </w:r>
          </w:p>
        </w:tc>
        <w:tc>
          <w:tcPr>
            <w:tcW w:w="2303" w:type="dxa"/>
            <w:tcBorders>
              <w:top w:val="single" w:sz="4" w:space="0" w:color="auto"/>
              <w:left w:val="single" w:sz="4" w:space="0" w:color="auto"/>
              <w:bottom w:val="single" w:sz="4" w:space="0" w:color="auto"/>
              <w:right w:val="single" w:sz="4" w:space="0" w:color="auto"/>
            </w:tcBorders>
          </w:tcPr>
          <w:p w:rsidR="000200D3" w:rsidRPr="007C1949" w:rsidRDefault="007C1949" w:rsidP="000200D3">
            <w:pPr>
              <w:jc w:val="both"/>
            </w:pPr>
            <w:r>
              <w:t>Актуализиране</w:t>
            </w:r>
          </w:p>
        </w:tc>
        <w:tc>
          <w:tcPr>
            <w:tcW w:w="2303" w:type="dxa"/>
            <w:tcBorders>
              <w:top w:val="single" w:sz="4" w:space="0" w:color="auto"/>
              <w:left w:val="single" w:sz="4" w:space="0" w:color="auto"/>
              <w:bottom w:val="single" w:sz="4" w:space="0" w:color="auto"/>
              <w:right w:val="single" w:sz="4" w:space="0" w:color="auto"/>
            </w:tcBorders>
          </w:tcPr>
          <w:p w:rsidR="000200D3" w:rsidRPr="000200D3" w:rsidRDefault="000200D3" w:rsidP="000200D3">
            <w:pPr>
              <w:jc w:val="both"/>
              <w:rPr>
                <w:lang w:val="en-US"/>
              </w:rPr>
            </w:pPr>
          </w:p>
        </w:tc>
        <w:tc>
          <w:tcPr>
            <w:tcW w:w="2303" w:type="dxa"/>
            <w:tcBorders>
              <w:top w:val="single" w:sz="4" w:space="0" w:color="auto"/>
              <w:left w:val="single" w:sz="4" w:space="0" w:color="auto"/>
              <w:bottom w:val="single" w:sz="4" w:space="0" w:color="auto"/>
              <w:right w:val="single" w:sz="4" w:space="0" w:color="auto"/>
            </w:tcBorders>
          </w:tcPr>
          <w:p w:rsidR="000200D3" w:rsidRPr="000200D3" w:rsidRDefault="000200D3" w:rsidP="000200D3">
            <w:pPr>
              <w:rPr>
                <w:lang w:val="en-US"/>
              </w:rPr>
            </w:pPr>
          </w:p>
        </w:tc>
      </w:tr>
      <w:tr w:rsidR="000200D3" w:rsidRPr="000200D3" w:rsidTr="000200D3">
        <w:tc>
          <w:tcPr>
            <w:tcW w:w="2303" w:type="dxa"/>
            <w:tcBorders>
              <w:top w:val="single" w:sz="4" w:space="0" w:color="auto"/>
              <w:left w:val="single" w:sz="4" w:space="0" w:color="auto"/>
              <w:bottom w:val="single" w:sz="4" w:space="0" w:color="auto"/>
              <w:right w:val="single" w:sz="4" w:space="0" w:color="auto"/>
            </w:tcBorders>
          </w:tcPr>
          <w:p w:rsidR="000200D3" w:rsidRPr="000200D3" w:rsidRDefault="000200D3" w:rsidP="000200D3"/>
        </w:tc>
        <w:tc>
          <w:tcPr>
            <w:tcW w:w="2303" w:type="dxa"/>
            <w:tcBorders>
              <w:top w:val="single" w:sz="4" w:space="0" w:color="auto"/>
              <w:left w:val="single" w:sz="4" w:space="0" w:color="auto"/>
              <w:bottom w:val="single" w:sz="4" w:space="0" w:color="auto"/>
              <w:right w:val="single" w:sz="4" w:space="0" w:color="auto"/>
            </w:tcBorders>
          </w:tcPr>
          <w:p w:rsidR="000200D3" w:rsidRPr="000200D3" w:rsidRDefault="000200D3" w:rsidP="000200D3">
            <w:pPr>
              <w:rPr>
                <w:lang w:val="en-US"/>
              </w:rPr>
            </w:pPr>
          </w:p>
        </w:tc>
        <w:tc>
          <w:tcPr>
            <w:tcW w:w="2303" w:type="dxa"/>
            <w:tcBorders>
              <w:top w:val="single" w:sz="4" w:space="0" w:color="auto"/>
              <w:left w:val="single" w:sz="4" w:space="0" w:color="auto"/>
              <w:bottom w:val="single" w:sz="4" w:space="0" w:color="auto"/>
              <w:right w:val="single" w:sz="4" w:space="0" w:color="auto"/>
            </w:tcBorders>
          </w:tcPr>
          <w:p w:rsidR="000200D3" w:rsidRPr="000200D3" w:rsidRDefault="000200D3" w:rsidP="000200D3">
            <w:pPr>
              <w:rPr>
                <w:lang w:val="en-US"/>
              </w:rPr>
            </w:pPr>
          </w:p>
        </w:tc>
        <w:tc>
          <w:tcPr>
            <w:tcW w:w="2303" w:type="dxa"/>
            <w:tcBorders>
              <w:top w:val="single" w:sz="4" w:space="0" w:color="auto"/>
              <w:left w:val="single" w:sz="4" w:space="0" w:color="auto"/>
              <w:bottom w:val="single" w:sz="4" w:space="0" w:color="auto"/>
              <w:right w:val="single" w:sz="4" w:space="0" w:color="auto"/>
            </w:tcBorders>
          </w:tcPr>
          <w:p w:rsidR="000200D3" w:rsidRPr="000200D3" w:rsidRDefault="000200D3" w:rsidP="000200D3">
            <w:pPr>
              <w:rPr>
                <w:lang w:val="en-US"/>
              </w:rPr>
            </w:pPr>
          </w:p>
        </w:tc>
      </w:tr>
    </w:tbl>
    <w:p w:rsidR="000200D3" w:rsidRPr="000200D3" w:rsidRDefault="000200D3" w:rsidP="00B96284">
      <w:pPr>
        <w:pStyle w:val="a3"/>
        <w:rPr>
          <w:i/>
          <w:sz w:val="28"/>
          <w:szCs w:val="28"/>
          <w:lang w:val="en-US"/>
        </w:rPr>
      </w:pPr>
    </w:p>
    <w:p w:rsidR="00CA42EA" w:rsidRDefault="00CA42EA" w:rsidP="00B96284">
      <w:pPr>
        <w:pStyle w:val="a3"/>
      </w:pPr>
    </w:p>
    <w:p w:rsidR="00CA42EA" w:rsidRPr="001A138C" w:rsidRDefault="00CA42EA" w:rsidP="001A138C">
      <w:pPr>
        <w:pStyle w:val="a3"/>
        <w:jc w:val="center"/>
        <w:rPr>
          <w:b/>
          <w:sz w:val="28"/>
          <w:szCs w:val="28"/>
        </w:rPr>
      </w:pPr>
      <w:r w:rsidRPr="001A138C">
        <w:rPr>
          <w:b/>
          <w:sz w:val="28"/>
          <w:szCs w:val="28"/>
        </w:rPr>
        <w:t>Глава първа</w:t>
      </w:r>
    </w:p>
    <w:p w:rsidR="00CA42EA" w:rsidRPr="001A138C" w:rsidRDefault="00CA42EA" w:rsidP="001A138C">
      <w:pPr>
        <w:pStyle w:val="a3"/>
        <w:jc w:val="center"/>
        <w:rPr>
          <w:b/>
          <w:sz w:val="28"/>
          <w:szCs w:val="28"/>
        </w:rPr>
      </w:pPr>
      <w:r w:rsidRPr="001A138C">
        <w:rPr>
          <w:b/>
          <w:sz w:val="28"/>
          <w:szCs w:val="28"/>
        </w:rPr>
        <w:t>ОБЩИ</w:t>
      </w:r>
    </w:p>
    <w:p w:rsidR="00CA42EA" w:rsidRPr="001A138C" w:rsidRDefault="00CA42EA" w:rsidP="001A138C">
      <w:pPr>
        <w:pStyle w:val="a3"/>
        <w:jc w:val="center"/>
        <w:rPr>
          <w:b/>
          <w:sz w:val="28"/>
          <w:szCs w:val="28"/>
        </w:rPr>
      </w:pPr>
      <w:r w:rsidRPr="001A138C">
        <w:rPr>
          <w:b/>
          <w:sz w:val="28"/>
          <w:szCs w:val="28"/>
        </w:rPr>
        <w:t>РАЗПОРЕДБИ</w:t>
      </w:r>
    </w:p>
    <w:p w:rsidR="004B4DEB" w:rsidRDefault="004B4DEB" w:rsidP="004B4DEB">
      <w:pPr>
        <w:pStyle w:val="a3"/>
        <w:jc w:val="both"/>
      </w:pPr>
    </w:p>
    <w:p w:rsidR="00CA42EA" w:rsidRPr="00AB4B16" w:rsidRDefault="001A138C" w:rsidP="001A138C">
      <w:pPr>
        <w:pStyle w:val="a3"/>
        <w:jc w:val="both"/>
        <w:rPr>
          <w:rFonts w:ascii="Times New Roman" w:hAnsi="Times New Roman" w:cs="Times New Roman"/>
          <w:sz w:val="28"/>
          <w:szCs w:val="28"/>
        </w:rPr>
      </w:pPr>
      <w:r>
        <w:t xml:space="preserve"> </w:t>
      </w:r>
      <w:r>
        <w:rPr>
          <w:lang w:val="en-US"/>
        </w:rPr>
        <w:tab/>
      </w:r>
      <w:r w:rsidR="00CA42EA" w:rsidRPr="00AB4B16">
        <w:rPr>
          <w:rFonts w:ascii="Times New Roman" w:hAnsi="Times New Roman" w:cs="Times New Roman"/>
          <w:b/>
          <w:sz w:val="28"/>
          <w:szCs w:val="28"/>
        </w:rPr>
        <w:t>Чл. 1</w:t>
      </w:r>
      <w:r w:rsidR="00CA42EA" w:rsidRPr="00AB4B16">
        <w:rPr>
          <w:rFonts w:ascii="Times New Roman" w:hAnsi="Times New Roman" w:cs="Times New Roman"/>
          <w:sz w:val="28"/>
          <w:szCs w:val="28"/>
        </w:rPr>
        <w:t>. С тази наредба се определя редът за придобиване, управление и</w:t>
      </w:r>
      <w:r w:rsidR="00B96284" w:rsidRPr="00AB4B16">
        <w:rPr>
          <w:rFonts w:ascii="Times New Roman" w:hAnsi="Times New Roman" w:cs="Times New Roman"/>
          <w:sz w:val="28"/>
          <w:szCs w:val="28"/>
        </w:rPr>
        <w:t xml:space="preserve"> </w:t>
      </w:r>
      <w:r w:rsidR="00CA42EA" w:rsidRPr="00AB4B16">
        <w:rPr>
          <w:rFonts w:ascii="Times New Roman" w:hAnsi="Times New Roman" w:cs="Times New Roman"/>
          <w:sz w:val="28"/>
          <w:szCs w:val="28"/>
        </w:rPr>
        <w:t>разпореждане с имоти и вещи, собственост на общината.С наредбата се</w:t>
      </w:r>
    </w:p>
    <w:p w:rsidR="00CA42EA" w:rsidRPr="00AB4B16" w:rsidRDefault="00CA42EA" w:rsidP="001A138C">
      <w:pPr>
        <w:pStyle w:val="a3"/>
        <w:jc w:val="both"/>
        <w:rPr>
          <w:rFonts w:ascii="Times New Roman" w:hAnsi="Times New Roman" w:cs="Times New Roman"/>
          <w:sz w:val="28"/>
          <w:szCs w:val="28"/>
        </w:rPr>
      </w:pPr>
      <w:r w:rsidRPr="00AB4B16">
        <w:rPr>
          <w:rFonts w:ascii="Times New Roman" w:hAnsi="Times New Roman" w:cs="Times New Roman"/>
          <w:sz w:val="28"/>
          <w:szCs w:val="28"/>
        </w:rPr>
        <w:t>определят и правомощията на кмета на общината, на кметовете на</w:t>
      </w:r>
      <w:r w:rsidR="00B96284" w:rsidRPr="00AB4B16">
        <w:rPr>
          <w:rFonts w:ascii="Times New Roman" w:hAnsi="Times New Roman" w:cs="Times New Roman"/>
          <w:sz w:val="28"/>
          <w:szCs w:val="28"/>
        </w:rPr>
        <w:t xml:space="preserve"> </w:t>
      </w:r>
      <w:r w:rsidRPr="00AB4B16">
        <w:rPr>
          <w:rFonts w:ascii="Times New Roman" w:hAnsi="Times New Roman" w:cs="Times New Roman"/>
          <w:sz w:val="28"/>
          <w:szCs w:val="28"/>
        </w:rPr>
        <w:t>кметства и на кметските наместници, в съответствие с разпоредбите на</w:t>
      </w:r>
      <w:r w:rsidR="004B4DEB" w:rsidRPr="00AB4B16">
        <w:rPr>
          <w:rFonts w:ascii="Times New Roman" w:hAnsi="Times New Roman" w:cs="Times New Roman"/>
          <w:sz w:val="28"/>
          <w:szCs w:val="28"/>
        </w:rPr>
        <w:t xml:space="preserve"> </w:t>
      </w:r>
      <w:r w:rsidRPr="00AB4B16">
        <w:rPr>
          <w:rFonts w:ascii="Times New Roman" w:hAnsi="Times New Roman" w:cs="Times New Roman"/>
          <w:sz w:val="28"/>
          <w:szCs w:val="28"/>
        </w:rPr>
        <w:t>Закона за общинската собственост и на специалните закони.</w:t>
      </w:r>
    </w:p>
    <w:p w:rsidR="00CA42EA" w:rsidRPr="00AB4B16" w:rsidRDefault="00CA42EA" w:rsidP="001A138C">
      <w:pPr>
        <w:pStyle w:val="a3"/>
        <w:ind w:firstLine="708"/>
        <w:jc w:val="both"/>
        <w:rPr>
          <w:rFonts w:ascii="Times New Roman" w:hAnsi="Times New Roman" w:cs="Times New Roman"/>
          <w:sz w:val="28"/>
          <w:szCs w:val="28"/>
        </w:rPr>
      </w:pPr>
      <w:r w:rsidRPr="00AB4B16">
        <w:rPr>
          <w:rFonts w:ascii="Times New Roman" w:hAnsi="Times New Roman" w:cs="Times New Roman"/>
          <w:b/>
          <w:sz w:val="28"/>
          <w:szCs w:val="28"/>
        </w:rPr>
        <w:t>Чл. 2</w:t>
      </w:r>
      <w:r w:rsidRPr="00AB4B16">
        <w:rPr>
          <w:rFonts w:ascii="Times New Roman" w:hAnsi="Times New Roman" w:cs="Times New Roman"/>
          <w:sz w:val="28"/>
          <w:szCs w:val="28"/>
        </w:rPr>
        <w:t xml:space="preserve">. Наредбата не се прилага за: </w:t>
      </w:r>
    </w:p>
    <w:p w:rsidR="00CA42EA" w:rsidRPr="00AB4B16" w:rsidRDefault="00CA42EA" w:rsidP="001A138C">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1. общинско имущество, включено в капитала на търговски дружества; </w:t>
      </w:r>
    </w:p>
    <w:p w:rsidR="00CA42EA" w:rsidRPr="00AB4B16" w:rsidRDefault="00CA42EA" w:rsidP="001A138C">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2. предоставяне на концесии върху обекти -публична общинска </w:t>
      </w:r>
    </w:p>
    <w:p w:rsidR="00CA42EA" w:rsidRPr="00AB4B16" w:rsidRDefault="00CA42EA" w:rsidP="001A138C">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собственост; </w:t>
      </w:r>
    </w:p>
    <w:p w:rsidR="00CA42EA" w:rsidRPr="00AB4B16" w:rsidRDefault="00CA42EA" w:rsidP="001A138C">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3. отдаване под наем и продажба на общинските жилища. </w:t>
      </w:r>
    </w:p>
    <w:p w:rsidR="008F1A88" w:rsidRPr="00AB4B16" w:rsidRDefault="00CA42EA" w:rsidP="001A138C">
      <w:pPr>
        <w:pStyle w:val="a3"/>
        <w:ind w:firstLine="708"/>
        <w:jc w:val="both"/>
        <w:rPr>
          <w:rFonts w:ascii="Times New Roman" w:hAnsi="Times New Roman" w:cs="Times New Roman"/>
          <w:sz w:val="28"/>
          <w:szCs w:val="28"/>
        </w:rPr>
      </w:pPr>
      <w:r w:rsidRPr="00AB4B16">
        <w:rPr>
          <w:rFonts w:ascii="Times New Roman" w:hAnsi="Times New Roman" w:cs="Times New Roman"/>
          <w:b/>
          <w:sz w:val="28"/>
          <w:szCs w:val="28"/>
        </w:rPr>
        <w:lastRenderedPageBreak/>
        <w:t>Чл. 3.</w:t>
      </w:r>
      <w:r w:rsidRPr="00AB4B16">
        <w:rPr>
          <w:rFonts w:ascii="Times New Roman" w:hAnsi="Times New Roman" w:cs="Times New Roman"/>
          <w:sz w:val="28"/>
          <w:szCs w:val="28"/>
        </w:rPr>
        <w:t xml:space="preserve"> (1) Общинската собственост се управлява в интерес на населението в общината и в изпълнение на мандатната стратегия за управление на общинската собственост и на Общинския план за развитие, под общото ръководство и контрол на общинския съвет. </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(2) Общинската собственост се използва съобразно предназначението й и за нуждите, за които е предоставена. </w:t>
      </w:r>
    </w:p>
    <w:p w:rsidR="007C1949" w:rsidRDefault="001A138C" w:rsidP="00B96284">
      <w:pPr>
        <w:pStyle w:val="a3"/>
        <w:jc w:val="both"/>
        <w:rPr>
          <w:rFonts w:ascii="Times New Roman" w:hAnsi="Times New Roman" w:cs="Times New Roman"/>
          <w:sz w:val="28"/>
          <w:szCs w:val="28"/>
        </w:rPr>
      </w:pPr>
      <w:r w:rsidRPr="00AB4B16">
        <w:rPr>
          <w:rFonts w:ascii="Times New Roman" w:hAnsi="Times New Roman" w:cs="Times New Roman"/>
          <w:b/>
          <w:sz w:val="28"/>
          <w:szCs w:val="28"/>
        </w:rPr>
        <w:t xml:space="preserve"> </w:t>
      </w:r>
      <w:r w:rsidRPr="00AB4B16">
        <w:rPr>
          <w:rFonts w:ascii="Times New Roman" w:hAnsi="Times New Roman" w:cs="Times New Roman"/>
          <w:b/>
          <w:sz w:val="28"/>
          <w:szCs w:val="28"/>
          <w:lang w:val="en-US"/>
        </w:rPr>
        <w:tab/>
      </w:r>
      <w:r w:rsidR="00CA42EA" w:rsidRPr="00AB4B16">
        <w:rPr>
          <w:rFonts w:ascii="Times New Roman" w:hAnsi="Times New Roman" w:cs="Times New Roman"/>
          <w:b/>
          <w:sz w:val="28"/>
          <w:szCs w:val="28"/>
        </w:rPr>
        <w:t>Чл. 4.</w:t>
      </w:r>
      <w:r w:rsidR="00CA42EA" w:rsidRPr="00AB4B16">
        <w:rPr>
          <w:rFonts w:ascii="Times New Roman" w:hAnsi="Times New Roman" w:cs="Times New Roman"/>
          <w:sz w:val="28"/>
          <w:szCs w:val="28"/>
        </w:rPr>
        <w:t xml:space="preserve"> (1) За изпълнение на стратегията по чл.3, общинският съвет приема годишна програма за управление и разпореждане с имотите -общинска собственост, по предложение на кмета на общината. Програмата се приема най-късно до приемането на бюджета на общината за съответната година и може да бъде актуализирана през годината, като при необходимост се актуализира бюджета. </w:t>
      </w:r>
    </w:p>
    <w:p w:rsidR="004B4DEB" w:rsidRPr="00AB4B16" w:rsidRDefault="007C1949" w:rsidP="00B96284">
      <w:pPr>
        <w:pStyle w:val="a3"/>
        <w:jc w:val="both"/>
        <w:rPr>
          <w:rFonts w:ascii="Times New Roman" w:hAnsi="Times New Roman" w:cs="Times New Roman"/>
          <w:sz w:val="28"/>
          <w:szCs w:val="28"/>
        </w:rPr>
      </w:pPr>
      <w:r w:rsidRPr="007C1949">
        <w:rPr>
          <w:rFonts w:ascii="Times New Roman" w:hAnsi="Times New Roman" w:cs="Times New Roman"/>
          <w:sz w:val="28"/>
          <w:szCs w:val="28"/>
        </w:rPr>
        <w:t xml:space="preserve">След приемане от </w:t>
      </w:r>
      <w:proofErr w:type="spellStart"/>
      <w:r w:rsidRPr="007C1949">
        <w:rPr>
          <w:rFonts w:ascii="Times New Roman" w:hAnsi="Times New Roman" w:cs="Times New Roman"/>
          <w:sz w:val="28"/>
          <w:szCs w:val="28"/>
        </w:rPr>
        <w:t>ОбС</w:t>
      </w:r>
      <w:proofErr w:type="spellEnd"/>
      <w:r w:rsidRPr="007C1949">
        <w:rPr>
          <w:rFonts w:ascii="Times New Roman" w:hAnsi="Times New Roman" w:cs="Times New Roman"/>
          <w:sz w:val="28"/>
          <w:szCs w:val="28"/>
        </w:rPr>
        <w:t xml:space="preserve"> Стратегията за управление на общинската собственост за срока на мандата на </w:t>
      </w:r>
      <w:proofErr w:type="spellStart"/>
      <w:r w:rsidRPr="007C1949">
        <w:rPr>
          <w:rFonts w:ascii="Times New Roman" w:hAnsi="Times New Roman" w:cs="Times New Roman"/>
          <w:sz w:val="28"/>
          <w:szCs w:val="28"/>
        </w:rPr>
        <w:t>ОбС</w:t>
      </w:r>
      <w:proofErr w:type="spellEnd"/>
      <w:r w:rsidRPr="007C1949">
        <w:rPr>
          <w:rFonts w:ascii="Times New Roman" w:hAnsi="Times New Roman" w:cs="Times New Roman"/>
          <w:sz w:val="28"/>
          <w:szCs w:val="28"/>
        </w:rPr>
        <w:t xml:space="preserve"> и годишната програма за управление и разпореждане с имоти общинска собственост се публикуват на интернет страницата на общината.</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(2) Програмата съдържа: </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а/ прогноза за очакваните приходи и необходимите разходи, свързани с </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придобиването, управлението и разпореждането на общинската собственост; </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б/ описание на имотите, които се предвижда да бъдат отдадени под наем, </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да бъдат предложени за продажба, за внасяне в капитала на търговски </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дружества с общинско имущество, за учредяване на ограничени вещни </w:t>
      </w:r>
    </w:p>
    <w:p w:rsidR="00B96284"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права и за предоставяне на концесия;</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в/ описание на имотите, които общината има намерение да предложи за замяна; </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г/ описание на имотите, които общината има намерение да придобие и </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способите за тяхното придобиване; </w:t>
      </w:r>
    </w:p>
    <w:p w:rsidR="00B96284" w:rsidRPr="00AB4B16" w:rsidRDefault="00B96284"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д/обектите, за изграждането на който е необходимо отчуждаване на частни лица </w:t>
      </w:r>
    </w:p>
    <w:p w:rsidR="00B96284" w:rsidRPr="00AB4B16" w:rsidRDefault="00B96284"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е/обектите по т.5 от първостепенно значение</w:t>
      </w:r>
    </w:p>
    <w:p w:rsidR="00CA42EA" w:rsidRPr="00AB4B16" w:rsidRDefault="00B96284"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ж</w:t>
      </w:r>
      <w:r w:rsidR="00CA42EA" w:rsidRPr="00AB4B16">
        <w:rPr>
          <w:rFonts w:ascii="Times New Roman" w:hAnsi="Times New Roman" w:cs="Times New Roman"/>
          <w:sz w:val="28"/>
          <w:szCs w:val="28"/>
        </w:rPr>
        <w:t xml:space="preserve">/ конкретни мерки за подобряване на организацията на работата по </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управлението на общинската собственост, в това число и на публичния </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достъп на местната общност до информацията за изпълнението на </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годишната програма. </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(3)</w:t>
      </w:r>
      <w:r w:rsidR="001649E2">
        <w:rPr>
          <w:rFonts w:ascii="Times New Roman" w:hAnsi="Times New Roman" w:cs="Times New Roman"/>
          <w:sz w:val="28"/>
          <w:szCs w:val="28"/>
        </w:rPr>
        <w:t xml:space="preserve"> Най-малко един път в годината в срок до тридесет и първи Януари </w:t>
      </w:r>
      <w:r w:rsidR="001649E2" w:rsidRPr="00AB4B16">
        <w:rPr>
          <w:rFonts w:ascii="Times New Roman" w:hAnsi="Times New Roman" w:cs="Times New Roman"/>
          <w:sz w:val="28"/>
          <w:szCs w:val="28"/>
        </w:rPr>
        <w:t xml:space="preserve">кметът </w:t>
      </w:r>
      <w:r w:rsidRPr="00AB4B16">
        <w:rPr>
          <w:rFonts w:ascii="Times New Roman" w:hAnsi="Times New Roman" w:cs="Times New Roman"/>
          <w:sz w:val="28"/>
          <w:szCs w:val="28"/>
        </w:rPr>
        <w:t xml:space="preserve">на общината съставя и предоставя на общинския съвет отчет за изпълнението на Програмата по предходната алинея, за състоянието на общинската собственост и за резултатите от нейното управление по видове и категории обекти. </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(4) Кметът на общината предоставя ежегодно проекта за програма за </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управление и разпореждане с общинската собственост за публично </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обсъждане от местната общност, като оповестява датата на обсъждането </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най-малко 7 дни предварително по подходящ начин и да се публикува на </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интернет страницата на общината.Публичното обсъждане се провежда по </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lastRenderedPageBreak/>
        <w:t xml:space="preserve">ред, определен от общинския съвет.За постъпилите предложения се </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съставя протокол, който се прилага като неразделна част на проекта при </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внасянето му от кмета на общината за разглеждане от общинския съвет. </w:t>
      </w:r>
    </w:p>
    <w:p w:rsidR="00CA42EA" w:rsidRPr="00AB4B16" w:rsidRDefault="00A8754E" w:rsidP="00B96284">
      <w:pPr>
        <w:pStyle w:val="a3"/>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5</w:t>
      </w:r>
      <w:r w:rsidR="00CA42EA" w:rsidRPr="00AB4B16">
        <w:rPr>
          <w:rFonts w:ascii="Times New Roman" w:hAnsi="Times New Roman" w:cs="Times New Roman"/>
          <w:sz w:val="28"/>
          <w:szCs w:val="28"/>
        </w:rPr>
        <w:t xml:space="preserve">) Приетите проекти и промените в тях се обявяват по същия ред, в 14 </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дневен срок от приемането. </w:t>
      </w:r>
    </w:p>
    <w:p w:rsidR="00CA42EA" w:rsidRPr="00AB4B16" w:rsidRDefault="00CA42EA" w:rsidP="001A138C">
      <w:pPr>
        <w:pStyle w:val="a3"/>
        <w:ind w:firstLine="708"/>
        <w:jc w:val="both"/>
        <w:rPr>
          <w:rFonts w:ascii="Times New Roman" w:hAnsi="Times New Roman" w:cs="Times New Roman"/>
          <w:sz w:val="28"/>
          <w:szCs w:val="28"/>
        </w:rPr>
      </w:pPr>
      <w:r w:rsidRPr="00AB4B16">
        <w:rPr>
          <w:rFonts w:ascii="Times New Roman" w:hAnsi="Times New Roman" w:cs="Times New Roman"/>
          <w:b/>
          <w:sz w:val="28"/>
          <w:szCs w:val="28"/>
        </w:rPr>
        <w:t>Чл. 4.а</w:t>
      </w:r>
      <w:r w:rsidRPr="00AB4B16">
        <w:rPr>
          <w:rFonts w:ascii="Times New Roman" w:hAnsi="Times New Roman" w:cs="Times New Roman"/>
          <w:sz w:val="28"/>
          <w:szCs w:val="28"/>
        </w:rPr>
        <w:t xml:space="preserve"> Общинският съвет определя имотите на територията на общината, които се предоставят за управление на съответните кметове на </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кметства.При продажба или отдаване под наем на имотите, предоставени </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за управление на кметовете на кметства, 30 на сто от средствата , </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придобитите от продажбата или от отдаването под наем, се превеждат по </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сметка на кметството по местонахождението на съответния имот и се </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използват за изпълнение на дейности от местно значение, определени от </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Общинския съвет. </w:t>
      </w:r>
    </w:p>
    <w:p w:rsidR="00CA42EA" w:rsidRPr="00AB4B16" w:rsidRDefault="00CA42EA" w:rsidP="001A138C">
      <w:pPr>
        <w:pStyle w:val="a3"/>
        <w:ind w:firstLine="708"/>
        <w:jc w:val="both"/>
        <w:rPr>
          <w:rFonts w:ascii="Times New Roman" w:hAnsi="Times New Roman" w:cs="Times New Roman"/>
          <w:sz w:val="28"/>
          <w:szCs w:val="28"/>
        </w:rPr>
      </w:pPr>
      <w:r w:rsidRPr="00AB4B16">
        <w:rPr>
          <w:rFonts w:ascii="Times New Roman" w:hAnsi="Times New Roman" w:cs="Times New Roman"/>
          <w:b/>
          <w:sz w:val="28"/>
          <w:szCs w:val="28"/>
        </w:rPr>
        <w:t>Чл. 5.</w:t>
      </w:r>
      <w:r w:rsidRPr="00AB4B16">
        <w:rPr>
          <w:rFonts w:ascii="Times New Roman" w:hAnsi="Times New Roman" w:cs="Times New Roman"/>
          <w:sz w:val="28"/>
          <w:szCs w:val="28"/>
        </w:rPr>
        <w:t xml:space="preserve"> (1) Общинската собственост е публична и частна. </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(2) Промяна в предназначението на обектите на общинската собственост от публична в частна, се извършва с решение на общинския съвет, взето с мнозинство от две трети от общия брой на съветниците. </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(3) Определянето на имоти и вещи за публична общинска собственост се </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извършва с решение на общинския съвет, взето с мнозинство -повече от </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половината от общия брой на съветниците. </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(4) Предложенията по предходните алинеи се правят в писмена форма от </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лицата, които имат право да внасят проекти за решения в общинския </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съвет и съдържат: </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1. вида и местонахождението на недвижимия имот; </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2. акт за общинска собственост; </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3. мотиви, обосноваващи предложението; </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4. </w:t>
      </w:r>
      <w:r w:rsidR="004B4DEB" w:rsidRPr="00AB4B16">
        <w:rPr>
          <w:rFonts w:ascii="Times New Roman" w:hAnsi="Times New Roman" w:cs="Times New Roman"/>
          <w:sz w:val="28"/>
          <w:szCs w:val="28"/>
        </w:rPr>
        <w:t>с</w:t>
      </w:r>
      <w:r w:rsidRPr="00AB4B16">
        <w:rPr>
          <w:rFonts w:ascii="Times New Roman" w:hAnsi="Times New Roman" w:cs="Times New Roman"/>
          <w:sz w:val="28"/>
          <w:szCs w:val="28"/>
        </w:rPr>
        <w:t xml:space="preserve">хема/скица от служба по кадастъра и скица от действащия </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подробен устройствен план; </w:t>
      </w:r>
    </w:p>
    <w:p w:rsidR="004B4DEB" w:rsidRPr="00AB4B16" w:rsidRDefault="004B4DEB"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5.</w:t>
      </w:r>
      <w:r w:rsidR="00CA42EA" w:rsidRPr="00AB4B16">
        <w:rPr>
          <w:rFonts w:ascii="Times New Roman" w:hAnsi="Times New Roman" w:cs="Times New Roman"/>
          <w:sz w:val="28"/>
          <w:szCs w:val="28"/>
        </w:rPr>
        <w:t xml:space="preserve">становище на главния архитект на общината и на длъжностно лице „УС" </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(5) В общи или подробни устройствени планове или техни изменения, </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може да се предвижда промяна на публична общинска собственост в </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частна общинска собственост след решение на общинския съвет. </w:t>
      </w:r>
    </w:p>
    <w:p w:rsidR="00CA42EA" w:rsidRPr="00AB4B16" w:rsidRDefault="004B4DEB"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lang w:val="en-US"/>
        </w:rPr>
        <w:t>(</w:t>
      </w:r>
      <w:r w:rsidR="00CA42EA" w:rsidRPr="00AB4B16">
        <w:rPr>
          <w:rFonts w:ascii="Times New Roman" w:hAnsi="Times New Roman" w:cs="Times New Roman"/>
          <w:sz w:val="28"/>
          <w:szCs w:val="28"/>
        </w:rPr>
        <w:t xml:space="preserve">6) Промяна в предназначението на общинските имоти, което не води до </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промяна в характера на собствеността от публична в частна, се извършва </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с решение на общинския съвет, взето с обикновено мнозинство. </w:t>
      </w:r>
    </w:p>
    <w:p w:rsidR="00CA42EA" w:rsidRPr="00AB4B16" w:rsidRDefault="00CA42EA" w:rsidP="001A138C">
      <w:pPr>
        <w:pStyle w:val="a3"/>
        <w:ind w:firstLine="708"/>
        <w:jc w:val="both"/>
        <w:rPr>
          <w:rFonts w:ascii="Times New Roman" w:hAnsi="Times New Roman" w:cs="Times New Roman"/>
          <w:sz w:val="28"/>
          <w:szCs w:val="28"/>
        </w:rPr>
      </w:pPr>
      <w:r w:rsidRPr="00AB4B16">
        <w:rPr>
          <w:rFonts w:ascii="Times New Roman" w:hAnsi="Times New Roman" w:cs="Times New Roman"/>
          <w:b/>
          <w:sz w:val="28"/>
          <w:szCs w:val="28"/>
        </w:rPr>
        <w:t>Чл. 6</w:t>
      </w:r>
      <w:r w:rsidRPr="00AB4B16">
        <w:rPr>
          <w:rFonts w:ascii="Times New Roman" w:hAnsi="Times New Roman" w:cs="Times New Roman"/>
          <w:sz w:val="28"/>
          <w:szCs w:val="28"/>
        </w:rPr>
        <w:t xml:space="preserve">. (1) Въз основа на съставените актове за общинска собственост се съставят актови книги, които са общодостъпни и всяко лице може да </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получи справка по тях, срещу заплащане на такса за услугата, по тарифа </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определена от общинския съвет. </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(2) В случаите, когато исканата справка не представлява фактическа </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трудност и не се налага издаването на служебно удостоверение, </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информацията може да бъде и в устна форма.В случаите на отказ да бъде </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регистрирано или незабавно удовлетворено искането, лицето може да </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подаде писмено заявление. </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(3) В случаите, когато се налага справка по досието към акта за общинска </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lastRenderedPageBreak/>
        <w:t xml:space="preserve">собственост или се иска писмено удостоверение за наличието на определени документи или обстоятелства, лицето подава писмено заявление за справка. </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(4) В 2 -седмичен срок от датата на подаване на заявлението по ал.3 </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старши специалист „Управление на собствеността" подготвя служебно </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удостоверение или копие от искания документ. </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(5) Ако в срока по ал.4 не се представи исканата справка се счита, че е </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налице мълчалив отказ. </w:t>
      </w:r>
    </w:p>
    <w:p w:rsidR="00CA42EA" w:rsidRPr="00AB4B16" w:rsidRDefault="00CA42EA" w:rsidP="001A138C">
      <w:pPr>
        <w:pStyle w:val="a3"/>
        <w:ind w:firstLine="708"/>
        <w:jc w:val="both"/>
        <w:rPr>
          <w:rFonts w:ascii="Times New Roman" w:hAnsi="Times New Roman" w:cs="Times New Roman"/>
          <w:sz w:val="28"/>
          <w:szCs w:val="28"/>
        </w:rPr>
      </w:pPr>
      <w:r w:rsidRPr="00AB4B16">
        <w:rPr>
          <w:rFonts w:ascii="Times New Roman" w:hAnsi="Times New Roman" w:cs="Times New Roman"/>
          <w:b/>
          <w:sz w:val="28"/>
          <w:szCs w:val="28"/>
        </w:rPr>
        <w:t>Чл. 7.</w:t>
      </w:r>
      <w:r w:rsidRPr="00AB4B16">
        <w:rPr>
          <w:rFonts w:ascii="Times New Roman" w:hAnsi="Times New Roman" w:cs="Times New Roman"/>
          <w:sz w:val="28"/>
          <w:szCs w:val="28"/>
        </w:rPr>
        <w:t xml:space="preserve"> (1) В общината се създават и поддържат следните публични </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регистри: </w:t>
      </w:r>
    </w:p>
    <w:p w:rsidR="004B4DEB" w:rsidRPr="00AB4B16" w:rsidRDefault="00CA42EA" w:rsidP="00B96284">
      <w:pPr>
        <w:pStyle w:val="a3"/>
        <w:jc w:val="both"/>
        <w:rPr>
          <w:rFonts w:ascii="Times New Roman" w:hAnsi="Times New Roman" w:cs="Times New Roman"/>
          <w:sz w:val="28"/>
          <w:szCs w:val="28"/>
          <w:lang w:val="en-US"/>
        </w:rPr>
      </w:pPr>
      <w:r w:rsidRPr="00AB4B16">
        <w:rPr>
          <w:rFonts w:ascii="Times New Roman" w:hAnsi="Times New Roman" w:cs="Times New Roman"/>
          <w:sz w:val="28"/>
          <w:szCs w:val="28"/>
        </w:rPr>
        <w:t xml:space="preserve">а) главен регистър за публичната общинска собственост, в който са включени всички съставени актове за публична общинска собственост; </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б) главен регистър за частната общинска собственост, в който са включени всички съставени актове за частна общинска собственост; </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в) регистър за разпоредителните сделки с имоти, общинска собственост, в който се вписват данни за: решението на общинския съвет за разпореждане с общински имоти; данните по АОС, видовете на разпоредителните сделки; пазарната оценка, данъчната оценка, оценката, определена от общинския съвет и крайната цена на сделката; начинът на разпореждане, насрещната страна на сделката и други данни, определени в конкретното решение на общинския съвет за дадена разпоредителна сделка. </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(2) създаването, поддържането в актуалност и предоставянето на услуги </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от регистрите, както и включването им в компютърни автоматизирани </w:t>
      </w:r>
    </w:p>
    <w:p w:rsidR="00CA42EA" w:rsidRPr="00AB4B16"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системи, се извършва под общото ръководство и контрола на кмета на </w:t>
      </w:r>
    </w:p>
    <w:p w:rsidR="00CA42EA" w:rsidRDefault="00CA42EA" w:rsidP="00B96284">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общината, в съответствие с наредбите на МРРБ и на МП. </w:t>
      </w:r>
    </w:p>
    <w:p w:rsidR="00B17920" w:rsidRPr="00B17920" w:rsidRDefault="00B17920" w:rsidP="00B96284">
      <w:pPr>
        <w:pStyle w:val="a3"/>
        <w:jc w:val="both"/>
        <w:rPr>
          <w:rFonts w:ascii="Times New Roman" w:hAnsi="Times New Roman" w:cs="Times New Roman"/>
          <w:sz w:val="28"/>
          <w:szCs w:val="28"/>
          <w:lang w:val="en-US"/>
        </w:rPr>
      </w:pPr>
      <w:r>
        <w:rPr>
          <w:rFonts w:ascii="Times New Roman" w:hAnsi="Times New Roman" w:cs="Times New Roman"/>
          <w:sz w:val="28"/>
          <w:szCs w:val="28"/>
        </w:rPr>
        <w:t xml:space="preserve">(3) Създадените публични регистри за общинската собственост на Община Хайредин по предходните алинеи се публикуват на интернет страницата на Община Хайредин – </w:t>
      </w:r>
      <w:r>
        <w:rPr>
          <w:rFonts w:ascii="Times New Roman" w:hAnsi="Times New Roman" w:cs="Times New Roman"/>
          <w:sz w:val="28"/>
          <w:szCs w:val="28"/>
          <w:lang w:val="en-US"/>
        </w:rPr>
        <w:t>hayredin.com</w:t>
      </w:r>
    </w:p>
    <w:p w:rsidR="00CA42EA" w:rsidRPr="00AB4B16" w:rsidRDefault="00CA42EA" w:rsidP="001A138C">
      <w:pPr>
        <w:pStyle w:val="a3"/>
        <w:jc w:val="center"/>
        <w:rPr>
          <w:rFonts w:ascii="Times New Roman" w:hAnsi="Times New Roman" w:cs="Times New Roman"/>
          <w:b/>
          <w:sz w:val="28"/>
          <w:szCs w:val="28"/>
        </w:rPr>
      </w:pPr>
      <w:r w:rsidRPr="00AB4B16">
        <w:rPr>
          <w:rFonts w:ascii="Times New Roman" w:hAnsi="Times New Roman" w:cs="Times New Roman"/>
          <w:b/>
          <w:sz w:val="28"/>
          <w:szCs w:val="28"/>
        </w:rPr>
        <w:t>Глава втора ПРИДОБИВАНЕ НА</w:t>
      </w:r>
    </w:p>
    <w:p w:rsidR="00CA42EA" w:rsidRPr="00AB4B16" w:rsidRDefault="00CA42EA" w:rsidP="001A138C">
      <w:pPr>
        <w:pStyle w:val="a3"/>
        <w:jc w:val="center"/>
        <w:rPr>
          <w:rFonts w:ascii="Times New Roman" w:hAnsi="Times New Roman" w:cs="Times New Roman"/>
          <w:b/>
          <w:sz w:val="28"/>
          <w:szCs w:val="28"/>
        </w:rPr>
      </w:pPr>
      <w:r w:rsidRPr="00AB4B16">
        <w:rPr>
          <w:rFonts w:ascii="Times New Roman" w:hAnsi="Times New Roman" w:cs="Times New Roman"/>
          <w:b/>
          <w:sz w:val="28"/>
          <w:szCs w:val="28"/>
        </w:rPr>
        <w:t>ИМОТИ И ВЕЩИ</w:t>
      </w:r>
    </w:p>
    <w:p w:rsidR="00CA42EA" w:rsidRPr="00AB4B16" w:rsidRDefault="00CA42EA" w:rsidP="004E2A8A">
      <w:pPr>
        <w:pStyle w:val="a3"/>
        <w:ind w:firstLine="708"/>
        <w:jc w:val="both"/>
        <w:rPr>
          <w:rFonts w:ascii="Times New Roman" w:hAnsi="Times New Roman" w:cs="Times New Roman"/>
          <w:sz w:val="28"/>
          <w:szCs w:val="28"/>
        </w:rPr>
      </w:pPr>
      <w:r w:rsidRPr="00AB4B16">
        <w:rPr>
          <w:rFonts w:ascii="Times New Roman" w:hAnsi="Times New Roman" w:cs="Times New Roman"/>
          <w:b/>
          <w:sz w:val="28"/>
          <w:szCs w:val="28"/>
        </w:rPr>
        <w:t>Чл. 8.</w:t>
      </w:r>
      <w:r w:rsidRPr="00AB4B16">
        <w:rPr>
          <w:rFonts w:ascii="Times New Roman" w:hAnsi="Times New Roman" w:cs="Times New Roman"/>
          <w:sz w:val="28"/>
          <w:szCs w:val="28"/>
        </w:rPr>
        <w:t xml:space="preserve"> (1) Общината придобива възмездно или безвъзмездно право на собственост и други ограничени вещни права: </w:t>
      </w:r>
    </w:p>
    <w:p w:rsidR="004B4DEB" w:rsidRPr="00AB4B16" w:rsidRDefault="001A138C" w:rsidP="004B4DEB">
      <w:pPr>
        <w:pStyle w:val="a3"/>
        <w:jc w:val="both"/>
        <w:rPr>
          <w:rFonts w:ascii="Times New Roman" w:hAnsi="Times New Roman" w:cs="Times New Roman"/>
          <w:sz w:val="28"/>
          <w:szCs w:val="28"/>
          <w:lang w:val="en-US"/>
        </w:rPr>
      </w:pPr>
      <w:r w:rsidRPr="00AB4B16">
        <w:rPr>
          <w:rFonts w:ascii="Times New Roman" w:hAnsi="Times New Roman" w:cs="Times New Roman"/>
          <w:sz w:val="28"/>
          <w:szCs w:val="28"/>
        </w:rPr>
        <w:t>1.</w:t>
      </w:r>
      <w:r w:rsidR="004B4DEB" w:rsidRPr="00AB4B16">
        <w:rPr>
          <w:rFonts w:ascii="Times New Roman" w:hAnsi="Times New Roman" w:cs="Times New Roman"/>
          <w:sz w:val="28"/>
          <w:szCs w:val="28"/>
        </w:rPr>
        <w:t xml:space="preserve"> по силата на закон;</w:t>
      </w:r>
    </w:p>
    <w:p w:rsidR="00CA42EA" w:rsidRPr="00AB4B16" w:rsidRDefault="00CA42EA" w:rsidP="004B4DEB">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2.чрез безвъзмездно преотстъпване от държавата; </w:t>
      </w:r>
    </w:p>
    <w:p w:rsidR="00CA42EA" w:rsidRPr="00AB4B16" w:rsidRDefault="00CA42EA" w:rsidP="004B4DEB">
      <w:pPr>
        <w:pStyle w:val="a3"/>
        <w:rPr>
          <w:rFonts w:ascii="Times New Roman" w:hAnsi="Times New Roman" w:cs="Times New Roman"/>
          <w:sz w:val="28"/>
          <w:szCs w:val="28"/>
        </w:rPr>
      </w:pPr>
      <w:r w:rsidRPr="00AB4B16">
        <w:rPr>
          <w:rFonts w:ascii="Times New Roman" w:hAnsi="Times New Roman" w:cs="Times New Roman"/>
          <w:sz w:val="28"/>
          <w:szCs w:val="28"/>
        </w:rPr>
        <w:t xml:space="preserve">3.чрез закупуване на недвижими имоти и движими вещи със средства </w:t>
      </w:r>
    </w:p>
    <w:p w:rsidR="00CA42EA" w:rsidRPr="00AB4B16" w:rsidRDefault="00CA42EA" w:rsidP="004B4DEB">
      <w:pPr>
        <w:pStyle w:val="a3"/>
        <w:rPr>
          <w:rFonts w:ascii="Times New Roman" w:hAnsi="Times New Roman" w:cs="Times New Roman"/>
          <w:sz w:val="28"/>
          <w:szCs w:val="28"/>
        </w:rPr>
      </w:pPr>
      <w:r w:rsidRPr="00AB4B16">
        <w:rPr>
          <w:rFonts w:ascii="Times New Roman" w:hAnsi="Times New Roman" w:cs="Times New Roman"/>
          <w:sz w:val="28"/>
          <w:szCs w:val="28"/>
        </w:rPr>
        <w:t xml:space="preserve">от общинския бюджет; </w:t>
      </w:r>
    </w:p>
    <w:p w:rsidR="00CA42EA" w:rsidRPr="00AB4B16" w:rsidRDefault="00CA42EA" w:rsidP="004B4DEB">
      <w:pPr>
        <w:pStyle w:val="a3"/>
        <w:rPr>
          <w:rFonts w:ascii="Times New Roman" w:hAnsi="Times New Roman" w:cs="Times New Roman"/>
          <w:sz w:val="28"/>
          <w:szCs w:val="28"/>
        </w:rPr>
      </w:pPr>
      <w:r w:rsidRPr="00AB4B16">
        <w:rPr>
          <w:rFonts w:ascii="Times New Roman" w:hAnsi="Times New Roman" w:cs="Times New Roman"/>
          <w:sz w:val="28"/>
          <w:szCs w:val="28"/>
        </w:rPr>
        <w:t xml:space="preserve">4.чрез замяна на имоти и вещи -общинска собственост, с имоти и </w:t>
      </w:r>
    </w:p>
    <w:p w:rsidR="00CA42EA" w:rsidRPr="00AB4B16" w:rsidRDefault="00CA42EA" w:rsidP="004B4DEB">
      <w:pPr>
        <w:pStyle w:val="a3"/>
        <w:rPr>
          <w:rFonts w:ascii="Times New Roman" w:hAnsi="Times New Roman" w:cs="Times New Roman"/>
          <w:sz w:val="28"/>
          <w:szCs w:val="28"/>
        </w:rPr>
      </w:pPr>
      <w:r w:rsidRPr="00AB4B16">
        <w:rPr>
          <w:rFonts w:ascii="Times New Roman" w:hAnsi="Times New Roman" w:cs="Times New Roman"/>
          <w:sz w:val="28"/>
          <w:szCs w:val="28"/>
        </w:rPr>
        <w:t xml:space="preserve">вещи на държавата, както и на други физически и юридически лица; </w:t>
      </w:r>
    </w:p>
    <w:p w:rsidR="00CA42EA" w:rsidRPr="00AB4B16" w:rsidRDefault="00CA42EA" w:rsidP="004B4DEB">
      <w:pPr>
        <w:pStyle w:val="a3"/>
        <w:rPr>
          <w:rFonts w:ascii="Times New Roman" w:hAnsi="Times New Roman" w:cs="Times New Roman"/>
          <w:sz w:val="28"/>
          <w:szCs w:val="28"/>
        </w:rPr>
      </w:pPr>
      <w:r w:rsidRPr="00AB4B16">
        <w:rPr>
          <w:rFonts w:ascii="Times New Roman" w:hAnsi="Times New Roman" w:cs="Times New Roman"/>
          <w:sz w:val="28"/>
          <w:szCs w:val="28"/>
        </w:rPr>
        <w:t xml:space="preserve">(замяна на имот -частна общинска собственост се извършва по реда на </w:t>
      </w:r>
    </w:p>
    <w:p w:rsidR="00CA42EA" w:rsidRPr="00AB4B16" w:rsidRDefault="00CA42EA" w:rsidP="004B4DEB">
      <w:pPr>
        <w:pStyle w:val="a3"/>
        <w:rPr>
          <w:rFonts w:ascii="Times New Roman" w:hAnsi="Times New Roman" w:cs="Times New Roman"/>
          <w:sz w:val="28"/>
          <w:szCs w:val="28"/>
        </w:rPr>
      </w:pPr>
      <w:r w:rsidRPr="00AB4B16">
        <w:rPr>
          <w:rFonts w:ascii="Times New Roman" w:hAnsi="Times New Roman" w:cs="Times New Roman"/>
          <w:sz w:val="28"/>
          <w:szCs w:val="28"/>
        </w:rPr>
        <w:t xml:space="preserve">чл.40, ал.2,3,4,5,6 и 8 от ЗОС). </w:t>
      </w:r>
    </w:p>
    <w:p w:rsidR="00CA42EA" w:rsidRPr="00AB4B16" w:rsidRDefault="00CA42EA" w:rsidP="004B4DEB">
      <w:pPr>
        <w:pStyle w:val="a3"/>
        <w:rPr>
          <w:rFonts w:ascii="Times New Roman" w:hAnsi="Times New Roman" w:cs="Times New Roman"/>
          <w:sz w:val="28"/>
          <w:szCs w:val="28"/>
        </w:rPr>
      </w:pPr>
      <w:r w:rsidRPr="00AB4B16">
        <w:rPr>
          <w:rFonts w:ascii="Times New Roman" w:hAnsi="Times New Roman" w:cs="Times New Roman"/>
          <w:sz w:val="28"/>
          <w:szCs w:val="28"/>
        </w:rPr>
        <w:t xml:space="preserve">5.чрез извършване на доброволна или съдебна делба; </w:t>
      </w:r>
    </w:p>
    <w:p w:rsidR="00CA42EA" w:rsidRPr="00AB4B16" w:rsidRDefault="00CA42EA" w:rsidP="004B4DEB">
      <w:pPr>
        <w:pStyle w:val="a3"/>
        <w:rPr>
          <w:rFonts w:ascii="Times New Roman" w:hAnsi="Times New Roman" w:cs="Times New Roman"/>
          <w:sz w:val="28"/>
          <w:szCs w:val="28"/>
        </w:rPr>
      </w:pPr>
      <w:r w:rsidRPr="00AB4B16">
        <w:rPr>
          <w:rFonts w:ascii="Times New Roman" w:hAnsi="Times New Roman" w:cs="Times New Roman"/>
          <w:sz w:val="28"/>
          <w:szCs w:val="28"/>
        </w:rPr>
        <w:t xml:space="preserve">6. чрез дарение или завещание в полза на общината; </w:t>
      </w:r>
    </w:p>
    <w:p w:rsidR="00CA42EA" w:rsidRPr="00AB4B16" w:rsidRDefault="00CA42EA" w:rsidP="004B4DEB">
      <w:pPr>
        <w:pStyle w:val="a3"/>
        <w:rPr>
          <w:rFonts w:ascii="Times New Roman" w:hAnsi="Times New Roman" w:cs="Times New Roman"/>
          <w:sz w:val="28"/>
          <w:szCs w:val="28"/>
        </w:rPr>
      </w:pPr>
      <w:r w:rsidRPr="00AB4B16">
        <w:rPr>
          <w:rFonts w:ascii="Times New Roman" w:hAnsi="Times New Roman" w:cs="Times New Roman"/>
          <w:sz w:val="28"/>
          <w:szCs w:val="28"/>
        </w:rPr>
        <w:t xml:space="preserve">7.чрез изграждане на обекти върху общинска земя или върху терени, </w:t>
      </w:r>
    </w:p>
    <w:p w:rsidR="00CA42EA" w:rsidRPr="00AB4B16" w:rsidRDefault="00CA42EA" w:rsidP="004B4DEB">
      <w:pPr>
        <w:pStyle w:val="a3"/>
        <w:rPr>
          <w:rFonts w:ascii="Times New Roman" w:hAnsi="Times New Roman" w:cs="Times New Roman"/>
          <w:sz w:val="28"/>
          <w:szCs w:val="28"/>
        </w:rPr>
      </w:pPr>
      <w:r w:rsidRPr="00AB4B16">
        <w:rPr>
          <w:rFonts w:ascii="Times New Roman" w:hAnsi="Times New Roman" w:cs="Times New Roman"/>
          <w:sz w:val="28"/>
          <w:szCs w:val="28"/>
        </w:rPr>
        <w:t xml:space="preserve">където в полза на общината е учредено право на строеж, на надстрояване </w:t>
      </w:r>
    </w:p>
    <w:p w:rsidR="00CA42EA" w:rsidRPr="00AB4B16" w:rsidRDefault="00CA42EA" w:rsidP="004B4DEB">
      <w:pPr>
        <w:pStyle w:val="a3"/>
        <w:rPr>
          <w:rFonts w:ascii="Times New Roman" w:hAnsi="Times New Roman" w:cs="Times New Roman"/>
          <w:sz w:val="28"/>
          <w:szCs w:val="28"/>
        </w:rPr>
      </w:pPr>
      <w:r w:rsidRPr="00AB4B16">
        <w:rPr>
          <w:rFonts w:ascii="Times New Roman" w:hAnsi="Times New Roman" w:cs="Times New Roman"/>
          <w:sz w:val="28"/>
          <w:szCs w:val="28"/>
        </w:rPr>
        <w:t xml:space="preserve">или на пристрояване; </w:t>
      </w:r>
    </w:p>
    <w:p w:rsidR="00CA42EA" w:rsidRPr="00AB4B16" w:rsidRDefault="00CA42EA" w:rsidP="004B4DEB">
      <w:pPr>
        <w:pStyle w:val="a3"/>
        <w:rPr>
          <w:rFonts w:ascii="Times New Roman" w:hAnsi="Times New Roman" w:cs="Times New Roman"/>
          <w:sz w:val="28"/>
          <w:szCs w:val="28"/>
        </w:rPr>
      </w:pPr>
      <w:r w:rsidRPr="00AB4B16">
        <w:rPr>
          <w:rFonts w:ascii="Times New Roman" w:hAnsi="Times New Roman" w:cs="Times New Roman"/>
          <w:sz w:val="28"/>
          <w:szCs w:val="28"/>
        </w:rPr>
        <w:lastRenderedPageBreak/>
        <w:t xml:space="preserve">8.чрез принудително отчуждаване на недвижими имоти -частна </w:t>
      </w:r>
    </w:p>
    <w:p w:rsidR="00CA42EA" w:rsidRPr="00AB4B16" w:rsidRDefault="00CA42EA" w:rsidP="004B4DEB">
      <w:pPr>
        <w:pStyle w:val="a3"/>
        <w:rPr>
          <w:rFonts w:ascii="Times New Roman" w:hAnsi="Times New Roman" w:cs="Times New Roman"/>
          <w:sz w:val="28"/>
          <w:szCs w:val="28"/>
        </w:rPr>
      </w:pPr>
      <w:r w:rsidRPr="00AB4B16">
        <w:rPr>
          <w:rFonts w:ascii="Times New Roman" w:hAnsi="Times New Roman" w:cs="Times New Roman"/>
          <w:sz w:val="28"/>
          <w:szCs w:val="28"/>
        </w:rPr>
        <w:t xml:space="preserve">собственост за общинска нужда; </w:t>
      </w:r>
    </w:p>
    <w:p w:rsidR="004B4DEB" w:rsidRPr="00AB4B16" w:rsidRDefault="00CA42EA" w:rsidP="004B4DEB">
      <w:pPr>
        <w:pStyle w:val="a3"/>
        <w:rPr>
          <w:rFonts w:ascii="Times New Roman" w:hAnsi="Times New Roman" w:cs="Times New Roman"/>
          <w:sz w:val="28"/>
          <w:szCs w:val="28"/>
          <w:lang w:val="en-US"/>
        </w:rPr>
      </w:pPr>
      <w:r w:rsidRPr="00AB4B16">
        <w:rPr>
          <w:rFonts w:ascii="Times New Roman" w:hAnsi="Times New Roman" w:cs="Times New Roman"/>
          <w:sz w:val="28"/>
          <w:szCs w:val="28"/>
        </w:rPr>
        <w:t xml:space="preserve">9.чрез учредяване в полза на общината на ограничени вещни права; </w:t>
      </w:r>
    </w:p>
    <w:p w:rsidR="00CA42EA" w:rsidRPr="00AB4B16" w:rsidRDefault="00CA42EA" w:rsidP="004B4DEB">
      <w:pPr>
        <w:pStyle w:val="a3"/>
        <w:rPr>
          <w:rFonts w:ascii="Times New Roman" w:hAnsi="Times New Roman" w:cs="Times New Roman"/>
          <w:sz w:val="28"/>
          <w:szCs w:val="28"/>
        </w:rPr>
      </w:pPr>
      <w:r w:rsidRPr="00AB4B16">
        <w:rPr>
          <w:rFonts w:ascii="Times New Roman" w:hAnsi="Times New Roman" w:cs="Times New Roman"/>
          <w:sz w:val="28"/>
          <w:szCs w:val="28"/>
        </w:rPr>
        <w:t xml:space="preserve">10.по силата на правна сделка, разрешена от закона; </w:t>
      </w:r>
    </w:p>
    <w:p w:rsidR="00CA42EA" w:rsidRPr="00AB4B16" w:rsidRDefault="004B4DEB" w:rsidP="004B4DEB">
      <w:pPr>
        <w:pStyle w:val="a3"/>
        <w:rPr>
          <w:rFonts w:ascii="Times New Roman" w:hAnsi="Times New Roman" w:cs="Times New Roman"/>
          <w:sz w:val="28"/>
          <w:szCs w:val="28"/>
        </w:rPr>
      </w:pPr>
      <w:r w:rsidRPr="00AB4B16">
        <w:rPr>
          <w:rFonts w:ascii="Times New Roman" w:hAnsi="Times New Roman" w:cs="Times New Roman"/>
          <w:sz w:val="28"/>
          <w:szCs w:val="28"/>
          <w:lang w:val="en-US"/>
        </w:rPr>
        <w:t>11.</w:t>
      </w:r>
      <w:r w:rsidR="00CA42EA" w:rsidRPr="00AB4B16">
        <w:rPr>
          <w:rFonts w:ascii="Times New Roman" w:hAnsi="Times New Roman" w:cs="Times New Roman"/>
          <w:sz w:val="28"/>
          <w:szCs w:val="28"/>
        </w:rPr>
        <w:t xml:space="preserve"> с позоваване на придобивна давност в полза на общината; </w:t>
      </w:r>
    </w:p>
    <w:p w:rsidR="00CA42EA" w:rsidRPr="00AB4B16" w:rsidRDefault="00CA42EA" w:rsidP="004B4DEB">
      <w:pPr>
        <w:pStyle w:val="a3"/>
        <w:rPr>
          <w:rFonts w:ascii="Times New Roman" w:hAnsi="Times New Roman" w:cs="Times New Roman"/>
          <w:sz w:val="28"/>
          <w:szCs w:val="28"/>
        </w:rPr>
      </w:pPr>
      <w:r w:rsidRPr="00AB4B16">
        <w:rPr>
          <w:rFonts w:ascii="Times New Roman" w:hAnsi="Times New Roman" w:cs="Times New Roman"/>
          <w:sz w:val="28"/>
          <w:szCs w:val="28"/>
        </w:rPr>
        <w:t xml:space="preserve">12.чрез придобиване на имоти и вещи, изградени с доброволен </w:t>
      </w:r>
    </w:p>
    <w:p w:rsidR="00CA42EA" w:rsidRPr="00AB4B16" w:rsidRDefault="00CA42EA" w:rsidP="004B4DEB">
      <w:pPr>
        <w:pStyle w:val="a3"/>
        <w:rPr>
          <w:rFonts w:ascii="Times New Roman" w:hAnsi="Times New Roman" w:cs="Times New Roman"/>
          <w:sz w:val="28"/>
          <w:szCs w:val="28"/>
        </w:rPr>
      </w:pPr>
      <w:r w:rsidRPr="00AB4B16">
        <w:rPr>
          <w:rFonts w:ascii="Times New Roman" w:hAnsi="Times New Roman" w:cs="Times New Roman"/>
          <w:sz w:val="28"/>
          <w:szCs w:val="28"/>
        </w:rPr>
        <w:t xml:space="preserve">труд и парични средства на населението на общината. </w:t>
      </w:r>
    </w:p>
    <w:p w:rsidR="00CA42EA" w:rsidRPr="00AB4B16" w:rsidRDefault="00CA42EA" w:rsidP="004E2A8A">
      <w:pPr>
        <w:pStyle w:val="a3"/>
        <w:ind w:firstLine="708"/>
        <w:rPr>
          <w:rFonts w:ascii="Times New Roman" w:hAnsi="Times New Roman" w:cs="Times New Roman"/>
          <w:sz w:val="28"/>
          <w:szCs w:val="28"/>
        </w:rPr>
      </w:pPr>
      <w:r w:rsidRPr="00AB4B16">
        <w:rPr>
          <w:rFonts w:ascii="Times New Roman" w:hAnsi="Times New Roman" w:cs="Times New Roman"/>
          <w:b/>
          <w:sz w:val="28"/>
          <w:szCs w:val="28"/>
        </w:rPr>
        <w:t>Чл. 9</w:t>
      </w:r>
      <w:r w:rsidRPr="00AB4B16">
        <w:rPr>
          <w:rFonts w:ascii="Times New Roman" w:hAnsi="Times New Roman" w:cs="Times New Roman"/>
          <w:sz w:val="28"/>
          <w:szCs w:val="28"/>
        </w:rPr>
        <w:t xml:space="preserve">. (1) Дарения и завещания се приемат от кмета на общината при </w:t>
      </w:r>
    </w:p>
    <w:p w:rsidR="004B4DEB" w:rsidRPr="00AB4B16" w:rsidRDefault="00CA42EA" w:rsidP="004B4DEB">
      <w:pPr>
        <w:pStyle w:val="a3"/>
        <w:rPr>
          <w:rFonts w:ascii="Times New Roman" w:hAnsi="Times New Roman" w:cs="Times New Roman"/>
          <w:sz w:val="28"/>
          <w:szCs w:val="28"/>
          <w:lang w:val="en-US"/>
        </w:rPr>
      </w:pPr>
      <w:r w:rsidRPr="00AB4B16">
        <w:rPr>
          <w:rFonts w:ascii="Times New Roman" w:hAnsi="Times New Roman" w:cs="Times New Roman"/>
          <w:sz w:val="28"/>
          <w:szCs w:val="28"/>
        </w:rPr>
        <w:t xml:space="preserve">условията на чл.61, ал.2 от Закона за наследството. </w:t>
      </w:r>
    </w:p>
    <w:p w:rsidR="00CA42EA" w:rsidRPr="00AB4B16" w:rsidRDefault="00CA42EA" w:rsidP="004B4DEB">
      <w:pPr>
        <w:pStyle w:val="a3"/>
        <w:rPr>
          <w:rFonts w:ascii="Times New Roman" w:hAnsi="Times New Roman" w:cs="Times New Roman"/>
          <w:sz w:val="28"/>
          <w:szCs w:val="28"/>
          <w:lang w:val="en-US"/>
        </w:rPr>
      </w:pPr>
      <w:r w:rsidRPr="00AB4B16">
        <w:rPr>
          <w:rFonts w:ascii="Times New Roman" w:hAnsi="Times New Roman" w:cs="Times New Roman"/>
          <w:sz w:val="28"/>
          <w:szCs w:val="28"/>
        </w:rPr>
        <w:t xml:space="preserve">(2) Кметът на общината или упълномощено от него длъжностно лице съставя и води публичен регистър за всички дарения.Регистърът съдържа </w:t>
      </w:r>
    </w:p>
    <w:p w:rsidR="00CA42EA" w:rsidRPr="00AB4B16" w:rsidRDefault="00CA42EA" w:rsidP="004B4DEB">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номер по ред, номер на договор, стойност на дарението, условие/ срок и </w:t>
      </w:r>
    </w:p>
    <w:p w:rsidR="00CA42EA" w:rsidRPr="00AB4B16" w:rsidRDefault="00CA42EA" w:rsidP="004B4DEB">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номер на писмото, което дарителят е информиран за изпълнението на </w:t>
      </w:r>
    </w:p>
    <w:p w:rsidR="00CA42EA" w:rsidRPr="00AB4B16" w:rsidRDefault="00CA42EA" w:rsidP="004B4DEB">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волята му съгласно договора.След писмено съгласие на дарителя в </w:t>
      </w:r>
    </w:p>
    <w:p w:rsidR="00CA42EA" w:rsidRPr="00AB4B16" w:rsidRDefault="00CA42EA" w:rsidP="004B4DEB">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регистъра може да се впише неговото/а име/фирма. </w:t>
      </w:r>
    </w:p>
    <w:p w:rsidR="00CA42EA" w:rsidRPr="00AB4B16" w:rsidRDefault="00CA42EA" w:rsidP="004B4DEB">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(3) Дарения не се приемат от лица, които участват в обявени от </w:t>
      </w:r>
    </w:p>
    <w:p w:rsidR="00CA42EA" w:rsidRPr="00AB4B16" w:rsidRDefault="00CA42EA" w:rsidP="004B4DEB">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общинската администрация търгове или конкурси или са в процедура по </w:t>
      </w:r>
    </w:p>
    <w:p w:rsidR="00CA42EA" w:rsidRPr="00AB4B16" w:rsidRDefault="00CA42EA" w:rsidP="004B4DEB">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предоставяне на услуги или права от страна на общината в негова полза. </w:t>
      </w:r>
    </w:p>
    <w:p w:rsidR="00CA42EA" w:rsidRPr="00AB4B16" w:rsidRDefault="00CA42EA" w:rsidP="004B4DEB">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(4) Когато дарението е акт на безвъзмездно предоставяне на услуги, чрез </w:t>
      </w:r>
    </w:p>
    <w:p w:rsidR="00CA42EA" w:rsidRPr="00AB4B16" w:rsidRDefault="00CA42EA" w:rsidP="004B4DEB">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изпълнение на строителни и монтажни работи, поддръжка, ремонт или </w:t>
      </w:r>
    </w:p>
    <w:p w:rsidR="00CA42EA" w:rsidRPr="00AB4B16" w:rsidRDefault="00CA42EA" w:rsidP="004B4DEB">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разрушаване на сгради, почистване, озеленяване и други </w:t>
      </w:r>
    </w:p>
    <w:p w:rsidR="00CA42EA" w:rsidRPr="00AB4B16" w:rsidRDefault="00CA42EA" w:rsidP="004B4DEB">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благоустройствени дейности, кметът на общината приема дарението с </w:t>
      </w:r>
    </w:p>
    <w:p w:rsidR="00CA42EA" w:rsidRPr="00AB4B16" w:rsidRDefault="00CA42EA" w:rsidP="004B4DEB">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писмен договор и констативен протокол за извършената услуга. </w:t>
      </w:r>
    </w:p>
    <w:p w:rsidR="00CA42EA" w:rsidRPr="00AB4B16" w:rsidRDefault="00CA42EA" w:rsidP="004B4DEB">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Стойността на дарението се удостоверява с финансово счетоводни </w:t>
      </w:r>
    </w:p>
    <w:p w:rsidR="00CA42EA" w:rsidRPr="00AB4B16" w:rsidRDefault="00CA42EA" w:rsidP="004B4DEB">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отчетни документи, включително за стойността на вложените, материали </w:t>
      </w:r>
    </w:p>
    <w:p w:rsidR="00CA42EA" w:rsidRPr="00AB4B16" w:rsidRDefault="00CA42EA" w:rsidP="004B4DEB">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и труд, които се прилагат към договора за дарение. </w:t>
      </w:r>
    </w:p>
    <w:p w:rsidR="00CA42EA" w:rsidRPr="00AB4B16" w:rsidRDefault="00CA42EA" w:rsidP="004E2A8A">
      <w:pPr>
        <w:pStyle w:val="a3"/>
        <w:ind w:firstLine="708"/>
        <w:jc w:val="both"/>
        <w:rPr>
          <w:rFonts w:ascii="Times New Roman" w:hAnsi="Times New Roman" w:cs="Times New Roman"/>
          <w:sz w:val="28"/>
          <w:szCs w:val="28"/>
        </w:rPr>
      </w:pPr>
      <w:r w:rsidRPr="00AB4B16">
        <w:rPr>
          <w:rFonts w:ascii="Times New Roman" w:hAnsi="Times New Roman" w:cs="Times New Roman"/>
          <w:b/>
          <w:sz w:val="28"/>
          <w:szCs w:val="28"/>
        </w:rPr>
        <w:t>Чл. 10</w:t>
      </w:r>
      <w:r w:rsidRPr="00AB4B16">
        <w:rPr>
          <w:rFonts w:ascii="Times New Roman" w:hAnsi="Times New Roman" w:cs="Times New Roman"/>
          <w:sz w:val="28"/>
          <w:szCs w:val="28"/>
        </w:rPr>
        <w:t xml:space="preserve">. Кметът на общината, в рамките на предвидените по бюджета </w:t>
      </w:r>
    </w:p>
    <w:p w:rsidR="00CA42EA" w:rsidRPr="00AB4B16" w:rsidRDefault="00CA42EA" w:rsidP="004B4DEB">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средства, сключва договори за доставка на машини, съоръжения, </w:t>
      </w:r>
    </w:p>
    <w:p w:rsidR="00CA42EA" w:rsidRPr="00AB4B16" w:rsidRDefault="00CA42EA" w:rsidP="004B4DEB">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технологично оборудване, транспортни средства и други дълготрайни </w:t>
      </w:r>
    </w:p>
    <w:p w:rsidR="00CA42EA" w:rsidRPr="00AB4B16" w:rsidRDefault="00CA42EA" w:rsidP="004B4DEB">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активи, след провеждане на процедурите по ЗОП и подзаконовите актове </w:t>
      </w:r>
    </w:p>
    <w:p w:rsidR="00CA42EA" w:rsidRPr="00AB4B16" w:rsidRDefault="00CA42EA" w:rsidP="004B4DEB">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за обществените поръчки. </w:t>
      </w:r>
    </w:p>
    <w:p w:rsidR="00CA42EA" w:rsidRPr="00AB4B16" w:rsidRDefault="00CA42EA" w:rsidP="004E2A8A">
      <w:pPr>
        <w:pStyle w:val="a3"/>
        <w:ind w:firstLine="708"/>
        <w:jc w:val="both"/>
        <w:rPr>
          <w:rFonts w:ascii="Times New Roman" w:hAnsi="Times New Roman" w:cs="Times New Roman"/>
          <w:sz w:val="28"/>
          <w:szCs w:val="28"/>
        </w:rPr>
      </w:pPr>
      <w:r w:rsidRPr="00AB4B16">
        <w:rPr>
          <w:rFonts w:ascii="Times New Roman" w:hAnsi="Times New Roman" w:cs="Times New Roman"/>
          <w:b/>
          <w:sz w:val="28"/>
          <w:szCs w:val="28"/>
        </w:rPr>
        <w:t>Чл. 11</w:t>
      </w:r>
      <w:r w:rsidRPr="00AB4B16">
        <w:rPr>
          <w:rFonts w:ascii="Times New Roman" w:hAnsi="Times New Roman" w:cs="Times New Roman"/>
          <w:sz w:val="28"/>
          <w:szCs w:val="28"/>
        </w:rPr>
        <w:t xml:space="preserve">. (1) Вещите, необходими за административните и стопанските </w:t>
      </w:r>
    </w:p>
    <w:p w:rsidR="00CA42EA" w:rsidRPr="00AB4B16" w:rsidRDefault="00CA42EA" w:rsidP="004B4DEB">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нужди на общината, се закупуват от кмета или упълномощени от него </w:t>
      </w:r>
    </w:p>
    <w:p w:rsidR="00CA42EA" w:rsidRPr="00AB4B16" w:rsidRDefault="00CA42EA" w:rsidP="004B4DEB">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длъжностни лица. </w:t>
      </w:r>
    </w:p>
    <w:p w:rsidR="00CA42EA" w:rsidRPr="00AB4B16" w:rsidRDefault="00CA42EA" w:rsidP="004E2A8A">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(2) Вещите, необходими за административните и стопанските нужди на </w:t>
      </w:r>
    </w:p>
    <w:p w:rsidR="00CA42EA" w:rsidRPr="00AB4B16" w:rsidRDefault="00CA42EA" w:rsidP="004B4DEB">
      <w:pPr>
        <w:pStyle w:val="a3"/>
        <w:rPr>
          <w:rFonts w:ascii="Times New Roman" w:hAnsi="Times New Roman" w:cs="Times New Roman"/>
          <w:sz w:val="28"/>
          <w:szCs w:val="28"/>
        </w:rPr>
      </w:pPr>
      <w:r w:rsidRPr="00AB4B16">
        <w:rPr>
          <w:rFonts w:ascii="Times New Roman" w:hAnsi="Times New Roman" w:cs="Times New Roman"/>
          <w:sz w:val="28"/>
          <w:szCs w:val="28"/>
        </w:rPr>
        <w:t xml:space="preserve">звената, работещи на самостоятелна бюджетна сметка, се закупуват от </w:t>
      </w:r>
    </w:p>
    <w:p w:rsidR="00CA42EA" w:rsidRPr="00AB4B16" w:rsidRDefault="00CA42EA" w:rsidP="004B4DEB">
      <w:pPr>
        <w:pStyle w:val="a3"/>
        <w:rPr>
          <w:rFonts w:ascii="Times New Roman" w:hAnsi="Times New Roman" w:cs="Times New Roman"/>
          <w:sz w:val="28"/>
          <w:szCs w:val="28"/>
        </w:rPr>
      </w:pPr>
      <w:r w:rsidRPr="00AB4B16">
        <w:rPr>
          <w:rFonts w:ascii="Times New Roman" w:hAnsi="Times New Roman" w:cs="Times New Roman"/>
          <w:sz w:val="28"/>
          <w:szCs w:val="28"/>
        </w:rPr>
        <w:t xml:space="preserve">ръководителя на звеното. </w:t>
      </w:r>
    </w:p>
    <w:p w:rsidR="00CA42EA" w:rsidRPr="007C1949" w:rsidRDefault="00CA42EA" w:rsidP="007C1949">
      <w:pPr>
        <w:pStyle w:val="a3"/>
        <w:ind w:firstLine="708"/>
        <w:rPr>
          <w:rFonts w:ascii="Times New Roman" w:hAnsi="Times New Roman" w:cs="Times New Roman"/>
          <w:color w:val="FF0000"/>
          <w:sz w:val="28"/>
          <w:szCs w:val="28"/>
        </w:rPr>
      </w:pPr>
      <w:r w:rsidRPr="007C1949">
        <w:rPr>
          <w:rFonts w:ascii="Times New Roman" w:hAnsi="Times New Roman" w:cs="Times New Roman"/>
          <w:b/>
          <w:color w:val="FF0000"/>
          <w:sz w:val="28"/>
          <w:szCs w:val="28"/>
        </w:rPr>
        <w:t>Чл. 12</w:t>
      </w:r>
      <w:r w:rsidR="007C1949" w:rsidRPr="007C1949">
        <w:rPr>
          <w:rFonts w:ascii="Times New Roman" w:hAnsi="Times New Roman" w:cs="Times New Roman"/>
          <w:color w:val="FF0000"/>
          <w:sz w:val="28"/>
          <w:szCs w:val="28"/>
        </w:rPr>
        <w:t>/Актуализиран съгласно Решение № 165/29.04.2021/</w:t>
      </w:r>
    </w:p>
    <w:p w:rsidR="007C1949" w:rsidRPr="007C1949" w:rsidRDefault="007C1949" w:rsidP="007C1949">
      <w:pPr>
        <w:ind w:firstLine="708"/>
        <w:jc w:val="both"/>
        <w:rPr>
          <w:rFonts w:ascii="Times New Roman" w:eastAsia="Calibri" w:hAnsi="Times New Roman" w:cs="Times New Roman"/>
          <w:sz w:val="28"/>
          <w:szCs w:val="28"/>
        </w:rPr>
      </w:pPr>
      <w:r w:rsidRPr="007C1949">
        <w:rPr>
          <w:rFonts w:ascii="Times New Roman" w:eastAsia="Calibri" w:hAnsi="Times New Roman" w:cs="Times New Roman"/>
          <w:sz w:val="28"/>
          <w:szCs w:val="28"/>
        </w:rPr>
        <w:t xml:space="preserve">Чл.12.(1) При изтичане на </w:t>
      </w:r>
      <w:proofErr w:type="spellStart"/>
      <w:r w:rsidRPr="007C1949">
        <w:rPr>
          <w:rFonts w:ascii="Times New Roman" w:eastAsia="Calibri" w:hAnsi="Times New Roman" w:cs="Times New Roman"/>
          <w:sz w:val="28"/>
          <w:szCs w:val="28"/>
        </w:rPr>
        <w:t>давностния</w:t>
      </w:r>
      <w:proofErr w:type="spellEnd"/>
      <w:r w:rsidRPr="007C1949">
        <w:rPr>
          <w:rFonts w:ascii="Times New Roman" w:eastAsia="Calibri" w:hAnsi="Times New Roman" w:cs="Times New Roman"/>
          <w:sz w:val="28"/>
          <w:szCs w:val="28"/>
        </w:rPr>
        <w:t xml:space="preserve"> срок по чл.67, ал.1 от Закона за собствеността и при нереализиране на отстъпеното право на строеж върху общинска земя, кметът на общината определя комисия, която да установи, че няма започнало физическо строителство в парцела, въз основа на одобрени архитектурни проекти, издадени разрешения за строеж и протокол за строителна линия и ниво, след което предприема действия за разваляне на договора и за възстановяване на владението на общината.</w:t>
      </w:r>
    </w:p>
    <w:p w:rsidR="007C1949" w:rsidRPr="007C1949" w:rsidRDefault="007C1949" w:rsidP="007C1949">
      <w:pPr>
        <w:ind w:firstLine="708"/>
        <w:jc w:val="both"/>
        <w:rPr>
          <w:rFonts w:ascii="Times New Roman" w:eastAsia="Calibri" w:hAnsi="Times New Roman" w:cs="Times New Roman"/>
          <w:sz w:val="28"/>
          <w:szCs w:val="28"/>
        </w:rPr>
      </w:pPr>
      <w:r w:rsidRPr="007C1949">
        <w:rPr>
          <w:rFonts w:ascii="Times New Roman" w:eastAsia="Calibri" w:hAnsi="Times New Roman" w:cs="Times New Roman"/>
          <w:sz w:val="28"/>
          <w:szCs w:val="28"/>
        </w:rPr>
        <w:lastRenderedPageBreak/>
        <w:t>(2) За реализиран се счита строеж, за който е съставен и подписан акт за приемане на конструкцията, съобразно чл.7, ал.3, т.14 от Наредба №3 от 31.07.2003г. за съставяне на актове и протоколи по време на строителство.</w:t>
      </w:r>
    </w:p>
    <w:p w:rsidR="007C1949" w:rsidRPr="007C1949" w:rsidRDefault="007C1949" w:rsidP="007C1949">
      <w:pPr>
        <w:ind w:firstLine="708"/>
        <w:jc w:val="both"/>
        <w:rPr>
          <w:rFonts w:ascii="Times New Roman" w:eastAsia="Calibri" w:hAnsi="Times New Roman" w:cs="Times New Roman"/>
          <w:sz w:val="28"/>
          <w:szCs w:val="28"/>
        </w:rPr>
      </w:pPr>
      <w:r w:rsidRPr="007C1949">
        <w:rPr>
          <w:rFonts w:ascii="Times New Roman" w:eastAsia="Calibri" w:hAnsi="Times New Roman" w:cs="Times New Roman"/>
          <w:sz w:val="28"/>
          <w:szCs w:val="28"/>
        </w:rPr>
        <w:t>(3) Актът по предходната алинея се завежда в деловодството на общината или може да бъде изпратен по пощата, чрез куриер, факс или интернет, като датата на изпращане или завеждане в деловодството на общината не може да бъде след датата на изтичане на срока на договора. Датата на изпращане се доказва от лицето, на което е отстъпено правото на строеж.</w:t>
      </w:r>
    </w:p>
    <w:p w:rsidR="007C1949" w:rsidRPr="007C1949" w:rsidRDefault="007C1949" w:rsidP="007C1949">
      <w:pPr>
        <w:ind w:firstLine="708"/>
        <w:jc w:val="both"/>
        <w:rPr>
          <w:rFonts w:ascii="Times New Roman" w:eastAsia="Calibri" w:hAnsi="Times New Roman" w:cs="Times New Roman"/>
          <w:sz w:val="28"/>
          <w:szCs w:val="28"/>
        </w:rPr>
      </w:pPr>
      <w:r w:rsidRPr="007C1949">
        <w:rPr>
          <w:rFonts w:ascii="Times New Roman" w:eastAsia="Calibri" w:hAnsi="Times New Roman" w:cs="Times New Roman"/>
          <w:sz w:val="28"/>
          <w:szCs w:val="28"/>
        </w:rPr>
        <w:t>(4)При представяне на копие от акта по ал.2, лицето на което е отстъпено правото на строеж е длъжно в срок от 3 работни дни от получаване на копието в общината, да представи негов оригинал.</w:t>
      </w:r>
    </w:p>
    <w:p w:rsidR="007C1949" w:rsidRPr="007C1949" w:rsidRDefault="007C1949" w:rsidP="007C1949">
      <w:pPr>
        <w:ind w:firstLine="708"/>
        <w:jc w:val="both"/>
        <w:rPr>
          <w:rFonts w:ascii="Times New Roman" w:eastAsia="Calibri" w:hAnsi="Times New Roman" w:cs="Times New Roman"/>
          <w:sz w:val="28"/>
          <w:szCs w:val="28"/>
        </w:rPr>
      </w:pPr>
      <w:r w:rsidRPr="007C1949">
        <w:rPr>
          <w:rFonts w:ascii="Times New Roman" w:eastAsia="Calibri" w:hAnsi="Times New Roman" w:cs="Times New Roman"/>
          <w:sz w:val="28"/>
          <w:szCs w:val="28"/>
        </w:rPr>
        <w:t>(5) Ако актът по ал.2 не бъде представен от лицето, на което е отстъпено правото на строеж в деловодството на общината до края на работния ден, в който изтича срокът по договора за отстъпеното право на строеж или  не представи оригинал на акта в срока по ал.4, се счита че отстъпеното право на строеж е нереализирано по смисъла на чл.67 от Закона за собствеността.</w:t>
      </w:r>
    </w:p>
    <w:p w:rsidR="007C1949" w:rsidRPr="00AB4B16" w:rsidRDefault="007C1949" w:rsidP="007C1949">
      <w:pPr>
        <w:pStyle w:val="a3"/>
        <w:ind w:firstLine="708"/>
        <w:rPr>
          <w:rFonts w:ascii="Times New Roman" w:hAnsi="Times New Roman" w:cs="Times New Roman"/>
          <w:sz w:val="28"/>
          <w:szCs w:val="28"/>
        </w:rPr>
      </w:pPr>
    </w:p>
    <w:p w:rsidR="00CA42EA" w:rsidRPr="00AB4B16" w:rsidRDefault="00CA42EA" w:rsidP="004B4DEB">
      <w:pPr>
        <w:pStyle w:val="a3"/>
        <w:rPr>
          <w:rFonts w:ascii="Times New Roman" w:hAnsi="Times New Roman" w:cs="Times New Roman"/>
          <w:sz w:val="28"/>
          <w:szCs w:val="28"/>
        </w:rPr>
      </w:pPr>
    </w:p>
    <w:p w:rsidR="00CA42EA" w:rsidRPr="00AB4B16" w:rsidRDefault="00CA42EA" w:rsidP="004E2A8A">
      <w:pPr>
        <w:pStyle w:val="a3"/>
        <w:jc w:val="center"/>
        <w:rPr>
          <w:rFonts w:ascii="Times New Roman" w:hAnsi="Times New Roman" w:cs="Times New Roman"/>
          <w:b/>
          <w:sz w:val="28"/>
          <w:szCs w:val="28"/>
        </w:rPr>
      </w:pPr>
      <w:r w:rsidRPr="00AB4B16">
        <w:rPr>
          <w:rFonts w:ascii="Times New Roman" w:hAnsi="Times New Roman" w:cs="Times New Roman"/>
          <w:b/>
          <w:sz w:val="28"/>
          <w:szCs w:val="28"/>
        </w:rPr>
        <w:t>Глава трета</w:t>
      </w:r>
    </w:p>
    <w:p w:rsidR="00CA42EA" w:rsidRPr="00AB4B16" w:rsidRDefault="00CA42EA" w:rsidP="004E2A8A">
      <w:pPr>
        <w:pStyle w:val="a3"/>
        <w:jc w:val="center"/>
        <w:rPr>
          <w:rFonts w:ascii="Times New Roman" w:hAnsi="Times New Roman" w:cs="Times New Roman"/>
          <w:b/>
          <w:sz w:val="28"/>
          <w:szCs w:val="28"/>
        </w:rPr>
      </w:pPr>
      <w:r w:rsidRPr="00AB4B16">
        <w:rPr>
          <w:rFonts w:ascii="Times New Roman" w:hAnsi="Times New Roman" w:cs="Times New Roman"/>
          <w:b/>
          <w:sz w:val="28"/>
          <w:szCs w:val="28"/>
        </w:rPr>
        <w:t>УПРАВЛЕНИЕ НА ИМОТИ, ПУБЛИЧНА ОБЩИНСКА СОБСТВЕНОСТ</w:t>
      </w:r>
    </w:p>
    <w:p w:rsidR="00CA42EA" w:rsidRPr="00AB4B16" w:rsidRDefault="00CA42EA" w:rsidP="004B4DEB">
      <w:pPr>
        <w:pStyle w:val="a3"/>
        <w:rPr>
          <w:rFonts w:ascii="Times New Roman" w:hAnsi="Times New Roman" w:cs="Times New Roman"/>
          <w:sz w:val="28"/>
          <w:szCs w:val="28"/>
        </w:rPr>
      </w:pPr>
    </w:p>
    <w:p w:rsidR="00CA42EA" w:rsidRPr="00AB4B16" w:rsidRDefault="00CA42EA" w:rsidP="00AB4B16">
      <w:pPr>
        <w:pStyle w:val="a3"/>
        <w:ind w:firstLine="708"/>
        <w:jc w:val="both"/>
        <w:rPr>
          <w:rFonts w:ascii="Times New Roman" w:hAnsi="Times New Roman" w:cs="Times New Roman"/>
          <w:sz w:val="28"/>
          <w:szCs w:val="28"/>
        </w:rPr>
      </w:pPr>
      <w:r w:rsidRPr="00AB4B16">
        <w:rPr>
          <w:rFonts w:ascii="Times New Roman" w:hAnsi="Times New Roman" w:cs="Times New Roman"/>
          <w:b/>
          <w:sz w:val="28"/>
          <w:szCs w:val="28"/>
        </w:rPr>
        <w:t>Чл.13.</w:t>
      </w:r>
      <w:r w:rsidRPr="00AB4B16">
        <w:rPr>
          <w:rFonts w:ascii="Times New Roman" w:hAnsi="Times New Roman" w:cs="Times New Roman"/>
          <w:sz w:val="28"/>
          <w:szCs w:val="28"/>
        </w:rPr>
        <w:t xml:space="preserve"> (1) Управлението на имотите публична общинска собственост, предназначени за осъществяване на фун</w:t>
      </w:r>
      <w:r w:rsidR="00AB4B16">
        <w:rPr>
          <w:rFonts w:ascii="Times New Roman" w:hAnsi="Times New Roman" w:cs="Times New Roman"/>
          <w:sz w:val="28"/>
          <w:szCs w:val="28"/>
        </w:rPr>
        <w:t xml:space="preserve">кциите на общинския съвет и на </w:t>
      </w:r>
      <w:r w:rsidRPr="00AB4B16">
        <w:rPr>
          <w:rFonts w:ascii="Times New Roman" w:hAnsi="Times New Roman" w:cs="Times New Roman"/>
          <w:sz w:val="28"/>
          <w:szCs w:val="28"/>
        </w:rPr>
        <w:t xml:space="preserve">общинската администрация се управляват от кмета на общината. </w:t>
      </w:r>
    </w:p>
    <w:p w:rsidR="004E2A8A" w:rsidRPr="00AB4B16" w:rsidRDefault="004E2A8A" w:rsidP="004E2A8A">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(2) Публичната общинска собственост, предназначена за </w:t>
      </w:r>
    </w:p>
    <w:p w:rsidR="004E2A8A" w:rsidRPr="00AB4B16" w:rsidRDefault="004E2A8A" w:rsidP="004E2A8A">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осъществяване на функциите на кметството се управлява от кмета на </w:t>
      </w:r>
    </w:p>
    <w:p w:rsidR="004E2A8A" w:rsidRPr="00AB4B16" w:rsidRDefault="004E2A8A" w:rsidP="004E2A8A">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съответното кметство. </w:t>
      </w:r>
    </w:p>
    <w:p w:rsidR="004E2A8A" w:rsidRPr="00AB4B16" w:rsidRDefault="004E2A8A" w:rsidP="004E2A8A">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(3) Публичната общинска собственост, предназначена за </w:t>
      </w:r>
    </w:p>
    <w:p w:rsidR="004E2A8A" w:rsidRPr="00AB4B16" w:rsidRDefault="004E2A8A" w:rsidP="004E2A8A">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осъществяване функциите на общинската администрация в населените </w:t>
      </w:r>
    </w:p>
    <w:p w:rsidR="004E2A8A" w:rsidRPr="00AB4B16" w:rsidRDefault="004E2A8A" w:rsidP="004E2A8A">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места, които не са кметства се управлява от кметския наместник на </w:t>
      </w:r>
    </w:p>
    <w:p w:rsidR="004E2A8A" w:rsidRPr="00AB4B16" w:rsidRDefault="004E2A8A" w:rsidP="004E2A8A">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съответното населено място. </w:t>
      </w:r>
    </w:p>
    <w:p w:rsidR="004E2A8A" w:rsidRPr="00AB4B16" w:rsidRDefault="004E2A8A" w:rsidP="004E2A8A">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(4) Кметът на общината, кметовете на кметства и кметските наместници </w:t>
      </w:r>
    </w:p>
    <w:p w:rsidR="004E2A8A" w:rsidRPr="00AB4B16" w:rsidRDefault="004E2A8A" w:rsidP="004E2A8A">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упражняват контрол по управлението на имотите по чл.З, ал.2, т.З от ЗОС </w:t>
      </w:r>
    </w:p>
    <w:p w:rsidR="00CA42EA" w:rsidRPr="00AB4B16" w:rsidRDefault="004E2A8A" w:rsidP="004E2A8A">
      <w:pPr>
        <w:pStyle w:val="a3"/>
        <w:jc w:val="both"/>
        <w:rPr>
          <w:rFonts w:ascii="Times New Roman" w:hAnsi="Times New Roman" w:cs="Times New Roman"/>
          <w:sz w:val="28"/>
          <w:szCs w:val="28"/>
        </w:rPr>
      </w:pPr>
      <w:r w:rsidRPr="00AB4B16">
        <w:rPr>
          <w:rFonts w:ascii="Times New Roman" w:hAnsi="Times New Roman" w:cs="Times New Roman"/>
          <w:sz w:val="28"/>
          <w:szCs w:val="28"/>
        </w:rPr>
        <w:t>по местонахождението</w:t>
      </w:r>
    </w:p>
    <w:p w:rsidR="00CA42EA" w:rsidRPr="00AB4B16" w:rsidRDefault="00CA42EA" w:rsidP="004E2A8A">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(5) Поддържането и ремонтите на имотите и вещите -публична </w:t>
      </w:r>
    </w:p>
    <w:p w:rsidR="00CA42EA" w:rsidRPr="00AB4B16" w:rsidRDefault="00CA42EA" w:rsidP="004E2A8A">
      <w:pPr>
        <w:pStyle w:val="a3"/>
        <w:jc w:val="both"/>
        <w:rPr>
          <w:rFonts w:ascii="Times New Roman" w:hAnsi="Times New Roman" w:cs="Times New Roman"/>
          <w:sz w:val="28"/>
          <w:szCs w:val="28"/>
        </w:rPr>
      </w:pPr>
      <w:r w:rsidRPr="00AB4B16">
        <w:rPr>
          <w:rFonts w:ascii="Times New Roman" w:hAnsi="Times New Roman" w:cs="Times New Roman"/>
          <w:sz w:val="28"/>
          <w:szCs w:val="28"/>
        </w:rPr>
        <w:lastRenderedPageBreak/>
        <w:t xml:space="preserve">общинска собственост, се извършва от лицата, които ги управляват в </w:t>
      </w:r>
    </w:p>
    <w:p w:rsidR="00CA42EA" w:rsidRPr="00AB4B16" w:rsidRDefault="00CA42EA" w:rsidP="004E2A8A">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рамките на предвидените за това бюджетни разходи, които се определят с </w:t>
      </w:r>
    </w:p>
    <w:p w:rsidR="00CA42EA" w:rsidRPr="00AB4B16" w:rsidRDefault="00CA42EA" w:rsidP="004E2A8A">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ежегодния бюджет на общината. </w:t>
      </w:r>
    </w:p>
    <w:p w:rsidR="00CA42EA" w:rsidRPr="00AB4B16" w:rsidRDefault="00CA42EA" w:rsidP="004E2A8A">
      <w:pPr>
        <w:pStyle w:val="a3"/>
        <w:ind w:firstLine="708"/>
        <w:jc w:val="both"/>
        <w:rPr>
          <w:rFonts w:ascii="Times New Roman" w:hAnsi="Times New Roman" w:cs="Times New Roman"/>
          <w:sz w:val="28"/>
          <w:szCs w:val="28"/>
        </w:rPr>
      </w:pPr>
      <w:r w:rsidRPr="00AB4B16">
        <w:rPr>
          <w:rFonts w:ascii="Times New Roman" w:hAnsi="Times New Roman" w:cs="Times New Roman"/>
          <w:b/>
          <w:sz w:val="28"/>
          <w:szCs w:val="28"/>
        </w:rPr>
        <w:t>Чл. 14</w:t>
      </w:r>
      <w:r w:rsidRPr="00AB4B16">
        <w:rPr>
          <w:rFonts w:ascii="Times New Roman" w:hAnsi="Times New Roman" w:cs="Times New Roman"/>
          <w:sz w:val="28"/>
          <w:szCs w:val="28"/>
        </w:rPr>
        <w:t xml:space="preserve">. (1) Имоти и вещи -публична общинска собственост, които не са необходими за нуждите на органите на общината или на юридическите </w:t>
      </w:r>
    </w:p>
    <w:p w:rsidR="00CA42EA" w:rsidRPr="00AB4B16" w:rsidRDefault="00CA42EA" w:rsidP="004E2A8A">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лица и звена на общинска бюджетна издръжка могат да се предоставят </w:t>
      </w:r>
    </w:p>
    <w:p w:rsidR="00CA42EA" w:rsidRPr="00AB4B16" w:rsidRDefault="00CA42EA" w:rsidP="004E2A8A">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след решение на общински съвет от кмета на общината за безвъзмездно </w:t>
      </w:r>
    </w:p>
    <w:p w:rsidR="00CA42EA" w:rsidRPr="00AB4B16" w:rsidRDefault="00CA42EA" w:rsidP="004E2A8A">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управление на други юридически лица на бюджетна издръжка или на </w:t>
      </w:r>
    </w:p>
    <w:p w:rsidR="00CA42EA" w:rsidRPr="00AB4B16" w:rsidRDefault="00CA42EA" w:rsidP="004E2A8A">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техни териториални структури. </w:t>
      </w:r>
    </w:p>
    <w:p w:rsidR="00CA42EA" w:rsidRPr="00AB4B16" w:rsidRDefault="00CA42EA" w:rsidP="004E2A8A">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(2) Ръководителите на юридическите лица по ал.1, осъществяват </w:t>
      </w:r>
    </w:p>
    <w:p w:rsidR="00CA42EA" w:rsidRPr="00AB4B16" w:rsidRDefault="00CA42EA" w:rsidP="004E2A8A">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управлението на публичната общинска собственост от свое име, за своя </w:t>
      </w:r>
    </w:p>
    <w:p w:rsidR="00CA42EA" w:rsidRPr="00AB4B16" w:rsidRDefault="00CA42EA" w:rsidP="004E2A8A">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сметка и на своя отговорност в рамките на действащата нормативна </w:t>
      </w:r>
    </w:p>
    <w:p w:rsidR="00CA42EA" w:rsidRPr="00AB4B16" w:rsidRDefault="00CA42EA" w:rsidP="004E2A8A">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уредба. </w:t>
      </w:r>
    </w:p>
    <w:p w:rsidR="00CA42EA" w:rsidRPr="00AB4B16" w:rsidRDefault="00CA42EA" w:rsidP="007C1949">
      <w:pPr>
        <w:pStyle w:val="a3"/>
        <w:ind w:firstLine="708"/>
        <w:jc w:val="both"/>
        <w:rPr>
          <w:rFonts w:ascii="Times New Roman" w:hAnsi="Times New Roman" w:cs="Times New Roman"/>
          <w:sz w:val="28"/>
          <w:szCs w:val="28"/>
        </w:rPr>
      </w:pPr>
      <w:r w:rsidRPr="00AB4B16">
        <w:rPr>
          <w:rFonts w:ascii="Times New Roman" w:hAnsi="Times New Roman" w:cs="Times New Roman"/>
          <w:b/>
          <w:sz w:val="28"/>
          <w:szCs w:val="28"/>
        </w:rPr>
        <w:t>Чл. 15</w:t>
      </w:r>
      <w:r w:rsidRPr="00AB4B16">
        <w:rPr>
          <w:rFonts w:ascii="Times New Roman" w:hAnsi="Times New Roman" w:cs="Times New Roman"/>
          <w:sz w:val="28"/>
          <w:szCs w:val="28"/>
        </w:rPr>
        <w:t xml:space="preserve">. (1) </w:t>
      </w:r>
      <w:r w:rsidR="007C1949" w:rsidRPr="007C1949">
        <w:rPr>
          <w:rFonts w:ascii="Times New Roman" w:hAnsi="Times New Roman" w:cs="Times New Roman"/>
          <w:color w:val="FF0000"/>
          <w:sz w:val="28"/>
          <w:szCs w:val="28"/>
        </w:rPr>
        <w:t>/Актуализиран съгласно Решение № 165/29.04.2021/</w:t>
      </w:r>
      <w:r w:rsidR="007C1949" w:rsidRPr="007C1949">
        <w:rPr>
          <w:color w:val="FF0000"/>
        </w:rPr>
        <w:t xml:space="preserve"> </w:t>
      </w:r>
      <w:r w:rsidR="007C1949" w:rsidRPr="007C1949">
        <w:rPr>
          <w:rFonts w:ascii="Times New Roman" w:hAnsi="Times New Roman" w:cs="Times New Roman"/>
          <w:sz w:val="28"/>
          <w:szCs w:val="28"/>
        </w:rPr>
        <w:t xml:space="preserve">Свободни имоти или части от тях публична общинска собственост, с изключение на обектите, подлежащи на </w:t>
      </w:r>
      <w:proofErr w:type="spellStart"/>
      <w:r w:rsidR="007C1949" w:rsidRPr="007C1949">
        <w:rPr>
          <w:rFonts w:ascii="Times New Roman" w:hAnsi="Times New Roman" w:cs="Times New Roman"/>
          <w:sz w:val="28"/>
          <w:szCs w:val="28"/>
        </w:rPr>
        <w:t>концесиониране</w:t>
      </w:r>
      <w:proofErr w:type="spellEnd"/>
      <w:r w:rsidR="007C1949" w:rsidRPr="007C1949">
        <w:rPr>
          <w:rFonts w:ascii="Times New Roman" w:hAnsi="Times New Roman" w:cs="Times New Roman"/>
          <w:sz w:val="28"/>
          <w:szCs w:val="28"/>
        </w:rPr>
        <w:t xml:space="preserve">, могат да се отдават под наем по реда на чл.14, ал.2 от ЗОС за срок до 10 години след решение на общинския съвет, при условие, че наемането им не пречи на дейността на лицата, които ги управляват. </w:t>
      </w:r>
      <w:r w:rsidRPr="00AB4B16">
        <w:rPr>
          <w:rFonts w:ascii="Times New Roman" w:hAnsi="Times New Roman" w:cs="Times New Roman"/>
          <w:sz w:val="28"/>
          <w:szCs w:val="28"/>
        </w:rPr>
        <w:t xml:space="preserve">(2) Отдаването под наем на имотите по предходната алинея се </w:t>
      </w:r>
    </w:p>
    <w:p w:rsidR="00CA42EA" w:rsidRPr="00AB4B16" w:rsidRDefault="00CA42EA" w:rsidP="004E2A8A">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осъществява след провеждане на публичен търг или публично </w:t>
      </w:r>
    </w:p>
    <w:p w:rsidR="00CA42EA" w:rsidRPr="00AB4B16" w:rsidRDefault="00CA42EA" w:rsidP="004E2A8A">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оповестен конкурс. </w:t>
      </w:r>
    </w:p>
    <w:p w:rsidR="00CA42EA" w:rsidRPr="00AB4B16" w:rsidRDefault="00CA42EA" w:rsidP="004E2A8A">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(3) Въз основа на резултатите от търга или конкурса по ал.2, кметът </w:t>
      </w:r>
    </w:p>
    <w:p w:rsidR="00CA42EA" w:rsidRPr="00AB4B16" w:rsidRDefault="00CA42EA" w:rsidP="004E2A8A">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на общината издава заповед и сключва договор за наем. </w:t>
      </w:r>
    </w:p>
    <w:p w:rsidR="00CA42EA" w:rsidRPr="00AB4B16" w:rsidRDefault="00AB4B16" w:rsidP="00923A11">
      <w:pPr>
        <w:pStyle w:val="a3"/>
        <w:ind w:firstLine="708"/>
        <w:jc w:val="both"/>
        <w:rPr>
          <w:rFonts w:ascii="Times New Roman" w:hAnsi="Times New Roman" w:cs="Times New Roman"/>
          <w:sz w:val="28"/>
          <w:szCs w:val="28"/>
        </w:rPr>
      </w:pPr>
      <w:r>
        <w:rPr>
          <w:rFonts w:ascii="Times New Roman" w:hAnsi="Times New Roman" w:cs="Times New Roman"/>
          <w:b/>
          <w:sz w:val="28"/>
          <w:szCs w:val="28"/>
        </w:rPr>
        <w:t xml:space="preserve">Чл. </w:t>
      </w:r>
      <w:r w:rsidR="00CA42EA" w:rsidRPr="00AB4B16">
        <w:rPr>
          <w:rFonts w:ascii="Times New Roman" w:hAnsi="Times New Roman" w:cs="Times New Roman"/>
          <w:b/>
          <w:sz w:val="28"/>
          <w:szCs w:val="28"/>
        </w:rPr>
        <w:t>16</w:t>
      </w:r>
      <w:r w:rsidR="00CA42EA" w:rsidRPr="00AB4B16">
        <w:rPr>
          <w:rFonts w:ascii="Times New Roman" w:hAnsi="Times New Roman" w:cs="Times New Roman"/>
          <w:sz w:val="28"/>
          <w:szCs w:val="28"/>
        </w:rPr>
        <w:t>. (1) Имоти или части от тях -общинска собственост, предоставени за управление на училища, детски градин</w:t>
      </w:r>
      <w:r w:rsidR="00923A11" w:rsidRPr="00AB4B16">
        <w:rPr>
          <w:rFonts w:ascii="Times New Roman" w:hAnsi="Times New Roman" w:cs="Times New Roman"/>
          <w:sz w:val="28"/>
          <w:szCs w:val="28"/>
        </w:rPr>
        <w:t xml:space="preserve">и и обслужващи звена, могат да </w:t>
      </w:r>
      <w:r w:rsidR="00CA42EA" w:rsidRPr="00AB4B16">
        <w:rPr>
          <w:rFonts w:ascii="Times New Roman" w:hAnsi="Times New Roman" w:cs="Times New Roman"/>
          <w:sz w:val="28"/>
          <w:szCs w:val="28"/>
        </w:rPr>
        <w:t xml:space="preserve">се отдават под наем чрез публичен търг или публично оповестен конкурс. </w:t>
      </w:r>
    </w:p>
    <w:p w:rsidR="00CA42EA" w:rsidRPr="00AB4B16" w:rsidRDefault="00CA42EA" w:rsidP="004E2A8A">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(2) Общинският съвет делегира права на директорите на училищата </w:t>
      </w:r>
    </w:p>
    <w:p w:rsidR="00CA42EA" w:rsidRPr="00AB4B16" w:rsidRDefault="00CA42EA" w:rsidP="004E2A8A">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/детските градини/ да отдават под наем обектите по ал.1 при </w:t>
      </w:r>
    </w:p>
    <w:p w:rsidR="00CA42EA" w:rsidRPr="00AB4B16" w:rsidRDefault="00CA42EA" w:rsidP="004E2A8A">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спазване на установената процедура със ЗОС и настоящата наредба, </w:t>
      </w:r>
    </w:p>
    <w:p w:rsidR="00CA42EA" w:rsidRPr="00AB4B16" w:rsidRDefault="00CA42EA" w:rsidP="004E2A8A">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като същите се отчитат за дейността по управлението на общинска </w:t>
      </w:r>
    </w:p>
    <w:p w:rsidR="00CA42EA" w:rsidRPr="00AB4B16" w:rsidRDefault="00CA42EA" w:rsidP="004E2A8A">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собственост в края на всяка учебна година пред кмета на общината. </w:t>
      </w:r>
    </w:p>
    <w:p w:rsidR="00CA42EA" w:rsidRPr="00AB4B16" w:rsidRDefault="00CA42EA" w:rsidP="004E2A8A">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(3) Условията и критериите на публичния търг или публично </w:t>
      </w:r>
    </w:p>
    <w:p w:rsidR="00CA42EA" w:rsidRPr="00AB4B16" w:rsidRDefault="00CA42EA" w:rsidP="004E2A8A">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оповестения конкурс се съгласуват предварително с кмета на </w:t>
      </w:r>
    </w:p>
    <w:p w:rsidR="00CA42EA" w:rsidRPr="00AB4B16" w:rsidRDefault="00CA42EA" w:rsidP="004E2A8A">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общината. </w:t>
      </w:r>
    </w:p>
    <w:p w:rsidR="00AB4B16" w:rsidRDefault="00AB4B16" w:rsidP="00923A11">
      <w:pPr>
        <w:pStyle w:val="a3"/>
        <w:jc w:val="center"/>
        <w:rPr>
          <w:rFonts w:ascii="Times New Roman" w:hAnsi="Times New Roman" w:cs="Times New Roman"/>
          <w:b/>
          <w:sz w:val="28"/>
          <w:szCs w:val="28"/>
        </w:rPr>
      </w:pPr>
    </w:p>
    <w:p w:rsidR="00CA42EA" w:rsidRPr="00AB4B16" w:rsidRDefault="00CA42EA" w:rsidP="00923A11">
      <w:pPr>
        <w:pStyle w:val="a3"/>
        <w:jc w:val="center"/>
        <w:rPr>
          <w:rFonts w:ascii="Times New Roman" w:hAnsi="Times New Roman" w:cs="Times New Roman"/>
          <w:b/>
          <w:sz w:val="28"/>
          <w:szCs w:val="28"/>
        </w:rPr>
      </w:pPr>
      <w:r w:rsidRPr="00AB4B16">
        <w:rPr>
          <w:rFonts w:ascii="Times New Roman" w:hAnsi="Times New Roman" w:cs="Times New Roman"/>
          <w:b/>
          <w:sz w:val="28"/>
          <w:szCs w:val="28"/>
        </w:rPr>
        <w:t>Глава четвърта УПРАВЛЕНИЕ НА ИМОТИ ЧАСТНА ОБЩИНСКА</w:t>
      </w:r>
    </w:p>
    <w:p w:rsidR="00CA42EA" w:rsidRPr="00AB4B16" w:rsidRDefault="00CA42EA" w:rsidP="00923A11">
      <w:pPr>
        <w:pStyle w:val="a3"/>
        <w:jc w:val="center"/>
        <w:rPr>
          <w:rFonts w:ascii="Times New Roman" w:hAnsi="Times New Roman" w:cs="Times New Roman"/>
          <w:b/>
          <w:sz w:val="28"/>
          <w:szCs w:val="28"/>
        </w:rPr>
      </w:pPr>
      <w:r w:rsidRPr="00AB4B16">
        <w:rPr>
          <w:rFonts w:ascii="Times New Roman" w:hAnsi="Times New Roman" w:cs="Times New Roman"/>
          <w:b/>
          <w:sz w:val="28"/>
          <w:szCs w:val="28"/>
        </w:rPr>
        <w:t>СОБСТВЕНОСТ</w:t>
      </w:r>
    </w:p>
    <w:p w:rsidR="00CA42EA" w:rsidRPr="00AB4B16" w:rsidRDefault="00CA42EA" w:rsidP="004E2A8A">
      <w:pPr>
        <w:pStyle w:val="a3"/>
        <w:jc w:val="both"/>
        <w:rPr>
          <w:rFonts w:ascii="Times New Roman" w:hAnsi="Times New Roman" w:cs="Times New Roman"/>
          <w:sz w:val="28"/>
          <w:szCs w:val="28"/>
        </w:rPr>
      </w:pPr>
    </w:p>
    <w:p w:rsidR="00CA42EA" w:rsidRPr="00AB4B16" w:rsidRDefault="00CA42EA" w:rsidP="00AB4B16">
      <w:pPr>
        <w:pStyle w:val="a3"/>
        <w:ind w:firstLine="708"/>
        <w:jc w:val="both"/>
        <w:rPr>
          <w:rFonts w:ascii="Times New Roman" w:hAnsi="Times New Roman" w:cs="Times New Roman"/>
          <w:sz w:val="28"/>
          <w:szCs w:val="28"/>
        </w:rPr>
      </w:pPr>
      <w:r w:rsidRPr="00AB4B16">
        <w:rPr>
          <w:rFonts w:ascii="Times New Roman" w:hAnsi="Times New Roman" w:cs="Times New Roman"/>
          <w:b/>
          <w:sz w:val="28"/>
          <w:szCs w:val="28"/>
        </w:rPr>
        <w:t>Чл. 17</w:t>
      </w:r>
      <w:r w:rsidRPr="00AB4B16">
        <w:rPr>
          <w:rFonts w:ascii="Times New Roman" w:hAnsi="Times New Roman" w:cs="Times New Roman"/>
          <w:sz w:val="28"/>
          <w:szCs w:val="28"/>
        </w:rPr>
        <w:t xml:space="preserve">. (1) Кметът на общината организира, ръководи и контролира </w:t>
      </w:r>
    </w:p>
    <w:p w:rsidR="00CA42EA" w:rsidRPr="00AB4B16" w:rsidRDefault="00CA42EA" w:rsidP="004E2A8A">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управлението на имоти -частна общинска собственост и </w:t>
      </w:r>
    </w:p>
    <w:p w:rsidR="00923A11" w:rsidRPr="00AB4B16" w:rsidRDefault="00CA42EA" w:rsidP="004E2A8A">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безстопанствените имоти на територията на общината. </w:t>
      </w:r>
    </w:p>
    <w:p w:rsidR="00CA42EA" w:rsidRPr="00AB4B16" w:rsidRDefault="00CA42EA" w:rsidP="004E2A8A">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(2) Ръководителите на юридическите лица и на звената на общинска </w:t>
      </w:r>
    </w:p>
    <w:p w:rsidR="00CA42EA" w:rsidRPr="00AB4B16" w:rsidRDefault="00CA42EA" w:rsidP="004E2A8A">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бюджетна издръжка, осъществяват управлението на имотите -частна </w:t>
      </w:r>
    </w:p>
    <w:p w:rsidR="00CA42EA" w:rsidRPr="00AB4B16" w:rsidRDefault="00CA42EA" w:rsidP="004E2A8A">
      <w:pPr>
        <w:pStyle w:val="a3"/>
        <w:jc w:val="both"/>
        <w:rPr>
          <w:rFonts w:ascii="Times New Roman" w:hAnsi="Times New Roman" w:cs="Times New Roman"/>
          <w:sz w:val="28"/>
          <w:szCs w:val="28"/>
        </w:rPr>
      </w:pPr>
      <w:r w:rsidRPr="00AB4B16">
        <w:rPr>
          <w:rFonts w:ascii="Times New Roman" w:hAnsi="Times New Roman" w:cs="Times New Roman"/>
          <w:sz w:val="28"/>
          <w:szCs w:val="28"/>
        </w:rPr>
        <w:lastRenderedPageBreak/>
        <w:t xml:space="preserve">общинска собственост, предоставени им безвъзмездно с цел </w:t>
      </w:r>
    </w:p>
    <w:p w:rsidR="00CA42EA" w:rsidRPr="00AB4B16" w:rsidRDefault="00CA42EA" w:rsidP="004E2A8A">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осъществяване на техните функции. </w:t>
      </w:r>
    </w:p>
    <w:p w:rsidR="00CA42EA" w:rsidRPr="00AB4B16" w:rsidRDefault="00CA42EA" w:rsidP="00AB4B16">
      <w:pPr>
        <w:pStyle w:val="a3"/>
        <w:ind w:firstLine="708"/>
        <w:jc w:val="both"/>
        <w:rPr>
          <w:rFonts w:ascii="Times New Roman" w:hAnsi="Times New Roman" w:cs="Times New Roman"/>
          <w:sz w:val="28"/>
          <w:szCs w:val="28"/>
        </w:rPr>
      </w:pPr>
      <w:r w:rsidRPr="00AB4B16">
        <w:rPr>
          <w:rFonts w:ascii="Times New Roman" w:hAnsi="Times New Roman" w:cs="Times New Roman"/>
          <w:b/>
          <w:sz w:val="28"/>
          <w:szCs w:val="28"/>
        </w:rPr>
        <w:t>Чл. 18</w:t>
      </w:r>
      <w:r w:rsidRPr="00AB4B16">
        <w:rPr>
          <w:rFonts w:ascii="Times New Roman" w:hAnsi="Times New Roman" w:cs="Times New Roman"/>
          <w:sz w:val="28"/>
          <w:szCs w:val="28"/>
        </w:rPr>
        <w:t xml:space="preserve">. (1) Имотите -частна общинска собственост, предназначени за </w:t>
      </w:r>
    </w:p>
    <w:p w:rsidR="00CA42EA" w:rsidRPr="00AB4B16" w:rsidRDefault="00CA42EA" w:rsidP="004E2A8A">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стопански нужди се отдават под наем след публично оповестен търг или </w:t>
      </w:r>
    </w:p>
    <w:p w:rsidR="00CA42EA" w:rsidRPr="00AB4B16" w:rsidRDefault="00CA42EA" w:rsidP="004E2A8A">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публично оповестен конкурс, който се провежда при условията на Глава </w:t>
      </w:r>
    </w:p>
    <w:p w:rsidR="00CA42EA" w:rsidRPr="00AB4B16" w:rsidRDefault="00CA42EA" w:rsidP="004E2A8A">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седма. </w:t>
      </w:r>
    </w:p>
    <w:p w:rsidR="00CA42EA" w:rsidRPr="00AB4B16" w:rsidRDefault="00CA42EA" w:rsidP="004E2A8A">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(2) Въз основа на резултатите от търга или конкурса, кметът на общината </w:t>
      </w:r>
    </w:p>
    <w:p w:rsidR="00CA42EA" w:rsidRPr="00AB4B16" w:rsidRDefault="00CA42EA" w:rsidP="004E2A8A">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или упълномощено от него лице сключва договор, чийто срок не може да </w:t>
      </w:r>
    </w:p>
    <w:p w:rsidR="00CA42EA" w:rsidRPr="00AB4B16" w:rsidRDefault="00CA42EA" w:rsidP="004E2A8A">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бъде по-дълъг от 10 години. </w:t>
      </w:r>
    </w:p>
    <w:p w:rsidR="00CA42EA" w:rsidRPr="00AB4B16" w:rsidRDefault="00CA42EA" w:rsidP="00AB4B16">
      <w:pPr>
        <w:pStyle w:val="a3"/>
        <w:ind w:firstLine="708"/>
        <w:jc w:val="both"/>
        <w:rPr>
          <w:rFonts w:ascii="Times New Roman" w:hAnsi="Times New Roman" w:cs="Times New Roman"/>
          <w:sz w:val="28"/>
          <w:szCs w:val="28"/>
        </w:rPr>
      </w:pPr>
      <w:r w:rsidRPr="00AB4B16">
        <w:rPr>
          <w:rFonts w:ascii="Times New Roman" w:hAnsi="Times New Roman" w:cs="Times New Roman"/>
          <w:b/>
          <w:sz w:val="28"/>
          <w:szCs w:val="28"/>
        </w:rPr>
        <w:t>Чл. 19</w:t>
      </w:r>
      <w:r w:rsidRPr="00AB4B16">
        <w:rPr>
          <w:rFonts w:ascii="Times New Roman" w:hAnsi="Times New Roman" w:cs="Times New Roman"/>
          <w:sz w:val="28"/>
          <w:szCs w:val="28"/>
        </w:rPr>
        <w:t xml:space="preserve">. (1) Отдаването под наем на общински терени за поставяне на </w:t>
      </w:r>
    </w:p>
    <w:p w:rsidR="00CA42EA" w:rsidRPr="00AB4B16" w:rsidRDefault="00CA42EA" w:rsidP="004E2A8A">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преместваеми обекти (павилиони, гаражни клетки и други елементи на </w:t>
      </w:r>
    </w:p>
    <w:p w:rsidR="00CA42EA" w:rsidRPr="00AB4B16" w:rsidRDefault="00CA42EA" w:rsidP="004E2A8A">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градското обзавеждане) се извършва по схема, одобрена от гл. архитект </w:t>
      </w:r>
    </w:p>
    <w:p w:rsidR="00CA42EA" w:rsidRPr="00AB4B16" w:rsidRDefault="00CA42EA" w:rsidP="004E2A8A">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по реда на ЗУТ, след провеждане на търг или конкурс при реда и </w:t>
      </w:r>
    </w:p>
    <w:p w:rsidR="00CA42EA" w:rsidRPr="00AB4B16" w:rsidRDefault="00CA42EA" w:rsidP="004E2A8A">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условията на глава седма. </w:t>
      </w:r>
    </w:p>
    <w:p w:rsidR="00CA42EA" w:rsidRPr="00AB4B16" w:rsidRDefault="00CA42EA" w:rsidP="00AB4B1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(2) Въз основа на резултатите от търга или конкурса, кметът на общината </w:t>
      </w:r>
    </w:p>
    <w:p w:rsidR="00CA42EA" w:rsidRPr="00AB4B16" w:rsidRDefault="00CA42EA" w:rsidP="00AB4B1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или упълномощено от него лице сключва договор, чиито срок не може не </w:t>
      </w:r>
    </w:p>
    <w:p w:rsidR="00CA42EA" w:rsidRPr="00AB4B16" w:rsidRDefault="00CA42EA" w:rsidP="00AB4B1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може да бъде по-дълъг от 3 години. </w:t>
      </w:r>
    </w:p>
    <w:p w:rsidR="00CA42EA" w:rsidRPr="00AB4B16" w:rsidRDefault="00CA42EA" w:rsidP="00AB4B16">
      <w:pPr>
        <w:pStyle w:val="a3"/>
        <w:ind w:firstLine="708"/>
        <w:jc w:val="both"/>
        <w:rPr>
          <w:rFonts w:ascii="Times New Roman" w:hAnsi="Times New Roman" w:cs="Times New Roman"/>
          <w:sz w:val="28"/>
          <w:szCs w:val="28"/>
        </w:rPr>
      </w:pPr>
      <w:r w:rsidRPr="00AB4B16">
        <w:rPr>
          <w:rFonts w:ascii="Times New Roman" w:hAnsi="Times New Roman" w:cs="Times New Roman"/>
          <w:b/>
          <w:sz w:val="28"/>
          <w:szCs w:val="28"/>
        </w:rPr>
        <w:t>Чл. 20</w:t>
      </w:r>
      <w:r w:rsidRPr="00AB4B16">
        <w:rPr>
          <w:rFonts w:ascii="Times New Roman" w:hAnsi="Times New Roman" w:cs="Times New Roman"/>
          <w:sz w:val="28"/>
          <w:szCs w:val="28"/>
        </w:rPr>
        <w:t xml:space="preserve">. Първоначалната наемна цена при провеждане на публичен търг или публично оповестен конкурс за отдаване под наем на имоти, </w:t>
      </w:r>
    </w:p>
    <w:p w:rsidR="00CA42EA" w:rsidRPr="00AB4B16" w:rsidRDefault="00CA42EA" w:rsidP="00AB4B1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предназначени за административни и стопански нужди, не може да бъде </w:t>
      </w:r>
    </w:p>
    <w:p w:rsidR="00CA42EA" w:rsidRPr="00AB4B16" w:rsidRDefault="00CA42EA" w:rsidP="00AB4B16">
      <w:pPr>
        <w:pStyle w:val="a3"/>
        <w:rPr>
          <w:rFonts w:ascii="Times New Roman" w:hAnsi="Times New Roman" w:cs="Times New Roman"/>
          <w:sz w:val="28"/>
          <w:szCs w:val="28"/>
        </w:rPr>
      </w:pPr>
      <w:r w:rsidRPr="00AB4B16">
        <w:rPr>
          <w:rFonts w:ascii="Times New Roman" w:hAnsi="Times New Roman" w:cs="Times New Roman"/>
          <w:sz w:val="28"/>
          <w:szCs w:val="28"/>
        </w:rPr>
        <w:t xml:space="preserve">по-ниска от размера, определен с Тарифа, утвърдена от Общинския съвет </w:t>
      </w:r>
    </w:p>
    <w:p w:rsidR="00CA42EA" w:rsidRPr="00AB4B16" w:rsidRDefault="00CA42EA" w:rsidP="00AB4B1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за определяне на минималните месечните наемни цени на кв. м. за </w:t>
      </w:r>
    </w:p>
    <w:p w:rsidR="00CA42EA" w:rsidRPr="00AB4B16" w:rsidRDefault="00CA42EA" w:rsidP="00AB4B1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отдаване под наем на общински нежилищни имоти. </w:t>
      </w:r>
    </w:p>
    <w:p w:rsidR="007C1949" w:rsidRPr="007C1949" w:rsidRDefault="00CA42EA" w:rsidP="00AB4B16">
      <w:pPr>
        <w:pStyle w:val="a3"/>
        <w:ind w:firstLine="708"/>
        <w:rPr>
          <w:rFonts w:ascii="Times New Roman" w:hAnsi="Times New Roman" w:cs="Times New Roman"/>
          <w:color w:val="FF0000"/>
          <w:sz w:val="28"/>
          <w:szCs w:val="28"/>
        </w:rPr>
      </w:pPr>
      <w:r w:rsidRPr="00AB4B16">
        <w:rPr>
          <w:rFonts w:ascii="Times New Roman" w:hAnsi="Times New Roman" w:cs="Times New Roman"/>
          <w:b/>
          <w:sz w:val="28"/>
          <w:szCs w:val="28"/>
        </w:rPr>
        <w:t>Чл. 21</w:t>
      </w:r>
      <w:r w:rsidRPr="00AB4B16">
        <w:rPr>
          <w:rFonts w:ascii="Times New Roman" w:hAnsi="Times New Roman" w:cs="Times New Roman"/>
          <w:sz w:val="28"/>
          <w:szCs w:val="28"/>
        </w:rPr>
        <w:t xml:space="preserve">. (1) </w:t>
      </w:r>
      <w:r w:rsidR="007C1949" w:rsidRPr="007C1949">
        <w:rPr>
          <w:rFonts w:ascii="Times New Roman" w:hAnsi="Times New Roman" w:cs="Times New Roman"/>
          <w:color w:val="FF0000"/>
          <w:sz w:val="28"/>
          <w:szCs w:val="28"/>
        </w:rPr>
        <w:t xml:space="preserve">/Актуализиран съгласно Решение № 165/29.04.2021/ </w:t>
      </w:r>
    </w:p>
    <w:p w:rsidR="007C1949" w:rsidRDefault="007C1949" w:rsidP="007C1949">
      <w:pPr>
        <w:pStyle w:val="a3"/>
        <w:jc w:val="both"/>
        <w:rPr>
          <w:rFonts w:ascii="Times New Roman" w:hAnsi="Times New Roman" w:cs="Times New Roman"/>
          <w:sz w:val="28"/>
          <w:szCs w:val="28"/>
        </w:rPr>
      </w:pPr>
      <w:r w:rsidRPr="007C1949">
        <w:rPr>
          <w:rFonts w:ascii="Times New Roman" w:hAnsi="Times New Roman" w:cs="Times New Roman"/>
          <w:sz w:val="28"/>
          <w:szCs w:val="28"/>
        </w:rPr>
        <w:t>С решение на Общинския съвет м</w:t>
      </w:r>
      <w:r>
        <w:rPr>
          <w:rFonts w:ascii="Times New Roman" w:hAnsi="Times New Roman" w:cs="Times New Roman"/>
          <w:sz w:val="28"/>
          <w:szCs w:val="28"/>
        </w:rPr>
        <w:t>ога</w:t>
      </w:r>
      <w:r w:rsidRPr="007C1949">
        <w:rPr>
          <w:rFonts w:ascii="Times New Roman" w:hAnsi="Times New Roman" w:cs="Times New Roman"/>
          <w:sz w:val="28"/>
          <w:szCs w:val="28"/>
        </w:rPr>
        <w:t xml:space="preserve">т да бъдат отдавани под наем свободни нежилищни помещения частна общинска собственост без търг или конкурс за здравни, образователни и социални дейности за задоволяване на съответните нужди на населението, на юридически лица с нестопанска цел, осъществяващи дейност в обществена полза. </w:t>
      </w:r>
    </w:p>
    <w:p w:rsidR="00CA42EA" w:rsidRPr="00AB4B16" w:rsidRDefault="00CA42EA" w:rsidP="007C1949">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(2) Кметът на общината сключва договор за наем при условия </w:t>
      </w:r>
    </w:p>
    <w:p w:rsidR="00CA42EA" w:rsidRPr="00AB4B16" w:rsidRDefault="00CA42EA" w:rsidP="007C1949">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определени с решението от общинския съвет по ал.1. </w:t>
      </w:r>
    </w:p>
    <w:p w:rsidR="00CA42EA" w:rsidRPr="00AB4B16" w:rsidRDefault="00CA42EA" w:rsidP="007C1949">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(3) Срокът за наемните правоотношения по ал.1 не може да бъде </w:t>
      </w:r>
    </w:p>
    <w:p w:rsidR="00CA42EA" w:rsidRDefault="00CA42EA" w:rsidP="007C1949">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по-дълъг от 10 години. </w:t>
      </w:r>
    </w:p>
    <w:p w:rsidR="007C1949" w:rsidRPr="00AB4B16" w:rsidRDefault="007C1949" w:rsidP="007C1949">
      <w:pPr>
        <w:pStyle w:val="a3"/>
        <w:jc w:val="both"/>
        <w:rPr>
          <w:rFonts w:ascii="Times New Roman" w:hAnsi="Times New Roman" w:cs="Times New Roman"/>
          <w:sz w:val="28"/>
          <w:szCs w:val="28"/>
        </w:rPr>
      </w:pPr>
      <w:r w:rsidRPr="007C1949">
        <w:rPr>
          <w:rFonts w:ascii="Times New Roman" w:hAnsi="Times New Roman" w:cs="Times New Roman"/>
          <w:sz w:val="28"/>
          <w:szCs w:val="28"/>
        </w:rPr>
        <w:t>Чл.21.(4) Проектите за решения се подготвят от кмета на общината и се внасят за разглеждане в общинския съвет с мотивирани докладни.</w:t>
      </w:r>
    </w:p>
    <w:p w:rsidR="00CA42EA" w:rsidRPr="00AB4B16" w:rsidRDefault="00CA42EA" w:rsidP="00AB4B16">
      <w:pPr>
        <w:pStyle w:val="a3"/>
        <w:ind w:firstLine="708"/>
        <w:rPr>
          <w:rFonts w:ascii="Times New Roman" w:hAnsi="Times New Roman" w:cs="Times New Roman"/>
          <w:sz w:val="28"/>
          <w:szCs w:val="28"/>
        </w:rPr>
      </w:pPr>
      <w:r w:rsidRPr="00AB4B16">
        <w:rPr>
          <w:rFonts w:ascii="Times New Roman" w:hAnsi="Times New Roman" w:cs="Times New Roman"/>
          <w:b/>
          <w:sz w:val="28"/>
          <w:szCs w:val="28"/>
        </w:rPr>
        <w:t>Чл. 22</w:t>
      </w:r>
      <w:r w:rsidRPr="00AB4B16">
        <w:rPr>
          <w:rFonts w:ascii="Times New Roman" w:hAnsi="Times New Roman" w:cs="Times New Roman"/>
          <w:sz w:val="28"/>
          <w:szCs w:val="28"/>
        </w:rPr>
        <w:t>. (1) Със заповед на кмета на общината се предоставят помещения под наем -частна общинска собственос</w:t>
      </w:r>
      <w:r w:rsidR="00AB4B16">
        <w:rPr>
          <w:rFonts w:ascii="Times New Roman" w:hAnsi="Times New Roman" w:cs="Times New Roman"/>
          <w:sz w:val="28"/>
          <w:szCs w:val="28"/>
        </w:rPr>
        <w:t xml:space="preserve">т на общинските ръководства на </w:t>
      </w:r>
      <w:r w:rsidRPr="00AB4B16">
        <w:rPr>
          <w:rFonts w:ascii="Times New Roman" w:hAnsi="Times New Roman" w:cs="Times New Roman"/>
          <w:sz w:val="28"/>
          <w:szCs w:val="28"/>
        </w:rPr>
        <w:t>политическите партии, отговарящи на условията, предвидени в Закона за</w:t>
      </w:r>
      <w:r w:rsidR="00AB4B16">
        <w:rPr>
          <w:rFonts w:ascii="Times New Roman" w:hAnsi="Times New Roman" w:cs="Times New Roman"/>
          <w:sz w:val="28"/>
          <w:szCs w:val="28"/>
        </w:rPr>
        <w:t xml:space="preserve"> </w:t>
      </w:r>
      <w:r w:rsidRPr="00AB4B16">
        <w:rPr>
          <w:rFonts w:ascii="Times New Roman" w:hAnsi="Times New Roman" w:cs="Times New Roman"/>
          <w:sz w:val="28"/>
          <w:szCs w:val="28"/>
        </w:rPr>
        <w:t xml:space="preserve">политическите партии. </w:t>
      </w:r>
    </w:p>
    <w:p w:rsidR="00CA42EA" w:rsidRPr="00AB4B16" w:rsidRDefault="00CA42EA" w:rsidP="004B4DEB">
      <w:pPr>
        <w:pStyle w:val="a3"/>
        <w:rPr>
          <w:rFonts w:ascii="Times New Roman" w:hAnsi="Times New Roman" w:cs="Times New Roman"/>
          <w:sz w:val="28"/>
          <w:szCs w:val="28"/>
        </w:rPr>
      </w:pPr>
      <w:r w:rsidRPr="00AB4B16">
        <w:rPr>
          <w:rFonts w:ascii="Times New Roman" w:hAnsi="Times New Roman" w:cs="Times New Roman"/>
          <w:sz w:val="28"/>
          <w:szCs w:val="28"/>
        </w:rPr>
        <w:t xml:space="preserve">(2) Исканията за предоставяне на помещения по ал.1 се отправят до </w:t>
      </w:r>
    </w:p>
    <w:p w:rsidR="00CA42EA" w:rsidRPr="00AB4B16" w:rsidRDefault="00CA42EA" w:rsidP="004B4DEB">
      <w:pPr>
        <w:pStyle w:val="a3"/>
        <w:rPr>
          <w:rFonts w:ascii="Times New Roman" w:hAnsi="Times New Roman" w:cs="Times New Roman"/>
          <w:sz w:val="28"/>
          <w:szCs w:val="28"/>
        </w:rPr>
      </w:pPr>
      <w:r w:rsidRPr="00AB4B16">
        <w:rPr>
          <w:rFonts w:ascii="Times New Roman" w:hAnsi="Times New Roman" w:cs="Times New Roman"/>
          <w:sz w:val="28"/>
          <w:szCs w:val="28"/>
        </w:rPr>
        <w:t xml:space="preserve">кмета на общината и се придружават от данни за финансовото състояние </w:t>
      </w:r>
    </w:p>
    <w:p w:rsidR="00CA42EA" w:rsidRPr="00AB4B16" w:rsidRDefault="00CA42EA" w:rsidP="004B4DEB">
      <w:pPr>
        <w:pStyle w:val="a3"/>
        <w:rPr>
          <w:rFonts w:ascii="Times New Roman" w:hAnsi="Times New Roman" w:cs="Times New Roman"/>
          <w:sz w:val="28"/>
          <w:szCs w:val="28"/>
        </w:rPr>
      </w:pPr>
      <w:r w:rsidRPr="00AB4B16">
        <w:rPr>
          <w:rFonts w:ascii="Times New Roman" w:hAnsi="Times New Roman" w:cs="Times New Roman"/>
          <w:sz w:val="28"/>
          <w:szCs w:val="28"/>
        </w:rPr>
        <w:t xml:space="preserve">на организацията, установяващи възможностите й за плащане на наема. </w:t>
      </w:r>
    </w:p>
    <w:p w:rsidR="00CA42EA" w:rsidRPr="00AB4B16" w:rsidRDefault="00CA42EA" w:rsidP="004B4DEB">
      <w:pPr>
        <w:pStyle w:val="a3"/>
        <w:rPr>
          <w:rFonts w:ascii="Times New Roman" w:hAnsi="Times New Roman" w:cs="Times New Roman"/>
          <w:sz w:val="28"/>
          <w:szCs w:val="28"/>
        </w:rPr>
      </w:pPr>
      <w:r w:rsidRPr="00AB4B16">
        <w:rPr>
          <w:rFonts w:ascii="Times New Roman" w:hAnsi="Times New Roman" w:cs="Times New Roman"/>
          <w:sz w:val="28"/>
          <w:szCs w:val="28"/>
        </w:rPr>
        <w:t xml:space="preserve">(3) При наличие на помещения, кмета на общината издава заповед за </w:t>
      </w:r>
    </w:p>
    <w:p w:rsidR="00CA42EA" w:rsidRPr="00AB4B16" w:rsidRDefault="00CA42EA" w:rsidP="004B4DEB">
      <w:pPr>
        <w:pStyle w:val="a3"/>
        <w:rPr>
          <w:rFonts w:ascii="Times New Roman" w:hAnsi="Times New Roman" w:cs="Times New Roman"/>
          <w:sz w:val="28"/>
          <w:szCs w:val="28"/>
        </w:rPr>
      </w:pPr>
      <w:r w:rsidRPr="00AB4B16">
        <w:rPr>
          <w:rFonts w:ascii="Times New Roman" w:hAnsi="Times New Roman" w:cs="Times New Roman"/>
          <w:sz w:val="28"/>
          <w:szCs w:val="28"/>
        </w:rPr>
        <w:t xml:space="preserve">настаняване въз основа на която се сключва договор за наем със срок до </w:t>
      </w:r>
    </w:p>
    <w:p w:rsidR="00CA42EA" w:rsidRPr="00AB4B16" w:rsidRDefault="00CA42EA" w:rsidP="004B4DEB">
      <w:pPr>
        <w:pStyle w:val="a3"/>
        <w:rPr>
          <w:rFonts w:ascii="Times New Roman" w:hAnsi="Times New Roman" w:cs="Times New Roman"/>
          <w:sz w:val="28"/>
          <w:szCs w:val="28"/>
        </w:rPr>
      </w:pPr>
      <w:r w:rsidRPr="00AB4B16">
        <w:rPr>
          <w:rFonts w:ascii="Times New Roman" w:hAnsi="Times New Roman" w:cs="Times New Roman"/>
          <w:sz w:val="28"/>
          <w:szCs w:val="28"/>
        </w:rPr>
        <w:t xml:space="preserve">края на мандата на съответното Народно събрание. </w:t>
      </w:r>
    </w:p>
    <w:p w:rsidR="00CA42EA" w:rsidRPr="00AB4B16" w:rsidRDefault="00CA42EA" w:rsidP="00AB4B16">
      <w:pPr>
        <w:pStyle w:val="a3"/>
        <w:jc w:val="both"/>
        <w:rPr>
          <w:rFonts w:ascii="Times New Roman" w:hAnsi="Times New Roman" w:cs="Times New Roman"/>
          <w:sz w:val="28"/>
          <w:szCs w:val="28"/>
        </w:rPr>
      </w:pPr>
      <w:r w:rsidRPr="00AB4B16">
        <w:rPr>
          <w:rFonts w:ascii="Times New Roman" w:hAnsi="Times New Roman" w:cs="Times New Roman"/>
          <w:sz w:val="28"/>
          <w:szCs w:val="28"/>
        </w:rPr>
        <w:lastRenderedPageBreak/>
        <w:t xml:space="preserve">(4) Не се предоставят помещения на организации по ал.1, ако те не са изпълнили задълженията си към общината, произтичащи от ползване на </w:t>
      </w:r>
    </w:p>
    <w:p w:rsidR="00CA42EA" w:rsidRPr="00AB4B16" w:rsidRDefault="00CA42EA" w:rsidP="00AB4B1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други общински имоти. </w:t>
      </w:r>
    </w:p>
    <w:p w:rsidR="00CA42EA" w:rsidRPr="00AB4B16" w:rsidRDefault="00CA42EA" w:rsidP="00AB4B1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(5) Предоставените помещения на политическите партии не могат да се </w:t>
      </w:r>
    </w:p>
    <w:p w:rsidR="00CA42EA" w:rsidRPr="00AB4B16" w:rsidRDefault="00CA42EA" w:rsidP="00AB4B1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преотдават под наем и да се преотстъпват за ползване.Такива помещения </w:t>
      </w:r>
    </w:p>
    <w:p w:rsidR="00CA42EA" w:rsidRPr="00AB4B16" w:rsidRDefault="00CA42EA" w:rsidP="00AB4B1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могат да се ползват съвместно по договор с трети лица само за цели, пряко </w:t>
      </w:r>
    </w:p>
    <w:p w:rsidR="00CA42EA" w:rsidRPr="00AB4B16" w:rsidRDefault="00CA42EA" w:rsidP="00AB4B1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свързани с дейността на партията. </w:t>
      </w:r>
    </w:p>
    <w:p w:rsidR="00CA42EA" w:rsidRPr="00AB4B16" w:rsidRDefault="00CA42EA" w:rsidP="00AB4B1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(6) Наемните правоотношения се прекратяват поради неплащане на </w:t>
      </w:r>
    </w:p>
    <w:p w:rsidR="00CA42EA" w:rsidRPr="00AB4B16" w:rsidRDefault="00CA42EA" w:rsidP="00AB4B1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наемната цена за повече от три месеца, поради системното й неплащане в </w:t>
      </w:r>
    </w:p>
    <w:p w:rsidR="00CA42EA" w:rsidRPr="00AB4B16" w:rsidRDefault="00CA42EA" w:rsidP="00AB4B1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срок или при нарушение на предишните разпоредби. </w:t>
      </w:r>
    </w:p>
    <w:p w:rsidR="00CA42EA" w:rsidRPr="00AB4B16" w:rsidRDefault="00CA42EA" w:rsidP="00AB4B1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(7) Договорите по предходната алинея се сключват за срока по ал.3. </w:t>
      </w:r>
    </w:p>
    <w:p w:rsidR="00CA42EA" w:rsidRPr="00AB4B16" w:rsidRDefault="00CA42EA" w:rsidP="00AB4B1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Наемната цена се определя съгласно Закона за политическите партии. </w:t>
      </w:r>
    </w:p>
    <w:p w:rsidR="00CA42EA" w:rsidRPr="00AB4B16" w:rsidRDefault="00CA42EA" w:rsidP="00AB4B16">
      <w:pPr>
        <w:pStyle w:val="a3"/>
        <w:ind w:firstLine="708"/>
        <w:jc w:val="both"/>
        <w:rPr>
          <w:rFonts w:ascii="Times New Roman" w:hAnsi="Times New Roman" w:cs="Times New Roman"/>
          <w:sz w:val="28"/>
          <w:szCs w:val="28"/>
        </w:rPr>
      </w:pPr>
      <w:r w:rsidRPr="00AB4B16">
        <w:rPr>
          <w:rFonts w:ascii="Times New Roman" w:hAnsi="Times New Roman" w:cs="Times New Roman"/>
          <w:b/>
          <w:sz w:val="28"/>
          <w:szCs w:val="28"/>
        </w:rPr>
        <w:t>Чл. 23</w:t>
      </w:r>
      <w:r w:rsidRPr="00AB4B16">
        <w:rPr>
          <w:rFonts w:ascii="Times New Roman" w:hAnsi="Times New Roman" w:cs="Times New Roman"/>
          <w:sz w:val="28"/>
          <w:szCs w:val="28"/>
        </w:rPr>
        <w:t xml:space="preserve">. Поземлени имоти -частна общинска собственост, необходими </w:t>
      </w:r>
    </w:p>
    <w:p w:rsidR="00CA42EA" w:rsidRPr="00AB4B16" w:rsidRDefault="00CA42EA" w:rsidP="00AB4B1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като терени за временно използване, за спомагателни и допълнителни </w:t>
      </w:r>
    </w:p>
    <w:p w:rsidR="00CA42EA" w:rsidRPr="00AB4B16" w:rsidRDefault="00CA42EA" w:rsidP="00AB4B1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площадки, комуникации и други, свързани с изграждането, ремонта и </w:t>
      </w:r>
    </w:p>
    <w:p w:rsidR="00CA42EA" w:rsidRPr="00AB4B16" w:rsidRDefault="00CA42EA" w:rsidP="00AB4B1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поддържането на обекти на техническата инфраструктура, могат да се </w:t>
      </w:r>
    </w:p>
    <w:p w:rsidR="00CA42EA" w:rsidRPr="00AB4B16" w:rsidRDefault="00CA42EA" w:rsidP="00AB4B1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отдават под наем без търг или конкурс за срока на ремонтно-строителните </w:t>
      </w:r>
    </w:p>
    <w:p w:rsidR="00CA42EA" w:rsidRPr="00AB4B16" w:rsidRDefault="00CA42EA" w:rsidP="00AB4B1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дейности на търговски дружества с решение на общинския съвет. </w:t>
      </w:r>
    </w:p>
    <w:p w:rsidR="00CA42EA" w:rsidRPr="00AB4B16" w:rsidRDefault="00CA42EA" w:rsidP="00AB4B16">
      <w:pPr>
        <w:pStyle w:val="a3"/>
        <w:ind w:firstLine="708"/>
        <w:jc w:val="both"/>
        <w:rPr>
          <w:rFonts w:ascii="Times New Roman" w:hAnsi="Times New Roman" w:cs="Times New Roman"/>
          <w:sz w:val="28"/>
          <w:szCs w:val="28"/>
        </w:rPr>
      </w:pPr>
      <w:r w:rsidRPr="00AB4B16">
        <w:rPr>
          <w:rFonts w:ascii="Times New Roman" w:hAnsi="Times New Roman" w:cs="Times New Roman"/>
          <w:b/>
          <w:sz w:val="28"/>
          <w:szCs w:val="28"/>
        </w:rPr>
        <w:t>Чл. 24</w:t>
      </w:r>
      <w:r w:rsidRPr="00AB4B16">
        <w:rPr>
          <w:rFonts w:ascii="Times New Roman" w:hAnsi="Times New Roman" w:cs="Times New Roman"/>
          <w:sz w:val="28"/>
          <w:szCs w:val="28"/>
        </w:rPr>
        <w:t>. (1) Исканията по чл.21 и чл.23 се подават чрез Административния център за обслужване на гражданите, до к</w:t>
      </w:r>
      <w:r w:rsidR="00AB4B16" w:rsidRPr="00AB4B16">
        <w:rPr>
          <w:rFonts w:ascii="Times New Roman" w:hAnsi="Times New Roman" w:cs="Times New Roman"/>
          <w:sz w:val="28"/>
          <w:szCs w:val="28"/>
        </w:rPr>
        <w:t xml:space="preserve">мета на общината и се проучват </w:t>
      </w:r>
      <w:r w:rsidRPr="00AB4B16">
        <w:rPr>
          <w:rFonts w:ascii="Times New Roman" w:hAnsi="Times New Roman" w:cs="Times New Roman"/>
          <w:sz w:val="28"/>
          <w:szCs w:val="28"/>
        </w:rPr>
        <w:t>от длъжностни лица, определени от км</w:t>
      </w:r>
      <w:r w:rsidR="00AB4B16" w:rsidRPr="00AB4B16">
        <w:rPr>
          <w:rFonts w:ascii="Times New Roman" w:hAnsi="Times New Roman" w:cs="Times New Roman"/>
          <w:sz w:val="28"/>
          <w:szCs w:val="28"/>
        </w:rPr>
        <w:t xml:space="preserve">ета на общината в срок до един </w:t>
      </w:r>
      <w:r w:rsidRPr="00AB4B16">
        <w:rPr>
          <w:rFonts w:ascii="Times New Roman" w:hAnsi="Times New Roman" w:cs="Times New Roman"/>
          <w:sz w:val="28"/>
          <w:szCs w:val="28"/>
        </w:rPr>
        <w:t xml:space="preserve">месец от постъпването им. </w:t>
      </w:r>
    </w:p>
    <w:p w:rsidR="00CA42EA" w:rsidRPr="00AB4B16" w:rsidRDefault="00CA42EA" w:rsidP="00AB4B1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(2) Проектите за решения се подготвят от кмета и се внасят за </w:t>
      </w:r>
    </w:p>
    <w:p w:rsidR="00AB4B16" w:rsidRDefault="00CA42EA" w:rsidP="00AB4B16">
      <w:pPr>
        <w:pStyle w:val="a3"/>
        <w:jc w:val="both"/>
        <w:rPr>
          <w:rFonts w:ascii="Times New Roman" w:hAnsi="Times New Roman" w:cs="Times New Roman"/>
          <w:sz w:val="28"/>
          <w:szCs w:val="28"/>
        </w:rPr>
      </w:pPr>
      <w:r w:rsidRPr="00AB4B16">
        <w:rPr>
          <w:rFonts w:ascii="Times New Roman" w:hAnsi="Times New Roman" w:cs="Times New Roman"/>
          <w:sz w:val="28"/>
          <w:szCs w:val="28"/>
        </w:rPr>
        <w:t>разглеждане в общинск</w:t>
      </w:r>
      <w:r w:rsidR="00AB4B16">
        <w:rPr>
          <w:rFonts w:ascii="Times New Roman" w:hAnsi="Times New Roman" w:cs="Times New Roman"/>
          <w:sz w:val="28"/>
          <w:szCs w:val="28"/>
        </w:rPr>
        <w:t xml:space="preserve">ия съвет с мотивирани доклади. </w:t>
      </w:r>
    </w:p>
    <w:p w:rsidR="00CA42EA" w:rsidRPr="00AB4B16" w:rsidRDefault="00CA42EA" w:rsidP="00AB4B1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(3) Въз основа на решението на общинския съвет се сключва договор за </w:t>
      </w:r>
    </w:p>
    <w:p w:rsidR="00CA42EA" w:rsidRPr="00AB4B16" w:rsidRDefault="00CA42EA" w:rsidP="00AB4B1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наем от кмета на общината. </w:t>
      </w:r>
    </w:p>
    <w:p w:rsidR="00CA42EA" w:rsidRPr="00AB4B16" w:rsidRDefault="00CA42EA" w:rsidP="00AB4B16">
      <w:pPr>
        <w:pStyle w:val="a3"/>
        <w:ind w:firstLine="708"/>
        <w:jc w:val="both"/>
        <w:rPr>
          <w:rFonts w:ascii="Times New Roman" w:hAnsi="Times New Roman" w:cs="Times New Roman"/>
          <w:sz w:val="28"/>
          <w:szCs w:val="28"/>
        </w:rPr>
      </w:pPr>
      <w:r w:rsidRPr="00AB4B16">
        <w:rPr>
          <w:rFonts w:ascii="Times New Roman" w:hAnsi="Times New Roman" w:cs="Times New Roman"/>
          <w:b/>
          <w:sz w:val="28"/>
          <w:szCs w:val="28"/>
        </w:rPr>
        <w:t>Чл. 25</w:t>
      </w:r>
      <w:r w:rsidRPr="00AB4B16">
        <w:rPr>
          <w:rFonts w:ascii="Times New Roman" w:hAnsi="Times New Roman" w:cs="Times New Roman"/>
          <w:sz w:val="28"/>
          <w:szCs w:val="28"/>
        </w:rPr>
        <w:t xml:space="preserve">. (1) Със заповед на кмета на общината без търг или конкурс се </w:t>
      </w:r>
    </w:p>
    <w:p w:rsidR="00CA42EA" w:rsidRPr="00AB4B16" w:rsidRDefault="00CA42EA" w:rsidP="00AB4B1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предоставят помещения -частна общинска собственост под наем на </w:t>
      </w:r>
    </w:p>
    <w:p w:rsidR="00CA42EA" w:rsidRPr="00AB4B16" w:rsidRDefault="00CA42EA" w:rsidP="00AB4B1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общинските ръководства на синдикалните организации. </w:t>
      </w:r>
    </w:p>
    <w:p w:rsidR="00CA42EA" w:rsidRPr="00AB4B16" w:rsidRDefault="00CA42EA" w:rsidP="00AB4B1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(2) Исканията по ал.1 се подават чрез Административния център за </w:t>
      </w:r>
    </w:p>
    <w:p w:rsidR="00CA42EA" w:rsidRPr="00AB4B16" w:rsidRDefault="00CA42EA" w:rsidP="00AB4B1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обслужване на гражданите, в сградата на общината, като към тях се </w:t>
      </w:r>
    </w:p>
    <w:p w:rsidR="00CA42EA" w:rsidRPr="00AB4B16" w:rsidRDefault="00CA42EA" w:rsidP="00AB4B1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прилага препис от документа за регистрация на съответната синдикална </w:t>
      </w:r>
    </w:p>
    <w:p w:rsidR="00CA42EA" w:rsidRPr="00AB4B16" w:rsidRDefault="00CA42EA" w:rsidP="00AB4B1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организация по смисъла на КТ. </w:t>
      </w:r>
    </w:p>
    <w:p w:rsidR="00CA42EA" w:rsidRPr="00AB4B16" w:rsidRDefault="00CA42EA" w:rsidP="00AB4B1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(3) Договорите по предходната алинея се сключват за срок до 5 години. </w:t>
      </w:r>
    </w:p>
    <w:p w:rsidR="00CA42EA" w:rsidRPr="00AB4B16" w:rsidRDefault="00CA42EA" w:rsidP="00AB4B16">
      <w:pPr>
        <w:pStyle w:val="a3"/>
        <w:ind w:firstLine="708"/>
        <w:jc w:val="both"/>
        <w:rPr>
          <w:rFonts w:ascii="Times New Roman" w:hAnsi="Times New Roman" w:cs="Times New Roman"/>
          <w:sz w:val="28"/>
          <w:szCs w:val="28"/>
        </w:rPr>
      </w:pPr>
      <w:r w:rsidRPr="00AB4B16">
        <w:rPr>
          <w:rFonts w:ascii="Times New Roman" w:hAnsi="Times New Roman" w:cs="Times New Roman"/>
          <w:b/>
          <w:sz w:val="28"/>
          <w:szCs w:val="28"/>
        </w:rPr>
        <w:t>Чл. 26</w:t>
      </w:r>
      <w:r w:rsidRPr="00AB4B16">
        <w:rPr>
          <w:rFonts w:ascii="Times New Roman" w:hAnsi="Times New Roman" w:cs="Times New Roman"/>
          <w:sz w:val="28"/>
          <w:szCs w:val="28"/>
        </w:rPr>
        <w:t xml:space="preserve">. Общинският съвет приема Тарифа, с която определя наемната цена на 1 кв.м. за помещенията отдавани на юридически лица с </w:t>
      </w:r>
    </w:p>
    <w:p w:rsidR="00CA42EA" w:rsidRPr="00AB4B16" w:rsidRDefault="00CA42EA" w:rsidP="00AB4B1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нестопанска цел, осъществяващи дейност в обществена полза, на </w:t>
      </w:r>
    </w:p>
    <w:p w:rsidR="00CA42EA" w:rsidRPr="00AB4B16" w:rsidRDefault="00CA42EA" w:rsidP="00AB4B1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общинските ръководства на синдикалните организации, политическите </w:t>
      </w:r>
    </w:p>
    <w:p w:rsidR="00CA42EA" w:rsidRPr="00AB4B16" w:rsidRDefault="00CA42EA" w:rsidP="00AB4B1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партии както и на търговските дружества по смисъла на чл.23 от </w:t>
      </w:r>
    </w:p>
    <w:p w:rsidR="00CA42EA" w:rsidRPr="00AB4B16" w:rsidRDefault="00CA42EA" w:rsidP="00AB4B1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Наредбата. </w:t>
      </w:r>
    </w:p>
    <w:p w:rsidR="00CA42EA" w:rsidRPr="00AB4B16" w:rsidRDefault="00CA42EA" w:rsidP="00AB4B16">
      <w:pPr>
        <w:pStyle w:val="a3"/>
        <w:ind w:firstLine="708"/>
        <w:jc w:val="both"/>
        <w:rPr>
          <w:rFonts w:ascii="Times New Roman" w:hAnsi="Times New Roman" w:cs="Times New Roman"/>
          <w:sz w:val="28"/>
          <w:szCs w:val="28"/>
        </w:rPr>
      </w:pPr>
      <w:r w:rsidRPr="00AB4B16">
        <w:rPr>
          <w:rFonts w:ascii="Times New Roman" w:hAnsi="Times New Roman" w:cs="Times New Roman"/>
          <w:b/>
          <w:sz w:val="28"/>
          <w:szCs w:val="28"/>
        </w:rPr>
        <w:t>Чл. 27</w:t>
      </w:r>
      <w:r w:rsidRPr="00AB4B16">
        <w:rPr>
          <w:rFonts w:ascii="Times New Roman" w:hAnsi="Times New Roman" w:cs="Times New Roman"/>
          <w:sz w:val="28"/>
          <w:szCs w:val="28"/>
        </w:rPr>
        <w:t xml:space="preserve">. (1) Общината владее и управлява безстопанствените имоти на своята територия. </w:t>
      </w:r>
    </w:p>
    <w:p w:rsidR="00CA42EA" w:rsidRPr="00AB4B16" w:rsidRDefault="00CA42EA" w:rsidP="00AB4B1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(2) В десет дневен срок от постъпване на информация , в общинската </w:t>
      </w:r>
    </w:p>
    <w:p w:rsidR="00CA42EA" w:rsidRPr="00AB4B16" w:rsidRDefault="00CA42EA" w:rsidP="00AB4B1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администрация за наличие на безстопанствен имот/и, кметът на общината </w:t>
      </w:r>
    </w:p>
    <w:p w:rsidR="00CA42EA" w:rsidRPr="00AB4B16" w:rsidRDefault="00CA42EA" w:rsidP="00AB4B1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назначава комисия за установяване обстоятелствата. </w:t>
      </w:r>
    </w:p>
    <w:p w:rsidR="00CA42EA" w:rsidRPr="00AB4B16" w:rsidRDefault="00CA42EA" w:rsidP="00AB4B16">
      <w:pPr>
        <w:pStyle w:val="a3"/>
        <w:jc w:val="both"/>
        <w:rPr>
          <w:rFonts w:ascii="Times New Roman" w:hAnsi="Times New Roman" w:cs="Times New Roman"/>
          <w:sz w:val="28"/>
          <w:szCs w:val="28"/>
        </w:rPr>
      </w:pPr>
      <w:r w:rsidRPr="00AB4B16">
        <w:rPr>
          <w:rFonts w:ascii="Times New Roman" w:hAnsi="Times New Roman" w:cs="Times New Roman"/>
          <w:sz w:val="28"/>
          <w:szCs w:val="28"/>
        </w:rPr>
        <w:lastRenderedPageBreak/>
        <w:t xml:space="preserve">(3) В състава на комисията се включват следните представители: юрист </w:t>
      </w:r>
    </w:p>
    <w:p w:rsidR="00CA42EA" w:rsidRPr="00AB4B16" w:rsidRDefault="00CA42EA" w:rsidP="00AB4B1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на общината, специалист „УС" и гл.архитект на общината. Комисията </w:t>
      </w:r>
    </w:p>
    <w:p w:rsidR="00CA42EA" w:rsidRPr="00AB4B16" w:rsidRDefault="00CA42EA" w:rsidP="00AB4B1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извършва документална проверка и проверка на място. </w:t>
      </w:r>
    </w:p>
    <w:p w:rsidR="00CA42EA" w:rsidRPr="00AB4B16" w:rsidRDefault="00CA42EA" w:rsidP="00AB4B1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За обстоятелствата, констатирани при проверката се съставя протокол. </w:t>
      </w:r>
    </w:p>
    <w:p w:rsidR="00CA42EA" w:rsidRPr="00AB4B16" w:rsidRDefault="00CA42EA" w:rsidP="00AB4B1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(4) Въз основа на констатираните факти и обстоятелства, кметът на </w:t>
      </w:r>
    </w:p>
    <w:p w:rsidR="00CA42EA" w:rsidRPr="00AB4B16" w:rsidRDefault="00CA42EA" w:rsidP="00AB4B1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общината издава заповед за завземане на безстопанствения имот/и. </w:t>
      </w:r>
    </w:p>
    <w:p w:rsidR="00CA42EA" w:rsidRPr="00AB4B16" w:rsidRDefault="00CA42EA" w:rsidP="00AB4B1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В заповедта могат да се предвидят мерки, за привеждането на </w:t>
      </w:r>
    </w:p>
    <w:p w:rsidR="00CA42EA" w:rsidRPr="00AB4B16" w:rsidRDefault="00CA42EA" w:rsidP="00AB4B1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имота/имотите в конструктивна и функционална годност. </w:t>
      </w:r>
    </w:p>
    <w:p w:rsidR="00CA42EA" w:rsidRPr="00AB4B16" w:rsidRDefault="00CA42EA" w:rsidP="00AB4B1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(3) Завладеният безстопанствен имот се управлява, съобразно реда за </w:t>
      </w:r>
    </w:p>
    <w:p w:rsidR="00CA42EA" w:rsidRPr="00AB4B16" w:rsidRDefault="00CA42EA" w:rsidP="00AB4B1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управление на съответния по вид имот, общинска собственост, указан в </w:t>
      </w:r>
    </w:p>
    <w:p w:rsidR="00CA42EA" w:rsidRPr="00AB4B16" w:rsidRDefault="00CA42EA" w:rsidP="00AB4B1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тази наредба или в наредбата по чл.45а от Закона за общинската </w:t>
      </w:r>
    </w:p>
    <w:p w:rsidR="00CA42EA" w:rsidRPr="00AB4B16" w:rsidRDefault="00CA42EA" w:rsidP="00AB4B1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собственост. </w:t>
      </w:r>
    </w:p>
    <w:p w:rsidR="00CA42EA" w:rsidRPr="00AB4B16" w:rsidRDefault="00CA42EA" w:rsidP="00AB4B16">
      <w:pPr>
        <w:pStyle w:val="a3"/>
        <w:ind w:firstLine="708"/>
        <w:jc w:val="both"/>
        <w:rPr>
          <w:rFonts w:ascii="Times New Roman" w:hAnsi="Times New Roman" w:cs="Times New Roman"/>
          <w:sz w:val="28"/>
          <w:szCs w:val="28"/>
        </w:rPr>
      </w:pPr>
      <w:r w:rsidRPr="00AB4B16">
        <w:rPr>
          <w:rFonts w:ascii="Times New Roman" w:hAnsi="Times New Roman" w:cs="Times New Roman"/>
          <w:b/>
          <w:sz w:val="28"/>
          <w:szCs w:val="28"/>
        </w:rPr>
        <w:t>Чл. 28</w:t>
      </w:r>
      <w:r w:rsidRPr="00AB4B16">
        <w:rPr>
          <w:rFonts w:ascii="Times New Roman" w:hAnsi="Times New Roman" w:cs="Times New Roman"/>
          <w:sz w:val="28"/>
          <w:szCs w:val="28"/>
        </w:rPr>
        <w:t xml:space="preserve">. Наемните отношения се прекратяват по реда и при условията на Закона за общинската собственост и Закона за задълженията и </w:t>
      </w:r>
    </w:p>
    <w:p w:rsidR="00CA42EA" w:rsidRPr="00AB4B16" w:rsidRDefault="00CA42EA" w:rsidP="00AB4B1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договорите. </w:t>
      </w:r>
    </w:p>
    <w:p w:rsidR="00CA42EA" w:rsidRPr="00AB4B16" w:rsidRDefault="00CA42EA" w:rsidP="00AB4B16">
      <w:pPr>
        <w:pStyle w:val="a3"/>
        <w:jc w:val="both"/>
        <w:rPr>
          <w:rFonts w:ascii="Times New Roman" w:hAnsi="Times New Roman" w:cs="Times New Roman"/>
          <w:sz w:val="28"/>
          <w:szCs w:val="28"/>
        </w:rPr>
      </w:pPr>
    </w:p>
    <w:p w:rsidR="00CA42EA" w:rsidRPr="00AB4B16" w:rsidRDefault="00CA42EA" w:rsidP="00AB4B16">
      <w:pPr>
        <w:pStyle w:val="a3"/>
        <w:jc w:val="center"/>
        <w:rPr>
          <w:rFonts w:ascii="Times New Roman" w:hAnsi="Times New Roman" w:cs="Times New Roman"/>
          <w:b/>
          <w:sz w:val="28"/>
          <w:szCs w:val="28"/>
        </w:rPr>
      </w:pPr>
      <w:r w:rsidRPr="00AB4B16">
        <w:rPr>
          <w:rFonts w:ascii="Times New Roman" w:hAnsi="Times New Roman" w:cs="Times New Roman"/>
          <w:b/>
          <w:sz w:val="28"/>
          <w:szCs w:val="28"/>
        </w:rPr>
        <w:t>Глава пета</w:t>
      </w:r>
    </w:p>
    <w:p w:rsidR="00CA42EA" w:rsidRPr="00AB4B16" w:rsidRDefault="00CA42EA" w:rsidP="00AB4B16">
      <w:pPr>
        <w:pStyle w:val="a3"/>
        <w:jc w:val="center"/>
        <w:rPr>
          <w:rFonts w:ascii="Times New Roman" w:hAnsi="Times New Roman" w:cs="Times New Roman"/>
          <w:b/>
          <w:sz w:val="28"/>
          <w:szCs w:val="28"/>
        </w:rPr>
      </w:pPr>
      <w:r w:rsidRPr="00AB4B16">
        <w:rPr>
          <w:rFonts w:ascii="Times New Roman" w:hAnsi="Times New Roman" w:cs="Times New Roman"/>
          <w:b/>
          <w:sz w:val="28"/>
          <w:szCs w:val="28"/>
        </w:rPr>
        <w:t>УПРАВЛЕНИЕ НА ДВИЖИМИ ВЕЩИ ОБЩИНСКА СОБСТВЕНОСТ</w:t>
      </w:r>
    </w:p>
    <w:p w:rsidR="00CA42EA" w:rsidRPr="00AB4B16" w:rsidRDefault="00CA42EA" w:rsidP="00AB4B16">
      <w:pPr>
        <w:pStyle w:val="a3"/>
        <w:jc w:val="both"/>
        <w:rPr>
          <w:rFonts w:ascii="Times New Roman" w:hAnsi="Times New Roman" w:cs="Times New Roman"/>
          <w:b/>
          <w:sz w:val="28"/>
          <w:szCs w:val="28"/>
        </w:rPr>
      </w:pPr>
    </w:p>
    <w:p w:rsidR="00CA42EA" w:rsidRPr="00AB4B16" w:rsidRDefault="00CA42EA" w:rsidP="00AB4B16">
      <w:pPr>
        <w:pStyle w:val="a3"/>
        <w:ind w:firstLine="708"/>
        <w:jc w:val="both"/>
        <w:rPr>
          <w:rFonts w:ascii="Times New Roman" w:hAnsi="Times New Roman" w:cs="Times New Roman"/>
          <w:sz w:val="28"/>
          <w:szCs w:val="28"/>
        </w:rPr>
      </w:pPr>
      <w:r w:rsidRPr="00AB4B16">
        <w:rPr>
          <w:rFonts w:ascii="Times New Roman" w:hAnsi="Times New Roman" w:cs="Times New Roman"/>
          <w:b/>
          <w:sz w:val="28"/>
          <w:szCs w:val="28"/>
        </w:rPr>
        <w:t>Чл. 29</w:t>
      </w:r>
      <w:r w:rsidRPr="00AB4B16">
        <w:rPr>
          <w:rFonts w:ascii="Times New Roman" w:hAnsi="Times New Roman" w:cs="Times New Roman"/>
          <w:sz w:val="28"/>
          <w:szCs w:val="28"/>
        </w:rPr>
        <w:t xml:space="preserve">. (1) Движимите вещи -общинска собственост се управляват в </w:t>
      </w:r>
    </w:p>
    <w:p w:rsidR="00CA42EA" w:rsidRPr="00AB4B16" w:rsidRDefault="00CA42EA" w:rsidP="00AB4B1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интерес на населението в общината и с грижата на добър стопанин. (2) </w:t>
      </w:r>
    </w:p>
    <w:p w:rsidR="00CA42EA" w:rsidRPr="00AB4B16" w:rsidRDefault="00CA42EA" w:rsidP="00AB4B1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Общото ръководство и контрол по управлението на вещите -общинска </w:t>
      </w:r>
    </w:p>
    <w:p w:rsidR="00CA42EA" w:rsidRPr="00AB4B16" w:rsidRDefault="00CA42EA" w:rsidP="00AB4B1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собственост се осъществява от кмета на общината. </w:t>
      </w:r>
    </w:p>
    <w:p w:rsidR="00CA42EA" w:rsidRPr="00AB4B16" w:rsidRDefault="00CA42EA" w:rsidP="00AB4B16">
      <w:pPr>
        <w:pStyle w:val="a3"/>
        <w:ind w:firstLine="708"/>
        <w:jc w:val="both"/>
        <w:rPr>
          <w:rFonts w:ascii="Times New Roman" w:hAnsi="Times New Roman" w:cs="Times New Roman"/>
          <w:sz w:val="28"/>
          <w:szCs w:val="28"/>
        </w:rPr>
      </w:pPr>
      <w:r w:rsidRPr="00AB4B16">
        <w:rPr>
          <w:rFonts w:ascii="Times New Roman" w:hAnsi="Times New Roman" w:cs="Times New Roman"/>
          <w:b/>
          <w:sz w:val="28"/>
          <w:szCs w:val="28"/>
        </w:rPr>
        <w:t>Чл. 30</w:t>
      </w:r>
      <w:r w:rsidRPr="00AB4B16">
        <w:rPr>
          <w:rFonts w:ascii="Times New Roman" w:hAnsi="Times New Roman" w:cs="Times New Roman"/>
          <w:sz w:val="28"/>
          <w:szCs w:val="28"/>
        </w:rPr>
        <w:t>. Движимите вещи -частна общинска собственост, се предоставят безвъзмездно за управление на юриди</w:t>
      </w:r>
      <w:r w:rsidR="00AB4B16">
        <w:rPr>
          <w:rFonts w:ascii="Times New Roman" w:hAnsi="Times New Roman" w:cs="Times New Roman"/>
          <w:sz w:val="28"/>
          <w:szCs w:val="28"/>
        </w:rPr>
        <w:t xml:space="preserve">чески лица и звена на общинска </w:t>
      </w:r>
      <w:r w:rsidRPr="00AB4B16">
        <w:rPr>
          <w:rFonts w:ascii="Times New Roman" w:hAnsi="Times New Roman" w:cs="Times New Roman"/>
          <w:sz w:val="28"/>
          <w:szCs w:val="28"/>
        </w:rPr>
        <w:t xml:space="preserve">бюджетна издръжка. </w:t>
      </w:r>
    </w:p>
    <w:p w:rsidR="00CA42EA" w:rsidRPr="00AB4B16" w:rsidRDefault="00CA42EA" w:rsidP="00AB4B16">
      <w:pPr>
        <w:pStyle w:val="a3"/>
        <w:ind w:firstLine="708"/>
        <w:jc w:val="both"/>
        <w:rPr>
          <w:rFonts w:ascii="Times New Roman" w:hAnsi="Times New Roman" w:cs="Times New Roman"/>
          <w:sz w:val="28"/>
          <w:szCs w:val="28"/>
        </w:rPr>
      </w:pPr>
      <w:r w:rsidRPr="00AB4B16">
        <w:rPr>
          <w:rFonts w:ascii="Times New Roman" w:hAnsi="Times New Roman" w:cs="Times New Roman"/>
          <w:b/>
          <w:sz w:val="28"/>
          <w:szCs w:val="28"/>
        </w:rPr>
        <w:t>Чл.31</w:t>
      </w:r>
      <w:r w:rsidRPr="00AB4B16">
        <w:rPr>
          <w:rFonts w:ascii="Times New Roman" w:hAnsi="Times New Roman" w:cs="Times New Roman"/>
          <w:sz w:val="28"/>
          <w:szCs w:val="28"/>
        </w:rPr>
        <w:t xml:space="preserve">. (1) Вещите по чл.30 се предоставят със заповед на кмета след </w:t>
      </w:r>
    </w:p>
    <w:p w:rsidR="00CA42EA" w:rsidRPr="00AB4B16" w:rsidRDefault="00CA42EA" w:rsidP="00AB4B1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решение на общинския съвет. </w:t>
      </w:r>
    </w:p>
    <w:p w:rsidR="00CA42EA" w:rsidRPr="00AB4B16" w:rsidRDefault="00CA42EA" w:rsidP="00AB4B1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(2) Кметът на общината внася в общинския съвет доклад с проект за </w:t>
      </w:r>
    </w:p>
    <w:p w:rsidR="00CA42EA" w:rsidRPr="00AB4B16" w:rsidRDefault="00CA42EA" w:rsidP="00AB4B1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решение за предоставяне на вещите по ал.1. Към доклада се прилага </w:t>
      </w:r>
    </w:p>
    <w:p w:rsidR="00CA42EA" w:rsidRPr="00AB4B16" w:rsidRDefault="00CA42EA" w:rsidP="00AB4B1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мотивирано искане от заинтересуваното лице или организация, списък на </w:t>
      </w:r>
    </w:p>
    <w:p w:rsidR="00CA42EA" w:rsidRPr="00AB4B16" w:rsidRDefault="00CA42EA" w:rsidP="00AB4B1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вещите -частна общинска собственост, с техните индивидуализиращи </w:t>
      </w:r>
    </w:p>
    <w:p w:rsidR="00CA42EA" w:rsidRPr="00AB4B16" w:rsidRDefault="00CA42EA" w:rsidP="00AB4B1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белези -количество и общата им балансова стойност. </w:t>
      </w:r>
    </w:p>
    <w:p w:rsidR="00CA42EA" w:rsidRPr="00AB4B16" w:rsidRDefault="00CA42EA" w:rsidP="00AB4B16">
      <w:pPr>
        <w:pStyle w:val="a3"/>
        <w:ind w:firstLine="708"/>
        <w:jc w:val="both"/>
        <w:rPr>
          <w:rFonts w:ascii="Times New Roman" w:hAnsi="Times New Roman" w:cs="Times New Roman"/>
          <w:sz w:val="28"/>
          <w:szCs w:val="28"/>
        </w:rPr>
      </w:pPr>
      <w:r w:rsidRPr="00AB4B16">
        <w:rPr>
          <w:rFonts w:ascii="Times New Roman" w:hAnsi="Times New Roman" w:cs="Times New Roman"/>
          <w:b/>
          <w:sz w:val="28"/>
          <w:szCs w:val="28"/>
        </w:rPr>
        <w:t>Чл. 32</w:t>
      </w:r>
      <w:r w:rsidRPr="00AB4B16">
        <w:rPr>
          <w:rFonts w:ascii="Times New Roman" w:hAnsi="Times New Roman" w:cs="Times New Roman"/>
          <w:sz w:val="28"/>
          <w:szCs w:val="28"/>
        </w:rPr>
        <w:t xml:space="preserve">. (1) Движимите вещи -частна общинска собственост, извън тези по чл.30 се предоставят под наем от кмета </w:t>
      </w:r>
      <w:r w:rsidR="00AB4B16">
        <w:rPr>
          <w:rFonts w:ascii="Times New Roman" w:hAnsi="Times New Roman" w:cs="Times New Roman"/>
          <w:sz w:val="28"/>
          <w:szCs w:val="28"/>
        </w:rPr>
        <w:t xml:space="preserve">на общината след провеждане на </w:t>
      </w:r>
      <w:r w:rsidRPr="00AB4B16">
        <w:rPr>
          <w:rFonts w:ascii="Times New Roman" w:hAnsi="Times New Roman" w:cs="Times New Roman"/>
          <w:sz w:val="28"/>
          <w:szCs w:val="28"/>
        </w:rPr>
        <w:t>публичен търг или публично оповестен кон</w:t>
      </w:r>
      <w:r w:rsidR="00AB4B16">
        <w:rPr>
          <w:rFonts w:ascii="Times New Roman" w:hAnsi="Times New Roman" w:cs="Times New Roman"/>
          <w:sz w:val="28"/>
          <w:szCs w:val="28"/>
        </w:rPr>
        <w:t xml:space="preserve">курс по реда на Глава седма от </w:t>
      </w:r>
      <w:r w:rsidRPr="00AB4B16">
        <w:rPr>
          <w:rFonts w:ascii="Times New Roman" w:hAnsi="Times New Roman" w:cs="Times New Roman"/>
          <w:sz w:val="28"/>
          <w:szCs w:val="28"/>
        </w:rPr>
        <w:t xml:space="preserve">настоящата наредба. </w:t>
      </w:r>
    </w:p>
    <w:p w:rsidR="00CA42EA" w:rsidRPr="00AB4B16" w:rsidRDefault="00CA42EA" w:rsidP="00AB4B16">
      <w:pPr>
        <w:pStyle w:val="a3"/>
        <w:jc w:val="both"/>
        <w:rPr>
          <w:rFonts w:ascii="Times New Roman" w:hAnsi="Times New Roman" w:cs="Times New Roman"/>
          <w:sz w:val="28"/>
          <w:szCs w:val="28"/>
        </w:rPr>
      </w:pPr>
    </w:p>
    <w:p w:rsidR="00CA42EA" w:rsidRPr="00AB4B16" w:rsidRDefault="00CA42EA" w:rsidP="00DB16A2">
      <w:pPr>
        <w:pStyle w:val="a3"/>
        <w:jc w:val="center"/>
        <w:rPr>
          <w:rFonts w:ascii="Times New Roman" w:hAnsi="Times New Roman" w:cs="Times New Roman"/>
          <w:b/>
          <w:sz w:val="28"/>
          <w:szCs w:val="28"/>
        </w:rPr>
      </w:pPr>
      <w:r w:rsidRPr="00AB4B16">
        <w:rPr>
          <w:rFonts w:ascii="Times New Roman" w:hAnsi="Times New Roman" w:cs="Times New Roman"/>
          <w:b/>
          <w:sz w:val="28"/>
          <w:szCs w:val="28"/>
        </w:rPr>
        <w:t>Глава шеста</w:t>
      </w:r>
      <w:r w:rsidR="00AB4B16">
        <w:rPr>
          <w:rFonts w:ascii="Times New Roman" w:hAnsi="Times New Roman" w:cs="Times New Roman"/>
          <w:b/>
          <w:sz w:val="28"/>
          <w:szCs w:val="28"/>
        </w:rPr>
        <w:t xml:space="preserve"> </w:t>
      </w:r>
      <w:r w:rsidRPr="00AB4B16">
        <w:rPr>
          <w:rFonts w:ascii="Times New Roman" w:hAnsi="Times New Roman" w:cs="Times New Roman"/>
          <w:b/>
          <w:sz w:val="28"/>
          <w:szCs w:val="28"/>
        </w:rPr>
        <w:t>РАЗПОРЕЖДАНЕ С ИМОТИ И ВЕЩИ -</w:t>
      </w:r>
      <w:r w:rsidR="00DB16A2">
        <w:rPr>
          <w:rFonts w:ascii="Times New Roman" w:hAnsi="Times New Roman" w:cs="Times New Roman"/>
          <w:b/>
          <w:sz w:val="28"/>
          <w:szCs w:val="28"/>
        </w:rPr>
        <w:t xml:space="preserve"> </w:t>
      </w:r>
      <w:r w:rsidRPr="00AB4B16">
        <w:rPr>
          <w:rFonts w:ascii="Times New Roman" w:hAnsi="Times New Roman" w:cs="Times New Roman"/>
          <w:b/>
          <w:sz w:val="28"/>
          <w:szCs w:val="28"/>
        </w:rPr>
        <w:t>ОБЩИНСКА СОБСТВЕНОСТ</w:t>
      </w:r>
    </w:p>
    <w:p w:rsidR="007C1949" w:rsidRDefault="00CA42EA" w:rsidP="00392459">
      <w:pPr>
        <w:pStyle w:val="a3"/>
        <w:ind w:firstLine="708"/>
        <w:jc w:val="both"/>
        <w:rPr>
          <w:rFonts w:ascii="Times New Roman" w:hAnsi="Times New Roman" w:cs="Times New Roman"/>
          <w:sz w:val="28"/>
          <w:szCs w:val="28"/>
        </w:rPr>
      </w:pPr>
      <w:r w:rsidRPr="00DB16A2">
        <w:rPr>
          <w:rFonts w:ascii="Times New Roman" w:hAnsi="Times New Roman" w:cs="Times New Roman"/>
          <w:b/>
          <w:sz w:val="28"/>
          <w:szCs w:val="28"/>
        </w:rPr>
        <w:t>Чл. 33</w:t>
      </w:r>
      <w:r w:rsidRPr="00AB4B16">
        <w:rPr>
          <w:rFonts w:ascii="Times New Roman" w:hAnsi="Times New Roman" w:cs="Times New Roman"/>
          <w:sz w:val="28"/>
          <w:szCs w:val="28"/>
        </w:rPr>
        <w:t>.</w:t>
      </w:r>
      <w:r w:rsidR="007C1949" w:rsidRPr="007C1949">
        <w:t xml:space="preserve"> </w:t>
      </w:r>
      <w:r w:rsidR="007C1949" w:rsidRPr="007C1949">
        <w:rPr>
          <w:rFonts w:ascii="Times New Roman" w:hAnsi="Times New Roman" w:cs="Times New Roman"/>
          <w:color w:val="FF0000"/>
          <w:sz w:val="28"/>
          <w:szCs w:val="28"/>
        </w:rPr>
        <w:t xml:space="preserve">/Актуализиран съгласно Решение № 165/29.04.2021/ </w:t>
      </w:r>
      <w:r w:rsidRPr="007C1949">
        <w:rPr>
          <w:rFonts w:ascii="Times New Roman" w:hAnsi="Times New Roman" w:cs="Times New Roman"/>
          <w:color w:val="FF0000"/>
          <w:sz w:val="28"/>
          <w:szCs w:val="28"/>
        </w:rPr>
        <w:t xml:space="preserve"> </w:t>
      </w:r>
    </w:p>
    <w:p w:rsidR="00CA42EA" w:rsidRPr="00AB4B16" w:rsidRDefault="00CA42EA" w:rsidP="00392459">
      <w:pPr>
        <w:pStyle w:val="a3"/>
        <w:ind w:firstLine="708"/>
        <w:jc w:val="both"/>
        <w:rPr>
          <w:rFonts w:ascii="Times New Roman" w:hAnsi="Times New Roman" w:cs="Times New Roman"/>
          <w:sz w:val="28"/>
          <w:szCs w:val="28"/>
        </w:rPr>
      </w:pPr>
      <w:r w:rsidRPr="00AB4B16">
        <w:rPr>
          <w:rFonts w:ascii="Times New Roman" w:hAnsi="Times New Roman" w:cs="Times New Roman"/>
          <w:sz w:val="28"/>
          <w:szCs w:val="28"/>
        </w:rPr>
        <w:t xml:space="preserve">(1) Разпореждането с недвижими имоти -частна общинска </w:t>
      </w:r>
    </w:p>
    <w:p w:rsidR="00CA42EA" w:rsidRPr="00AB4B16" w:rsidRDefault="00CA42EA" w:rsidP="00392459">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собственост се осъществява чрез: </w:t>
      </w:r>
    </w:p>
    <w:p w:rsidR="00CA42EA" w:rsidRPr="00AB4B16" w:rsidRDefault="00DB16A2" w:rsidP="00392459">
      <w:pPr>
        <w:pStyle w:val="a3"/>
        <w:jc w:val="both"/>
        <w:rPr>
          <w:rFonts w:ascii="Times New Roman" w:hAnsi="Times New Roman" w:cs="Times New Roman"/>
          <w:sz w:val="28"/>
          <w:szCs w:val="28"/>
        </w:rPr>
      </w:pPr>
      <w:r>
        <w:rPr>
          <w:rFonts w:ascii="Times New Roman" w:hAnsi="Times New Roman" w:cs="Times New Roman"/>
          <w:sz w:val="28"/>
          <w:szCs w:val="28"/>
        </w:rPr>
        <w:t xml:space="preserve">1. </w:t>
      </w:r>
      <w:r w:rsidR="00CA42EA" w:rsidRPr="00AB4B16">
        <w:rPr>
          <w:rFonts w:ascii="Times New Roman" w:hAnsi="Times New Roman" w:cs="Times New Roman"/>
          <w:sz w:val="28"/>
          <w:szCs w:val="28"/>
        </w:rPr>
        <w:t xml:space="preserve">продажба на имоти или на идеални части от тях; </w:t>
      </w:r>
    </w:p>
    <w:p w:rsidR="00CA42EA" w:rsidRPr="00AB4B16" w:rsidRDefault="00DB16A2" w:rsidP="00392459">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CA42EA" w:rsidRPr="00AB4B16">
        <w:rPr>
          <w:rFonts w:ascii="Times New Roman" w:hAnsi="Times New Roman" w:cs="Times New Roman"/>
          <w:sz w:val="28"/>
          <w:szCs w:val="28"/>
        </w:rPr>
        <w:t xml:space="preserve">замяна; </w:t>
      </w:r>
    </w:p>
    <w:p w:rsidR="00CA42EA" w:rsidRPr="00AB4B16" w:rsidRDefault="00DB16A2" w:rsidP="00392459">
      <w:pPr>
        <w:pStyle w:val="a3"/>
        <w:jc w:val="both"/>
        <w:rPr>
          <w:rFonts w:ascii="Times New Roman" w:hAnsi="Times New Roman" w:cs="Times New Roman"/>
          <w:sz w:val="28"/>
          <w:szCs w:val="28"/>
        </w:rPr>
      </w:pPr>
      <w:r>
        <w:rPr>
          <w:rFonts w:ascii="Times New Roman" w:hAnsi="Times New Roman" w:cs="Times New Roman"/>
          <w:sz w:val="28"/>
          <w:szCs w:val="28"/>
        </w:rPr>
        <w:t xml:space="preserve">3. </w:t>
      </w:r>
      <w:r w:rsidR="00CA42EA" w:rsidRPr="00AB4B16">
        <w:rPr>
          <w:rFonts w:ascii="Times New Roman" w:hAnsi="Times New Roman" w:cs="Times New Roman"/>
          <w:sz w:val="28"/>
          <w:szCs w:val="28"/>
        </w:rPr>
        <w:t>учредяване право на строе</w:t>
      </w:r>
      <w:r>
        <w:rPr>
          <w:rFonts w:ascii="Times New Roman" w:hAnsi="Times New Roman" w:cs="Times New Roman"/>
          <w:sz w:val="28"/>
          <w:szCs w:val="28"/>
        </w:rPr>
        <w:t xml:space="preserve">ж, надстрояване и пристрояване </w:t>
      </w:r>
      <w:r w:rsidR="00CA42EA" w:rsidRPr="00AB4B16">
        <w:rPr>
          <w:rFonts w:ascii="Times New Roman" w:hAnsi="Times New Roman" w:cs="Times New Roman"/>
          <w:sz w:val="28"/>
          <w:szCs w:val="28"/>
        </w:rPr>
        <w:t xml:space="preserve">-възмездно или безвъзмездно; </w:t>
      </w:r>
    </w:p>
    <w:p w:rsidR="00CA42EA" w:rsidRPr="00AB4B16" w:rsidRDefault="00DB16A2" w:rsidP="00392459">
      <w:pPr>
        <w:pStyle w:val="a3"/>
        <w:jc w:val="both"/>
        <w:rPr>
          <w:rFonts w:ascii="Times New Roman" w:hAnsi="Times New Roman" w:cs="Times New Roman"/>
          <w:sz w:val="28"/>
          <w:szCs w:val="28"/>
        </w:rPr>
      </w:pPr>
      <w:r>
        <w:rPr>
          <w:rFonts w:ascii="Times New Roman" w:hAnsi="Times New Roman" w:cs="Times New Roman"/>
          <w:sz w:val="28"/>
          <w:szCs w:val="28"/>
        </w:rPr>
        <w:t xml:space="preserve">4. </w:t>
      </w:r>
      <w:r w:rsidR="00CA42EA" w:rsidRPr="00AB4B16">
        <w:rPr>
          <w:rFonts w:ascii="Times New Roman" w:hAnsi="Times New Roman" w:cs="Times New Roman"/>
          <w:sz w:val="28"/>
          <w:szCs w:val="28"/>
        </w:rPr>
        <w:t>учредяване на вещно пр</w:t>
      </w:r>
      <w:r>
        <w:rPr>
          <w:rFonts w:ascii="Times New Roman" w:hAnsi="Times New Roman" w:cs="Times New Roman"/>
          <w:sz w:val="28"/>
          <w:szCs w:val="28"/>
        </w:rPr>
        <w:t xml:space="preserve">аво на ползване -възмездно или </w:t>
      </w:r>
      <w:r w:rsidR="00CA42EA" w:rsidRPr="00AB4B16">
        <w:rPr>
          <w:rFonts w:ascii="Times New Roman" w:hAnsi="Times New Roman" w:cs="Times New Roman"/>
          <w:sz w:val="28"/>
          <w:szCs w:val="28"/>
        </w:rPr>
        <w:t xml:space="preserve">безвъзмездно; </w:t>
      </w:r>
    </w:p>
    <w:p w:rsidR="00CA42EA" w:rsidRPr="00AB4B16" w:rsidRDefault="00DB16A2" w:rsidP="00392459">
      <w:pPr>
        <w:pStyle w:val="a3"/>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sidR="00CA42EA" w:rsidRPr="00AB4B16">
        <w:rPr>
          <w:rFonts w:ascii="Times New Roman" w:hAnsi="Times New Roman" w:cs="Times New Roman"/>
          <w:sz w:val="28"/>
          <w:szCs w:val="28"/>
        </w:rPr>
        <w:t>апортиране</w:t>
      </w:r>
      <w:proofErr w:type="spellEnd"/>
      <w:r w:rsidR="00CA42EA" w:rsidRPr="00AB4B16">
        <w:rPr>
          <w:rFonts w:ascii="Times New Roman" w:hAnsi="Times New Roman" w:cs="Times New Roman"/>
          <w:sz w:val="28"/>
          <w:szCs w:val="28"/>
        </w:rPr>
        <w:t xml:space="preserve"> на собствено</w:t>
      </w:r>
      <w:r>
        <w:rPr>
          <w:rFonts w:ascii="Times New Roman" w:hAnsi="Times New Roman" w:cs="Times New Roman"/>
          <w:sz w:val="28"/>
          <w:szCs w:val="28"/>
        </w:rPr>
        <w:t xml:space="preserve">ст и вещни права в капитала на </w:t>
      </w:r>
      <w:r w:rsidR="00CA42EA" w:rsidRPr="00AB4B16">
        <w:rPr>
          <w:rFonts w:ascii="Times New Roman" w:hAnsi="Times New Roman" w:cs="Times New Roman"/>
          <w:sz w:val="28"/>
          <w:szCs w:val="28"/>
        </w:rPr>
        <w:t xml:space="preserve">търговски дружества; </w:t>
      </w:r>
    </w:p>
    <w:p w:rsidR="00CA42EA" w:rsidRPr="00AB4B16" w:rsidRDefault="00DB16A2" w:rsidP="00392459">
      <w:pPr>
        <w:pStyle w:val="a3"/>
        <w:jc w:val="both"/>
        <w:rPr>
          <w:rFonts w:ascii="Times New Roman" w:hAnsi="Times New Roman" w:cs="Times New Roman"/>
          <w:sz w:val="28"/>
          <w:szCs w:val="28"/>
        </w:rPr>
      </w:pPr>
      <w:r>
        <w:rPr>
          <w:rFonts w:ascii="Times New Roman" w:hAnsi="Times New Roman" w:cs="Times New Roman"/>
          <w:sz w:val="28"/>
          <w:szCs w:val="28"/>
        </w:rPr>
        <w:t xml:space="preserve">6. </w:t>
      </w:r>
      <w:r w:rsidR="00CA42EA" w:rsidRPr="00AB4B16">
        <w:rPr>
          <w:rFonts w:ascii="Times New Roman" w:hAnsi="Times New Roman" w:cs="Times New Roman"/>
          <w:sz w:val="28"/>
          <w:szCs w:val="28"/>
        </w:rPr>
        <w:t xml:space="preserve">делба; </w:t>
      </w:r>
    </w:p>
    <w:p w:rsidR="00CA42EA" w:rsidRPr="00AB4B16" w:rsidRDefault="00DB16A2" w:rsidP="00392459">
      <w:pPr>
        <w:pStyle w:val="a3"/>
        <w:jc w:val="both"/>
        <w:rPr>
          <w:rFonts w:ascii="Times New Roman" w:hAnsi="Times New Roman" w:cs="Times New Roman"/>
          <w:sz w:val="28"/>
          <w:szCs w:val="28"/>
        </w:rPr>
      </w:pPr>
      <w:r>
        <w:rPr>
          <w:rFonts w:ascii="Times New Roman" w:hAnsi="Times New Roman" w:cs="Times New Roman"/>
          <w:sz w:val="28"/>
          <w:szCs w:val="28"/>
        </w:rPr>
        <w:t xml:space="preserve">7. </w:t>
      </w:r>
      <w:r w:rsidR="00CA42EA" w:rsidRPr="00AB4B16">
        <w:rPr>
          <w:rFonts w:ascii="Times New Roman" w:hAnsi="Times New Roman" w:cs="Times New Roman"/>
          <w:sz w:val="28"/>
          <w:szCs w:val="28"/>
        </w:rPr>
        <w:t xml:space="preserve">премахване на сгради, постройки и съоръжения; </w:t>
      </w:r>
    </w:p>
    <w:p w:rsidR="00CA42EA" w:rsidRPr="00AB4B16" w:rsidRDefault="00DB16A2" w:rsidP="00392459">
      <w:pPr>
        <w:pStyle w:val="a3"/>
        <w:jc w:val="both"/>
        <w:rPr>
          <w:rFonts w:ascii="Times New Roman" w:hAnsi="Times New Roman" w:cs="Times New Roman"/>
          <w:sz w:val="28"/>
          <w:szCs w:val="28"/>
        </w:rPr>
      </w:pPr>
      <w:r>
        <w:rPr>
          <w:rFonts w:ascii="Times New Roman" w:hAnsi="Times New Roman" w:cs="Times New Roman"/>
          <w:sz w:val="28"/>
          <w:szCs w:val="28"/>
        </w:rPr>
        <w:t xml:space="preserve">8. </w:t>
      </w:r>
      <w:r w:rsidR="00CA42EA" w:rsidRPr="00AB4B16">
        <w:rPr>
          <w:rFonts w:ascii="Times New Roman" w:hAnsi="Times New Roman" w:cs="Times New Roman"/>
          <w:sz w:val="28"/>
          <w:szCs w:val="28"/>
        </w:rPr>
        <w:t xml:space="preserve">дарение на юридически лица на бюджетна издръжка; </w:t>
      </w:r>
    </w:p>
    <w:p w:rsidR="00CA42EA" w:rsidRPr="00AB4B16" w:rsidRDefault="00DB16A2" w:rsidP="00392459">
      <w:pPr>
        <w:pStyle w:val="a3"/>
        <w:jc w:val="both"/>
        <w:rPr>
          <w:rFonts w:ascii="Times New Roman" w:hAnsi="Times New Roman" w:cs="Times New Roman"/>
          <w:sz w:val="28"/>
          <w:szCs w:val="28"/>
        </w:rPr>
      </w:pPr>
      <w:r>
        <w:rPr>
          <w:rFonts w:ascii="Times New Roman" w:hAnsi="Times New Roman" w:cs="Times New Roman"/>
          <w:sz w:val="28"/>
          <w:szCs w:val="28"/>
        </w:rPr>
        <w:t xml:space="preserve">9. </w:t>
      </w:r>
      <w:r w:rsidR="00CA42EA" w:rsidRPr="00AB4B16">
        <w:rPr>
          <w:rFonts w:ascii="Times New Roman" w:hAnsi="Times New Roman" w:cs="Times New Roman"/>
          <w:sz w:val="28"/>
          <w:szCs w:val="28"/>
        </w:rPr>
        <w:t>сделки по чл.15, ал.3 и чл.17, а</w:t>
      </w:r>
      <w:r>
        <w:rPr>
          <w:rFonts w:ascii="Times New Roman" w:hAnsi="Times New Roman" w:cs="Times New Roman"/>
          <w:sz w:val="28"/>
          <w:szCs w:val="28"/>
        </w:rPr>
        <w:t xml:space="preserve">л.3 от Закона за устройство на </w:t>
      </w:r>
      <w:r w:rsidR="00CA42EA" w:rsidRPr="00AB4B16">
        <w:rPr>
          <w:rFonts w:ascii="Times New Roman" w:hAnsi="Times New Roman" w:cs="Times New Roman"/>
          <w:sz w:val="28"/>
          <w:szCs w:val="28"/>
        </w:rPr>
        <w:t xml:space="preserve">територията; </w:t>
      </w:r>
    </w:p>
    <w:p w:rsidR="00CA42EA" w:rsidRPr="00AB4B16" w:rsidRDefault="00CA42EA" w:rsidP="00392459">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10. по силата на закон. </w:t>
      </w:r>
    </w:p>
    <w:p w:rsidR="00CA42EA" w:rsidRPr="00AB4B16" w:rsidRDefault="00CA42EA" w:rsidP="00392459">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(2) Замяна на имот -частна общинска собственост може да се </w:t>
      </w:r>
    </w:p>
    <w:p w:rsidR="00CA42EA" w:rsidRPr="00AB4B16" w:rsidRDefault="00CA42EA" w:rsidP="00392459">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извърши, когато: </w:t>
      </w:r>
    </w:p>
    <w:p w:rsidR="00CA42EA" w:rsidRPr="00AB4B16" w:rsidRDefault="00CA42EA" w:rsidP="00392459">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1. е способ за прекратяване на съсобствеността на общината и на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физически или юридически лица;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2. е единствен способ за изпълнение на задължения, произтичащи от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международен договор ;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3. имотите, предмет на замяна, са включени в проек за уедряване по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ч.37е и 37з от Закона за собствеността и ползуването на земеделските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земи ;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4. е между общината и държавата; </w:t>
      </w:r>
    </w:p>
    <w:p w:rsidR="007C194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5. това е предвидено в други случаи, определени в закон. </w:t>
      </w:r>
    </w:p>
    <w:p w:rsidR="007C1949" w:rsidRPr="007C1949" w:rsidRDefault="007C1949" w:rsidP="00392459">
      <w:pPr>
        <w:pStyle w:val="a3"/>
        <w:jc w:val="both"/>
        <w:rPr>
          <w:rFonts w:ascii="Times New Roman" w:hAnsi="Times New Roman" w:cs="Times New Roman"/>
          <w:color w:val="FF0000"/>
          <w:sz w:val="28"/>
          <w:szCs w:val="28"/>
        </w:rPr>
      </w:pPr>
      <w:r w:rsidRPr="007C1949">
        <w:rPr>
          <w:rFonts w:ascii="Times New Roman" w:hAnsi="Times New Roman" w:cs="Times New Roman"/>
          <w:color w:val="FF0000"/>
          <w:sz w:val="28"/>
          <w:szCs w:val="28"/>
        </w:rPr>
        <w:t xml:space="preserve">6. Замяна на общински жилища с жилищни имоти на физически лица, в изпълнение на социални програми, приети от </w:t>
      </w:r>
      <w:proofErr w:type="spellStart"/>
      <w:r w:rsidRPr="007C1949">
        <w:rPr>
          <w:rFonts w:ascii="Times New Roman" w:hAnsi="Times New Roman" w:cs="Times New Roman"/>
          <w:color w:val="FF0000"/>
          <w:sz w:val="28"/>
          <w:szCs w:val="28"/>
        </w:rPr>
        <w:t>ОбС</w:t>
      </w:r>
      <w:proofErr w:type="spellEnd"/>
      <w:r w:rsidRPr="007C1949">
        <w:rPr>
          <w:rFonts w:ascii="Times New Roman" w:hAnsi="Times New Roman" w:cs="Times New Roman"/>
          <w:color w:val="FF0000"/>
          <w:sz w:val="28"/>
          <w:szCs w:val="28"/>
        </w:rPr>
        <w:t>, като замяната се извършва по данъчната оценка на заменяните жилищни имоти. По този ред замяна може да бъде извършена само еднократно и само за един жилищен имот – собственост на физическо лице, с един общински жилищен имот.</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(3) В случаите по ал.2 кметът на общината отправя писмено предложение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за замяна до заинтересованите собственици или съсобственици на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имоти.Предложение за замяна до кмета на общината могат да правят и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заинтересованите собственици или съсобственици на имоти по ал.2. В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предложението се посочват предлаганите за замяна имоти или вещни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права.При постигане на съгласие кметът на общината внася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предложението за замяна в общинския съвет.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(4) За направените предложения за замяна се изготвя обявление за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всеки имот, което се побликува на интернет страницата на общината. В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обявлението се посочват данни за имотите или вещните права, предмет на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предложението за замяна.Обявлението се поставя и на определените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места в сградата на общината, кметството или населеното място по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местонахождението на общинския имот.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(5) Предложенията по ал.3 се внасят в общинския съвет от кмета на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общината не по-рано от един месец от публикуване на обявлението.Когато в този срок постъпят повече от едно предложения за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един общински имот, те се внасят заедно в общинския съвет.При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lastRenderedPageBreak/>
        <w:t xml:space="preserve">постъпили предложения за замяна на един и същ общински имот от две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или повече лица общинският съвет може да реши разпореждането с имота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да се извърши чрез търг или конкурс.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(6) Предложенията по ал.3 не обвързват общинския съвет за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извършване на замяна.Отказите на общинския съвет за извършване на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замяна не подлежат на обжалване.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(7) Не се допускат замени: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1. когато имотите -собственост на трети лица, са обременени с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ипотека или други тежести, отдадени са под наем или под аренда;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2. на общински урегулирани поземлени имоти, отредени за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жилищно строителство, срещу нежилищни имоти, освен в случаите по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ал.2, т.2;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3. на общински имоти с имоти на лица, за които е установено, че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без правно основание ползват общински имот, договорите за наем или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за вещни права върху общински имоти са прекратени по тяхна вина или с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които общината води съдебни имуществени спорове; 4. в други случаи,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определени в закон.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(8) Решенията за извършване на замяна се приемат от общинския съвет с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мнозинство от две трети от общия брой на съветниците.Въз основа на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решението на общинския съвет кметът на общината издава заповед и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сключва договор за замяна. </w:t>
      </w:r>
    </w:p>
    <w:p w:rsidR="00CA42EA" w:rsidRPr="007C1949" w:rsidRDefault="00CA42EA" w:rsidP="007C1949">
      <w:pPr>
        <w:pStyle w:val="a3"/>
        <w:jc w:val="both"/>
        <w:rPr>
          <w:rFonts w:ascii="Times New Roman" w:hAnsi="Times New Roman" w:cs="Times New Roman"/>
          <w:color w:val="FF0000"/>
          <w:sz w:val="28"/>
          <w:szCs w:val="28"/>
        </w:rPr>
      </w:pPr>
      <w:r w:rsidRPr="007C1949">
        <w:rPr>
          <w:rFonts w:ascii="Times New Roman" w:hAnsi="Times New Roman" w:cs="Times New Roman"/>
          <w:color w:val="FF0000"/>
          <w:sz w:val="28"/>
          <w:szCs w:val="28"/>
        </w:rPr>
        <w:t xml:space="preserve">(9) </w:t>
      </w:r>
      <w:r w:rsidR="007C1949" w:rsidRPr="007C1949">
        <w:rPr>
          <w:rFonts w:ascii="Times New Roman" w:hAnsi="Times New Roman" w:cs="Times New Roman"/>
          <w:color w:val="FF0000"/>
          <w:sz w:val="28"/>
          <w:szCs w:val="28"/>
        </w:rPr>
        <w:t>– отменен съгласно Решение № 165/29.04.2021 г.</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(10) В капитала на търговски дружества могат да се апортират само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нежилищни имоти -частна общинска собственост или вещни права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върху тях, след решение на общинския съвет.Оценката на имотите по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ал.1, т.5 се извършва по реда, предвиден в Търговския закон. </w:t>
      </w:r>
    </w:p>
    <w:p w:rsidR="00CA42EA" w:rsidRPr="00392459" w:rsidRDefault="00CA42EA" w:rsidP="00392459">
      <w:pPr>
        <w:pStyle w:val="a3"/>
        <w:jc w:val="both"/>
        <w:rPr>
          <w:rFonts w:ascii="Times New Roman" w:hAnsi="Times New Roman" w:cs="Times New Roman"/>
          <w:sz w:val="28"/>
          <w:szCs w:val="28"/>
        </w:rPr>
      </w:pPr>
      <w:r w:rsidRPr="007C1949">
        <w:rPr>
          <w:rFonts w:ascii="Times New Roman" w:hAnsi="Times New Roman" w:cs="Times New Roman"/>
          <w:b/>
          <w:sz w:val="28"/>
          <w:szCs w:val="28"/>
        </w:rPr>
        <w:t>Чл. 34.</w:t>
      </w:r>
      <w:r w:rsidRPr="00392459">
        <w:rPr>
          <w:rFonts w:ascii="Times New Roman" w:hAnsi="Times New Roman" w:cs="Times New Roman"/>
          <w:sz w:val="28"/>
          <w:szCs w:val="28"/>
        </w:rPr>
        <w:t xml:space="preserve"> (1) Разпореждането с движими вещи -частна общинска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собственост се осъществява чрез: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1. продажба;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2. замяна;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(2) Продажбата на вещи, които не са необходими за дейността на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общината, се осъществява чрез публичен търг с явно наддаване по реда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на глава седма.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(3) Замяна на вещи се извършва с договор, сключен от кмета на общината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по реда и условията на Закона за задълженията и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договорите. </w:t>
      </w:r>
    </w:p>
    <w:p w:rsidR="00CA42EA" w:rsidRPr="00392459" w:rsidRDefault="00CA42EA" w:rsidP="00392459">
      <w:pPr>
        <w:pStyle w:val="a3"/>
        <w:ind w:firstLine="708"/>
        <w:jc w:val="both"/>
        <w:rPr>
          <w:rFonts w:ascii="Times New Roman" w:hAnsi="Times New Roman" w:cs="Times New Roman"/>
          <w:sz w:val="28"/>
          <w:szCs w:val="28"/>
        </w:rPr>
      </w:pPr>
      <w:r w:rsidRPr="00392459">
        <w:rPr>
          <w:rFonts w:ascii="Times New Roman" w:hAnsi="Times New Roman" w:cs="Times New Roman"/>
          <w:b/>
          <w:sz w:val="28"/>
          <w:szCs w:val="28"/>
        </w:rPr>
        <w:t>Чл. 35</w:t>
      </w:r>
      <w:r w:rsidRPr="00392459">
        <w:rPr>
          <w:rFonts w:ascii="Times New Roman" w:hAnsi="Times New Roman" w:cs="Times New Roman"/>
          <w:sz w:val="28"/>
          <w:szCs w:val="28"/>
        </w:rPr>
        <w:t xml:space="preserve">. (1) Продажбата на нежилищни имоти -частна общинска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собственост, се извършва в съответствие с предвижданията в годишната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Програма по чл.4 от тази наредба, след решение на общинския съвет, от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кмета на общината, чрез публичен търг или публично оповестен конкурс.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(2) Въз основа на резултатите от проведения търг или конкурс, кметът на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общината издава заповед и сключва договор. </w:t>
      </w:r>
    </w:p>
    <w:p w:rsidR="00CA42EA" w:rsidRPr="00392459" w:rsidRDefault="00CA42EA" w:rsidP="00392459">
      <w:pPr>
        <w:pStyle w:val="a3"/>
        <w:ind w:firstLine="708"/>
        <w:jc w:val="both"/>
        <w:rPr>
          <w:rFonts w:ascii="Times New Roman" w:hAnsi="Times New Roman" w:cs="Times New Roman"/>
          <w:sz w:val="28"/>
          <w:szCs w:val="28"/>
        </w:rPr>
      </w:pPr>
      <w:r w:rsidRPr="00392459">
        <w:rPr>
          <w:rFonts w:ascii="Times New Roman" w:hAnsi="Times New Roman" w:cs="Times New Roman"/>
          <w:b/>
          <w:sz w:val="28"/>
          <w:szCs w:val="28"/>
        </w:rPr>
        <w:t>Чл. 36</w:t>
      </w:r>
      <w:r w:rsidRPr="00392459">
        <w:rPr>
          <w:rFonts w:ascii="Times New Roman" w:hAnsi="Times New Roman" w:cs="Times New Roman"/>
          <w:sz w:val="28"/>
          <w:szCs w:val="28"/>
        </w:rPr>
        <w:t xml:space="preserve">. (1) Физически и юридически лица, притежаващи собственост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върху законно построена сграда, изградена върху земя -частна общинска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собственост, могат да придобият право на собственост върху земята без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lastRenderedPageBreak/>
        <w:t xml:space="preserve">търг или конкурс, като подадат молба до кмета на общината.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(2) Към молбата по ал.1 заинтересуваните лица по ал.1 прилагат: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1. документ за собственост върху построената сграда (договор за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учредяване на право на строеж на строеж върху общинска земя);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2. скица на имота с обяснителна записка , че сградата е построена в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съответствие със строителните правила и норми и договора за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учредяване на право на строеж върху общински имот;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3. удостоверение за актуално състояние на юридическото лице;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4. удостоверение за наследници, ако е необходимо.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(3) При необходимост може да се изискват и допълнителни документи,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удостоверяващи факти и обстоятелства, които са от значение за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продажбата. </w:t>
      </w:r>
    </w:p>
    <w:p w:rsidR="00CA42EA" w:rsidRPr="00392459" w:rsidRDefault="00CA42EA" w:rsidP="00392459">
      <w:pPr>
        <w:pStyle w:val="a3"/>
        <w:ind w:firstLine="708"/>
        <w:jc w:val="both"/>
        <w:rPr>
          <w:rFonts w:ascii="Times New Roman" w:hAnsi="Times New Roman" w:cs="Times New Roman"/>
          <w:sz w:val="28"/>
          <w:szCs w:val="28"/>
        </w:rPr>
      </w:pPr>
      <w:r w:rsidRPr="00392459">
        <w:rPr>
          <w:rFonts w:ascii="Times New Roman" w:hAnsi="Times New Roman" w:cs="Times New Roman"/>
          <w:b/>
          <w:sz w:val="28"/>
          <w:szCs w:val="28"/>
        </w:rPr>
        <w:t>Чл. 37</w:t>
      </w:r>
      <w:r w:rsidRPr="00392459">
        <w:rPr>
          <w:rFonts w:ascii="Times New Roman" w:hAnsi="Times New Roman" w:cs="Times New Roman"/>
          <w:sz w:val="28"/>
          <w:szCs w:val="28"/>
        </w:rPr>
        <w:t xml:space="preserve">. Кметът на общината издава заповед и сключва договор за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продажба на земята по цена, определена реда на чл.22, ал.3 от ЗОС и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одобрена от общинския съвет. </w:t>
      </w:r>
    </w:p>
    <w:p w:rsidR="00CA42EA" w:rsidRPr="00392459" w:rsidRDefault="00CA42EA" w:rsidP="00392459">
      <w:pPr>
        <w:pStyle w:val="a3"/>
        <w:ind w:firstLine="708"/>
        <w:jc w:val="both"/>
        <w:rPr>
          <w:rFonts w:ascii="Times New Roman" w:hAnsi="Times New Roman" w:cs="Times New Roman"/>
          <w:sz w:val="28"/>
          <w:szCs w:val="28"/>
        </w:rPr>
      </w:pPr>
      <w:r w:rsidRPr="00392459">
        <w:rPr>
          <w:rFonts w:ascii="Times New Roman" w:hAnsi="Times New Roman" w:cs="Times New Roman"/>
          <w:b/>
          <w:sz w:val="28"/>
          <w:szCs w:val="28"/>
        </w:rPr>
        <w:t>. 38</w:t>
      </w:r>
      <w:r w:rsidRPr="00392459">
        <w:rPr>
          <w:rFonts w:ascii="Times New Roman" w:hAnsi="Times New Roman" w:cs="Times New Roman"/>
          <w:sz w:val="28"/>
          <w:szCs w:val="28"/>
        </w:rPr>
        <w:t xml:space="preserve">. (1) Продажбата на имот -частна общинска собственост се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извършва без търг или конкурс след решение на общинския съвет, когато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сделката е между общината и държавата, или между общината и друга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община/и или когато лицата, на които може да се извърши продажба, са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определени в закон.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(2) Исканията по предходната алинея се подават чрез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Административен център за обслужване в сградата на общината и се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проучват от длъжностни лица, определени от кмета на общината в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едномесечен срок от постъпването им.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(3) Проектите за решения се подготвят от кмета и се внасят за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разглеждане в общинския съвет с мотивирани доклади.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(4) Въз основа на решението на общинския съвет кметът на общината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издава заповед и сключва договор. </w:t>
      </w:r>
    </w:p>
    <w:p w:rsidR="00CA42EA" w:rsidRPr="00392459" w:rsidRDefault="00CA42EA" w:rsidP="00392459">
      <w:pPr>
        <w:pStyle w:val="a3"/>
        <w:ind w:firstLine="708"/>
        <w:jc w:val="both"/>
        <w:rPr>
          <w:rFonts w:ascii="Times New Roman" w:hAnsi="Times New Roman" w:cs="Times New Roman"/>
          <w:sz w:val="28"/>
          <w:szCs w:val="28"/>
        </w:rPr>
      </w:pPr>
      <w:r w:rsidRPr="00392459">
        <w:rPr>
          <w:rFonts w:ascii="Times New Roman" w:hAnsi="Times New Roman" w:cs="Times New Roman"/>
          <w:b/>
          <w:sz w:val="28"/>
          <w:szCs w:val="28"/>
        </w:rPr>
        <w:t>Чл. 39.</w:t>
      </w:r>
      <w:r w:rsidRPr="00392459">
        <w:rPr>
          <w:rFonts w:ascii="Times New Roman" w:hAnsi="Times New Roman" w:cs="Times New Roman"/>
          <w:sz w:val="28"/>
          <w:szCs w:val="28"/>
        </w:rPr>
        <w:t xml:space="preserve"> (1) Предварителният и окончателният договор по чл.15, ал.5 и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чл.17, ал.5 от Закона за устройство на територията, се сключват по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пазарни цени от кмета на общината.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(2) Предварителният договор по ал.1 се сключва след решение на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общинския съвет.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(3) Предварителният договор по ал.1 съдържа цената на частта на имота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-общинска собственост за създаване на урегулиран поземлен имот и се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сключва въз основа на проект за изменение на действащия подробен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устройствен план.В предварителния договор се вписват условията по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ал.4, ал.5 и ал.6.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(4) В случай, че изменението на подробния устройствен план не влезе в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сила шест месеца след сключването на предварителния договор, се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извършва нова оценка на частта на имота -общинска собственост за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създаване на урегулирания поземлен имот, въз основа на която се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сключва окончателния договор.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(5) В случай, че експертният съвет по чл.5, ал.4 от Закона за устройство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lastRenderedPageBreak/>
        <w:t xml:space="preserve">на територията установи, че проектът по ал.3 не може да бъде приет без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изменения, прави служебно предложение до кмета на общината за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изменение на предварителния договор.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(6) Окончателният договор се сключва в срок от един месец след влизане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в сила на изменението на подробния устройствен план.След изтичане на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този срок, общината може да иска сключване на окончателен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договор по съдебен ред, както и обезщетение в размер на законната лихва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върху дължимите суми за периода на забава. (7) Окончателният договор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се вписва от съдията по вписванията по местонахождението на имота. </w:t>
      </w:r>
    </w:p>
    <w:p w:rsidR="00CA42EA" w:rsidRPr="00392459" w:rsidRDefault="00CA42EA" w:rsidP="00392459">
      <w:pPr>
        <w:pStyle w:val="a3"/>
        <w:ind w:firstLine="708"/>
        <w:jc w:val="both"/>
        <w:rPr>
          <w:rFonts w:ascii="Times New Roman" w:hAnsi="Times New Roman" w:cs="Times New Roman"/>
          <w:sz w:val="28"/>
          <w:szCs w:val="28"/>
        </w:rPr>
      </w:pPr>
      <w:r w:rsidRPr="00392459">
        <w:rPr>
          <w:rFonts w:ascii="Times New Roman" w:hAnsi="Times New Roman" w:cs="Times New Roman"/>
          <w:b/>
          <w:sz w:val="28"/>
          <w:szCs w:val="28"/>
        </w:rPr>
        <w:t>Чл. 40</w:t>
      </w:r>
      <w:r w:rsidRPr="00392459">
        <w:rPr>
          <w:rFonts w:ascii="Times New Roman" w:hAnsi="Times New Roman" w:cs="Times New Roman"/>
          <w:sz w:val="28"/>
          <w:szCs w:val="28"/>
        </w:rPr>
        <w:t xml:space="preserve">. (1) Продажба на недвижим имот-частна общинска собственост, може да се извърши без търг или конкурс, въз основа на предвиждания в годишната Програма по чл.4 от тази наредба, след решение на общинския съвет, по предложение на Българската агенция за инвестиции, на инвеститор, получил сертификат за инвестиция от първи клас.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(2) Продажбата по ал.1 се извършва по пазарна оценка, изготвена от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независим лицензиран оценител.Въз основа на решението на общинския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съвет кметът на общината сключва договор. </w:t>
      </w:r>
    </w:p>
    <w:p w:rsidR="00CA42EA" w:rsidRPr="00392459" w:rsidRDefault="00CA42EA" w:rsidP="00392459">
      <w:pPr>
        <w:pStyle w:val="a3"/>
        <w:ind w:firstLine="708"/>
        <w:jc w:val="both"/>
        <w:rPr>
          <w:rFonts w:ascii="Times New Roman" w:hAnsi="Times New Roman" w:cs="Times New Roman"/>
          <w:sz w:val="28"/>
          <w:szCs w:val="28"/>
        </w:rPr>
      </w:pPr>
      <w:r w:rsidRPr="00392459">
        <w:rPr>
          <w:rFonts w:ascii="Times New Roman" w:hAnsi="Times New Roman" w:cs="Times New Roman"/>
          <w:b/>
          <w:sz w:val="28"/>
          <w:szCs w:val="28"/>
        </w:rPr>
        <w:t>Чл. 41</w:t>
      </w:r>
      <w:r w:rsidRPr="00392459">
        <w:rPr>
          <w:rFonts w:ascii="Times New Roman" w:hAnsi="Times New Roman" w:cs="Times New Roman"/>
          <w:sz w:val="28"/>
          <w:szCs w:val="28"/>
        </w:rPr>
        <w:t xml:space="preserve">. (1) Дарение на недвижим имот -частна общинска собственост, може да се извърши, в съответствие с предвижданията в годишната Програма по чл.4 от тази наредба, след решение на общинския съвет, по предложение на Българската агенция за инвестиции, на инвеститор, получил сертификат за инвестиция от първи клас.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(2) Дарение на недвижим имот -частна общинска собственост, може да се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извърши след решение на общинския съвет, на държавата или на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юридическо лице на държавна бюджетна издръжка.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(3) Решението на общинския съвет по предходните алинеи се приема с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мнозинство три четвърти от общия брой на съветниците.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(4) Въз основа на решението, кметът на общината сключва договор. </w:t>
      </w:r>
    </w:p>
    <w:p w:rsidR="00DB16A2" w:rsidRPr="00392459" w:rsidRDefault="00CA42EA" w:rsidP="00392459">
      <w:pPr>
        <w:pStyle w:val="a3"/>
        <w:ind w:firstLine="708"/>
        <w:jc w:val="both"/>
        <w:rPr>
          <w:rFonts w:ascii="Times New Roman" w:hAnsi="Times New Roman" w:cs="Times New Roman"/>
          <w:sz w:val="28"/>
          <w:szCs w:val="28"/>
        </w:rPr>
      </w:pPr>
      <w:r w:rsidRPr="00392459">
        <w:rPr>
          <w:rFonts w:ascii="Times New Roman" w:hAnsi="Times New Roman" w:cs="Times New Roman"/>
          <w:b/>
          <w:sz w:val="28"/>
          <w:szCs w:val="28"/>
        </w:rPr>
        <w:t>Чл. 42</w:t>
      </w:r>
      <w:r w:rsidRPr="00392459">
        <w:rPr>
          <w:rFonts w:ascii="Times New Roman" w:hAnsi="Times New Roman" w:cs="Times New Roman"/>
          <w:sz w:val="28"/>
          <w:szCs w:val="28"/>
        </w:rPr>
        <w:t xml:space="preserve">. (1) Съсобствеността върху имоти между община и физически или юридически лица се прекратява чрез: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1. доброволна делба;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2. продажба на частта на общината;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3. изкупуване на частта на съсобственика/съсобствениците;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4. замяна на идеални части с друг равностоен имот;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(2) Доброволната делба се осъществява чрез: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1. даване или получаване в дял на реални части от имота;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2. получаване собствеността на целия имот от един от съсобствениците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с изплащане частите на останалите съсобственици в брой, когато имотът е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реално неподеляем.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(3) Съсобствеността върху имоти между община и физически или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юридически лица, се прекратява по предложение на съсобствениците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до кмета на общината или по инициатива на кмета на общината, с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решение на общинския съвет. </w:t>
      </w:r>
    </w:p>
    <w:p w:rsidR="00CA42EA" w:rsidRPr="00392459" w:rsidRDefault="00CA42EA" w:rsidP="00392459">
      <w:pPr>
        <w:pStyle w:val="a3"/>
        <w:ind w:firstLine="708"/>
        <w:jc w:val="both"/>
        <w:rPr>
          <w:rFonts w:ascii="Times New Roman" w:hAnsi="Times New Roman" w:cs="Times New Roman"/>
          <w:sz w:val="28"/>
          <w:szCs w:val="28"/>
        </w:rPr>
      </w:pPr>
      <w:r w:rsidRPr="00392459">
        <w:rPr>
          <w:rFonts w:ascii="Times New Roman" w:hAnsi="Times New Roman" w:cs="Times New Roman"/>
          <w:b/>
          <w:sz w:val="28"/>
          <w:szCs w:val="28"/>
        </w:rPr>
        <w:t>Чл. 43</w:t>
      </w:r>
      <w:r w:rsidRPr="00392459">
        <w:rPr>
          <w:rFonts w:ascii="Times New Roman" w:hAnsi="Times New Roman" w:cs="Times New Roman"/>
          <w:sz w:val="28"/>
          <w:szCs w:val="28"/>
        </w:rPr>
        <w:t xml:space="preserve">. (1) В тримесечен срок след решението на общинския съвет по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lastRenderedPageBreak/>
        <w:t xml:space="preserve">предходния член кмета на общината издава заповед за прекратяване на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съсобствеността.Заповедта се връчва на купувача срещу подпис.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(2) След плащане на цената и на дължимите данъци, такси и режийни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разноски в посочения в заповедта по ал.1 срок, кметът на общината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сключва договор за продажба.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(4) Когато плащането не се извърши в определения в заповедта срок,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кметът на общината може да я отмени и да прекрати производството. </w:t>
      </w:r>
    </w:p>
    <w:p w:rsidR="00CA42EA" w:rsidRPr="00392459" w:rsidRDefault="00CA42EA" w:rsidP="00392459">
      <w:pPr>
        <w:pStyle w:val="a3"/>
        <w:ind w:firstLine="708"/>
        <w:jc w:val="both"/>
        <w:rPr>
          <w:rFonts w:ascii="Times New Roman" w:hAnsi="Times New Roman" w:cs="Times New Roman"/>
          <w:sz w:val="28"/>
          <w:szCs w:val="28"/>
        </w:rPr>
      </w:pPr>
      <w:r w:rsidRPr="00392459">
        <w:rPr>
          <w:rFonts w:ascii="Times New Roman" w:hAnsi="Times New Roman" w:cs="Times New Roman"/>
          <w:b/>
          <w:sz w:val="28"/>
          <w:szCs w:val="28"/>
        </w:rPr>
        <w:t>Чл. 44</w:t>
      </w:r>
      <w:r w:rsidRPr="00392459">
        <w:rPr>
          <w:rFonts w:ascii="Times New Roman" w:hAnsi="Times New Roman" w:cs="Times New Roman"/>
          <w:sz w:val="28"/>
          <w:szCs w:val="28"/>
        </w:rPr>
        <w:t xml:space="preserve">. (1) В случаите на чл.37, ал.4 и ал.6, чл.38, ал.2 и чл.39, ал.З и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ал.5 от Закона за общинската собственост, кметът на общината внася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предложение в общинския съвет за предоставяне на съответните права.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(2) Лицата, желаещи да придобият правата по чл.37, ал.4 и ал.6, чл.38,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ал.2 и чл.39, ал.З и ал.5 от Закона за общинската собственост подават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молба до кмета на общината.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(3) Кметът на общината определя задължителните документи, които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трябва да придружават молбата по предходната алинея.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(4) Предложението по ал.1 трябва да съдържа данни за: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1. имотът, за който ще се предоставя съответното право с неговите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характеристики, местонахождение, предназначение и фактическо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ползване на имота.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2. нуждите, за които ще се използва имота;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3. срока, за който се предоставя съответното право.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(5) На основание решението на общинския съвет, кметът на общината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издава заповед и сключва договор. </w:t>
      </w:r>
    </w:p>
    <w:p w:rsidR="00CA42EA" w:rsidRPr="00392459" w:rsidRDefault="00CA42EA" w:rsidP="00392459">
      <w:pPr>
        <w:pStyle w:val="a3"/>
        <w:ind w:firstLine="708"/>
        <w:jc w:val="both"/>
        <w:rPr>
          <w:rFonts w:ascii="Times New Roman" w:hAnsi="Times New Roman" w:cs="Times New Roman"/>
          <w:sz w:val="28"/>
          <w:szCs w:val="28"/>
        </w:rPr>
      </w:pPr>
      <w:r w:rsidRPr="00392459">
        <w:rPr>
          <w:rFonts w:ascii="Times New Roman" w:hAnsi="Times New Roman" w:cs="Times New Roman"/>
          <w:b/>
          <w:sz w:val="28"/>
          <w:szCs w:val="28"/>
        </w:rPr>
        <w:t>Чл. 45</w:t>
      </w:r>
      <w:r w:rsidRPr="00392459">
        <w:rPr>
          <w:rFonts w:ascii="Times New Roman" w:hAnsi="Times New Roman" w:cs="Times New Roman"/>
          <w:sz w:val="28"/>
          <w:szCs w:val="28"/>
        </w:rPr>
        <w:t xml:space="preserve">. (1) Разпоредителните сделки с нежилищни имоти и вещни права частна общинска собственост, се извършва въз основа на пазарни оценки, които са одобрени от общинския съвет и не могат да бъдат по-ниски от данъчните оценки.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(2) Пазарната оценка се изготвя от независим лицензиран експерт.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Изготвянето на пазарна оценка се възлага от кмета на общината, или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упълномощено от него лице. 50% от стойността на разходите, направени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от общината за изготвяне на оценката, се възстановяват по сметка на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общината от физическото или юридическото лице, с което се сключва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договор. </w:t>
      </w:r>
    </w:p>
    <w:p w:rsidR="00CA42EA" w:rsidRPr="00392459" w:rsidRDefault="00CA42EA" w:rsidP="00392459">
      <w:pPr>
        <w:pStyle w:val="a3"/>
        <w:ind w:firstLine="708"/>
        <w:jc w:val="both"/>
        <w:rPr>
          <w:rFonts w:ascii="Times New Roman" w:hAnsi="Times New Roman" w:cs="Times New Roman"/>
          <w:sz w:val="28"/>
          <w:szCs w:val="28"/>
        </w:rPr>
      </w:pPr>
      <w:r w:rsidRPr="00392459">
        <w:rPr>
          <w:rFonts w:ascii="Times New Roman" w:hAnsi="Times New Roman" w:cs="Times New Roman"/>
          <w:b/>
          <w:sz w:val="28"/>
          <w:szCs w:val="28"/>
        </w:rPr>
        <w:t>Чл. 46</w:t>
      </w:r>
      <w:r w:rsidRPr="00392459">
        <w:rPr>
          <w:rFonts w:ascii="Times New Roman" w:hAnsi="Times New Roman" w:cs="Times New Roman"/>
          <w:sz w:val="28"/>
          <w:szCs w:val="28"/>
        </w:rPr>
        <w:t xml:space="preserve">. (1) Замяна на имот -частна общинска собственост, на право на строеж върху имот -частна общинска собственост, или на право на строеж в полза на общината с имот, или право на строеж, собственост на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държавата, на физически или юридически лица, може да се извършва по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инициатива на общината, или по писмено предложение на заинтересованите лица.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(2) Замяна по ал.1 може да се извърши, както е предвидена в годишната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програма по чл.4 от тази наредба и ако отговаря поне на едно от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посочените изисквания на чл.40, ал.2 от ЗОС за допустимост на замяната: </w:t>
      </w:r>
    </w:p>
    <w:p w:rsidR="00392459" w:rsidRDefault="00CA42EA" w:rsidP="00392459">
      <w:pPr>
        <w:pStyle w:val="a3"/>
        <w:jc w:val="both"/>
        <w:rPr>
          <w:rFonts w:ascii="Times New Roman" w:hAnsi="Times New Roman" w:cs="Times New Roman"/>
          <w:sz w:val="28"/>
          <w:szCs w:val="28"/>
          <w:lang w:val="en-US"/>
        </w:rPr>
      </w:pPr>
      <w:r w:rsidRPr="00392459">
        <w:rPr>
          <w:rFonts w:ascii="Times New Roman" w:hAnsi="Times New Roman" w:cs="Times New Roman"/>
          <w:sz w:val="28"/>
          <w:szCs w:val="28"/>
        </w:rPr>
        <w:t xml:space="preserve">а/ при прекратяване на съсобственост между общината и трети лица;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б/ с влязъл в сила ПУП се предвижда отчуждаване на имоти за нужди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на общината;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lastRenderedPageBreak/>
        <w:t xml:space="preserve">в/ замяната е между общината и друга община, или между общината и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държавата;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г/ в други случаи, определени от закон.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(3) Кметът на общината отправя писмено предложение за замяна до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заинтересованите лица по предходната алинея.В предложението се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посочват предлаганите за замяна имоти или вещни права.При постигане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на съгласие, кметът подготвя мотивиран доклад и го внася за разглеждане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в общинския съвет.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(4) За всяко направено предложение за замяна, кметът изготвя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обявление с необходимите данни за имота/правото на строеж върху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имота, което се публикува на интернет-страницата на общината и се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поставя на определените места в сградата на общината, кметството или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населеното място по местонахождението на общинския имот.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(5) В 45 -дневен срок след публикуването на обявлението, кметът внася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мотивиран доклад в общинския съвет за предложената замяна. Ако са се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явили повече от един кандидати за замяната, общинският съвет може да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вземе решение заменителят да се определи чрез търг или конкурс. </w:t>
      </w:r>
    </w:p>
    <w:p w:rsidR="00CA42EA" w:rsidRPr="00392459" w:rsidRDefault="00CA42EA" w:rsidP="00392459">
      <w:pPr>
        <w:pStyle w:val="a3"/>
        <w:jc w:val="center"/>
        <w:rPr>
          <w:rFonts w:ascii="Times New Roman" w:hAnsi="Times New Roman" w:cs="Times New Roman"/>
          <w:b/>
          <w:sz w:val="28"/>
          <w:szCs w:val="28"/>
        </w:rPr>
      </w:pPr>
      <w:r w:rsidRPr="00392459">
        <w:rPr>
          <w:rFonts w:ascii="Times New Roman" w:hAnsi="Times New Roman" w:cs="Times New Roman"/>
          <w:b/>
          <w:sz w:val="28"/>
          <w:szCs w:val="28"/>
        </w:rPr>
        <w:t>Глава седем</w:t>
      </w:r>
    </w:p>
    <w:p w:rsidR="00CA42EA" w:rsidRPr="00392459" w:rsidRDefault="00CA42EA" w:rsidP="00392459">
      <w:pPr>
        <w:pStyle w:val="a3"/>
        <w:jc w:val="center"/>
        <w:rPr>
          <w:rFonts w:ascii="Times New Roman" w:hAnsi="Times New Roman" w:cs="Times New Roman"/>
          <w:b/>
          <w:sz w:val="28"/>
          <w:szCs w:val="28"/>
        </w:rPr>
      </w:pPr>
      <w:r w:rsidRPr="00392459">
        <w:rPr>
          <w:rFonts w:ascii="Times New Roman" w:hAnsi="Times New Roman" w:cs="Times New Roman"/>
          <w:b/>
          <w:sz w:val="28"/>
          <w:szCs w:val="28"/>
        </w:rPr>
        <w:t>УСЛОВИЯ И РЕД ЗА ПРОВЕЖДАНЕ НА ПУБЛИЧЕН ТЪРГ И</w:t>
      </w:r>
    </w:p>
    <w:p w:rsidR="00CA42EA" w:rsidRPr="00392459" w:rsidRDefault="00CA42EA" w:rsidP="00392459">
      <w:pPr>
        <w:pStyle w:val="a3"/>
        <w:jc w:val="center"/>
        <w:rPr>
          <w:rFonts w:ascii="Times New Roman" w:hAnsi="Times New Roman" w:cs="Times New Roman"/>
          <w:b/>
          <w:sz w:val="28"/>
          <w:szCs w:val="28"/>
        </w:rPr>
      </w:pPr>
      <w:r w:rsidRPr="00392459">
        <w:rPr>
          <w:rFonts w:ascii="Times New Roman" w:hAnsi="Times New Roman" w:cs="Times New Roman"/>
          <w:b/>
          <w:sz w:val="28"/>
          <w:szCs w:val="28"/>
        </w:rPr>
        <w:t>ПУБЛИЧНО ОПОВЕСТЕН КОНКУРС</w:t>
      </w:r>
    </w:p>
    <w:p w:rsidR="00CA42EA" w:rsidRPr="00392459" w:rsidRDefault="00CA42EA" w:rsidP="00392459">
      <w:pPr>
        <w:pStyle w:val="a3"/>
        <w:jc w:val="both"/>
        <w:rPr>
          <w:rFonts w:ascii="Times New Roman" w:hAnsi="Times New Roman" w:cs="Times New Roman"/>
          <w:b/>
          <w:sz w:val="28"/>
          <w:szCs w:val="28"/>
        </w:rPr>
      </w:pPr>
    </w:p>
    <w:p w:rsidR="00CA42EA" w:rsidRPr="00392459" w:rsidRDefault="00CA42EA" w:rsidP="00392459">
      <w:pPr>
        <w:pStyle w:val="a3"/>
        <w:ind w:firstLine="708"/>
        <w:jc w:val="both"/>
        <w:rPr>
          <w:rFonts w:ascii="Times New Roman" w:hAnsi="Times New Roman" w:cs="Times New Roman"/>
          <w:sz w:val="28"/>
          <w:szCs w:val="28"/>
        </w:rPr>
      </w:pPr>
      <w:r w:rsidRPr="00392459">
        <w:rPr>
          <w:rFonts w:ascii="Times New Roman" w:hAnsi="Times New Roman" w:cs="Times New Roman"/>
          <w:b/>
          <w:sz w:val="28"/>
          <w:szCs w:val="28"/>
        </w:rPr>
        <w:t>Чл. 47</w:t>
      </w:r>
      <w:r w:rsidRPr="00392459">
        <w:rPr>
          <w:rFonts w:ascii="Times New Roman" w:hAnsi="Times New Roman" w:cs="Times New Roman"/>
          <w:sz w:val="28"/>
          <w:szCs w:val="28"/>
        </w:rPr>
        <w:t xml:space="preserve">. С тази глава се уреждат условията и редът за провеждане на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търгове и конкурси, съгласно Закона за общинската собственост. </w:t>
      </w:r>
    </w:p>
    <w:p w:rsidR="00CA42EA" w:rsidRPr="00392459" w:rsidRDefault="00CA42EA" w:rsidP="00392459">
      <w:pPr>
        <w:pStyle w:val="a3"/>
        <w:ind w:firstLine="708"/>
        <w:jc w:val="both"/>
        <w:rPr>
          <w:rFonts w:ascii="Times New Roman" w:hAnsi="Times New Roman" w:cs="Times New Roman"/>
          <w:sz w:val="28"/>
          <w:szCs w:val="28"/>
        </w:rPr>
      </w:pPr>
      <w:r w:rsidRPr="00392459">
        <w:rPr>
          <w:rFonts w:ascii="Times New Roman" w:hAnsi="Times New Roman" w:cs="Times New Roman"/>
          <w:b/>
          <w:sz w:val="28"/>
          <w:szCs w:val="28"/>
        </w:rPr>
        <w:t>Чл. 48</w:t>
      </w:r>
      <w:r w:rsidRPr="00392459">
        <w:rPr>
          <w:rFonts w:ascii="Times New Roman" w:hAnsi="Times New Roman" w:cs="Times New Roman"/>
          <w:sz w:val="28"/>
          <w:szCs w:val="28"/>
        </w:rPr>
        <w:t xml:space="preserve">. По реда на тази глава се извършва отдаване под наем чрез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публичен търг или публично оповестен конкурс на: </w:t>
      </w:r>
    </w:p>
    <w:p w:rsidR="00CA42EA" w:rsidRPr="00392459" w:rsidRDefault="00DB16A2"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1. </w:t>
      </w:r>
      <w:r w:rsidR="00CA42EA" w:rsidRPr="00392459">
        <w:rPr>
          <w:rFonts w:ascii="Times New Roman" w:hAnsi="Times New Roman" w:cs="Times New Roman"/>
          <w:sz w:val="28"/>
          <w:szCs w:val="28"/>
        </w:rPr>
        <w:t xml:space="preserve">имоти -частна общинска собственост; </w:t>
      </w:r>
    </w:p>
    <w:p w:rsidR="00CA42EA" w:rsidRPr="00392459" w:rsidRDefault="00DB16A2"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2. </w:t>
      </w:r>
      <w:r w:rsidR="00CA42EA" w:rsidRPr="00392459">
        <w:rPr>
          <w:rFonts w:ascii="Times New Roman" w:hAnsi="Times New Roman" w:cs="Times New Roman"/>
          <w:sz w:val="28"/>
          <w:szCs w:val="28"/>
        </w:rPr>
        <w:t xml:space="preserve">вещи -частна общинска собственост: машини, съоръжения,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оборудване, транспортни средства и вещи за стопански и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административни нужди; </w:t>
      </w:r>
    </w:p>
    <w:p w:rsidR="00CA42EA" w:rsidRPr="00392459" w:rsidRDefault="00DB16A2"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3. </w:t>
      </w:r>
      <w:r w:rsidR="00CA42EA" w:rsidRPr="00392459">
        <w:rPr>
          <w:rFonts w:ascii="Times New Roman" w:hAnsi="Times New Roman" w:cs="Times New Roman"/>
          <w:sz w:val="28"/>
          <w:szCs w:val="28"/>
        </w:rPr>
        <w:t xml:space="preserve">земи от общинския поземлен фонд и земи в строителни граници на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населените места. </w:t>
      </w:r>
    </w:p>
    <w:p w:rsidR="00CA42EA" w:rsidRPr="00392459" w:rsidRDefault="00DB16A2"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4. </w:t>
      </w:r>
      <w:r w:rsidR="00CA42EA" w:rsidRPr="00392459">
        <w:rPr>
          <w:rFonts w:ascii="Times New Roman" w:hAnsi="Times New Roman" w:cs="Times New Roman"/>
          <w:sz w:val="28"/>
          <w:szCs w:val="28"/>
        </w:rPr>
        <w:t xml:space="preserve">отдаването под наем на общински терени за поставяне на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преместваеми обекти (павилиони, гаражни клетки и други елементи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на градското обзавеждане). </w:t>
      </w:r>
    </w:p>
    <w:p w:rsidR="00CA42EA" w:rsidRPr="00392459" w:rsidRDefault="00CA42EA" w:rsidP="00392459">
      <w:pPr>
        <w:pStyle w:val="a3"/>
        <w:ind w:firstLine="708"/>
        <w:jc w:val="both"/>
        <w:rPr>
          <w:rFonts w:ascii="Times New Roman" w:hAnsi="Times New Roman" w:cs="Times New Roman"/>
          <w:sz w:val="28"/>
          <w:szCs w:val="28"/>
        </w:rPr>
      </w:pPr>
      <w:r w:rsidRPr="00392459">
        <w:rPr>
          <w:rFonts w:ascii="Times New Roman" w:hAnsi="Times New Roman" w:cs="Times New Roman"/>
          <w:b/>
          <w:sz w:val="28"/>
          <w:szCs w:val="28"/>
        </w:rPr>
        <w:t>Чл. 49</w:t>
      </w:r>
      <w:r w:rsidRPr="00392459">
        <w:rPr>
          <w:rFonts w:ascii="Times New Roman" w:hAnsi="Times New Roman" w:cs="Times New Roman"/>
          <w:sz w:val="28"/>
          <w:szCs w:val="28"/>
        </w:rPr>
        <w:t xml:space="preserve">. По реда на тази глава се извършва продажба чрез публичен търг или публично оповестен конкурс на: </w:t>
      </w:r>
    </w:p>
    <w:p w:rsidR="00CA42EA" w:rsidRPr="00392459" w:rsidRDefault="00DB16A2"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1. </w:t>
      </w:r>
      <w:r w:rsidR="00CA42EA" w:rsidRPr="00392459">
        <w:rPr>
          <w:rFonts w:ascii="Times New Roman" w:hAnsi="Times New Roman" w:cs="Times New Roman"/>
          <w:sz w:val="28"/>
          <w:szCs w:val="28"/>
        </w:rPr>
        <w:t xml:space="preserve">нежилищни имоти -частна общинска собственост; </w:t>
      </w:r>
    </w:p>
    <w:p w:rsidR="00CA42EA" w:rsidRPr="00392459" w:rsidRDefault="00DB16A2"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2. </w:t>
      </w:r>
      <w:r w:rsidR="00CA42EA" w:rsidRPr="00392459">
        <w:rPr>
          <w:rFonts w:ascii="Times New Roman" w:hAnsi="Times New Roman" w:cs="Times New Roman"/>
          <w:sz w:val="28"/>
          <w:szCs w:val="28"/>
        </w:rPr>
        <w:t xml:space="preserve">вещи -частна общинска собственост. </w:t>
      </w:r>
    </w:p>
    <w:p w:rsidR="00CA42EA" w:rsidRPr="00392459" w:rsidRDefault="00CA42EA" w:rsidP="00392459">
      <w:pPr>
        <w:pStyle w:val="a3"/>
        <w:ind w:firstLine="708"/>
        <w:jc w:val="both"/>
        <w:rPr>
          <w:rFonts w:ascii="Times New Roman" w:hAnsi="Times New Roman" w:cs="Times New Roman"/>
          <w:sz w:val="28"/>
          <w:szCs w:val="28"/>
        </w:rPr>
      </w:pPr>
      <w:r w:rsidRPr="00392459">
        <w:rPr>
          <w:rFonts w:ascii="Times New Roman" w:hAnsi="Times New Roman" w:cs="Times New Roman"/>
          <w:b/>
          <w:sz w:val="28"/>
          <w:szCs w:val="28"/>
        </w:rPr>
        <w:t>Чл. 50.</w:t>
      </w:r>
      <w:r w:rsidRPr="00392459">
        <w:rPr>
          <w:rFonts w:ascii="Times New Roman" w:hAnsi="Times New Roman" w:cs="Times New Roman"/>
          <w:sz w:val="28"/>
          <w:szCs w:val="28"/>
        </w:rPr>
        <w:t xml:space="preserve"> По реда на тази глава, публичен търг или публично оповестен конкурс се извършва: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1. учредяване на право на строеж в случаите по чл.37, ал.1 от Закона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за общинската собственост;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2. учредяване право на надстрояване или пристрояване върху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недвижим имот -частна общинска собственост по реда на чл.38 от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Закона за общинската собственост. </w:t>
      </w:r>
    </w:p>
    <w:p w:rsidR="007C1949" w:rsidRDefault="00CA42EA" w:rsidP="00392459">
      <w:pPr>
        <w:pStyle w:val="a3"/>
        <w:ind w:firstLine="708"/>
        <w:jc w:val="both"/>
        <w:rPr>
          <w:rFonts w:ascii="Times New Roman" w:hAnsi="Times New Roman" w:cs="Times New Roman"/>
          <w:sz w:val="28"/>
          <w:szCs w:val="28"/>
        </w:rPr>
      </w:pPr>
      <w:r w:rsidRPr="00392459">
        <w:rPr>
          <w:rFonts w:ascii="Times New Roman" w:hAnsi="Times New Roman" w:cs="Times New Roman"/>
          <w:b/>
          <w:sz w:val="28"/>
          <w:szCs w:val="28"/>
        </w:rPr>
        <w:lastRenderedPageBreak/>
        <w:t>Чл. 51</w:t>
      </w:r>
      <w:r w:rsidRPr="00392459">
        <w:rPr>
          <w:rFonts w:ascii="Times New Roman" w:hAnsi="Times New Roman" w:cs="Times New Roman"/>
          <w:sz w:val="28"/>
          <w:szCs w:val="28"/>
        </w:rPr>
        <w:t>.</w:t>
      </w:r>
      <w:r w:rsidR="007C1949" w:rsidRPr="007C1949">
        <w:rPr>
          <w:rFonts w:ascii="Times New Roman" w:hAnsi="Times New Roman" w:cs="Times New Roman"/>
          <w:color w:val="FF0000"/>
          <w:sz w:val="28"/>
          <w:szCs w:val="28"/>
        </w:rPr>
        <w:t xml:space="preserve"> /Актуализиран съгласно Решение № 165/29.04.2021/  </w:t>
      </w:r>
    </w:p>
    <w:p w:rsidR="00CA42EA" w:rsidRPr="00392459" w:rsidRDefault="00CA42EA" w:rsidP="00392459">
      <w:pPr>
        <w:pStyle w:val="a3"/>
        <w:ind w:firstLine="708"/>
        <w:jc w:val="both"/>
        <w:rPr>
          <w:rFonts w:ascii="Times New Roman" w:hAnsi="Times New Roman" w:cs="Times New Roman"/>
          <w:sz w:val="28"/>
          <w:szCs w:val="28"/>
        </w:rPr>
      </w:pPr>
      <w:r w:rsidRPr="00392459">
        <w:rPr>
          <w:rFonts w:ascii="Times New Roman" w:hAnsi="Times New Roman" w:cs="Times New Roman"/>
          <w:sz w:val="28"/>
          <w:szCs w:val="28"/>
        </w:rPr>
        <w:t xml:space="preserve"> (1) Търгът се открива след Решение на Общинския съвет със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заповед на кмета на общината, която съдържа: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1. описание на имота;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2. вида на търга -с тайно или явно наддаване;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3. начална цена и стъпка на наддаване при явен търг, която не може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да бъде по-малка от 1 на сто и по-голяма от 10 на сто от началната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цена;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4. начина на плащане и евентуални обезпечения;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5. датата, мястото и часа на провеждане на търга;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6. специални изисквания към участниците, когато това се налага от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вида на обекта;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7. размерът на депозит за участие, който не може не може да бъде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по-малък от 10 на сто върху първоначално определената цена.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8. други тръжни условия.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(2) Със заповедта по ал.1 се утвърждават и тръжната документация,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правилата, по които ще се проведе търга, условията за оглед на обекта,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съставът на комисията по провеждането на търга и крайният срок за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приемане на заявленията за участие.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(3) Комисията по провеждането на търга се състои от 5 до 7 члена, в т.ч.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председател и секретар, като задължително в нейния състав се включват </w:t>
      </w:r>
    </w:p>
    <w:p w:rsidR="00CA42EA" w:rsidRPr="007C1949" w:rsidRDefault="00CA42EA" w:rsidP="00392459">
      <w:pPr>
        <w:pStyle w:val="a3"/>
        <w:jc w:val="both"/>
        <w:rPr>
          <w:rFonts w:ascii="Times New Roman" w:hAnsi="Times New Roman" w:cs="Times New Roman"/>
          <w:color w:val="FF0000"/>
          <w:sz w:val="28"/>
          <w:szCs w:val="28"/>
        </w:rPr>
      </w:pPr>
      <w:r w:rsidRPr="00392459">
        <w:rPr>
          <w:rFonts w:ascii="Times New Roman" w:hAnsi="Times New Roman" w:cs="Times New Roman"/>
          <w:sz w:val="28"/>
          <w:szCs w:val="28"/>
        </w:rPr>
        <w:t xml:space="preserve">юрист, икономист и общински съветник. </w:t>
      </w:r>
      <w:r w:rsidR="007C1949" w:rsidRPr="007C1949">
        <w:rPr>
          <w:rFonts w:ascii="Times New Roman" w:eastAsia="Times New Roman" w:hAnsi="Times New Roman" w:cs="Times New Roman"/>
          <w:color w:val="FF0000"/>
          <w:sz w:val="28"/>
          <w:szCs w:val="28"/>
          <w:lang w:eastAsia="bg-BG"/>
        </w:rPr>
        <w:t>В комисията се включва и кмета на кметството, кметския наместник или определен от тях служител от кметската администрация, когато предмет на търга е имот или вещ от територията на населеното място.</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(4) В заповедта за назначаване на комисията се определят и двама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резервни члена, както и възнаграждението на членовете на комисията. </w:t>
      </w:r>
    </w:p>
    <w:p w:rsidR="00CA42EA" w:rsidRPr="00392459" w:rsidRDefault="00CA42EA" w:rsidP="00392459">
      <w:pPr>
        <w:pStyle w:val="a3"/>
        <w:ind w:firstLine="708"/>
        <w:jc w:val="both"/>
        <w:rPr>
          <w:rFonts w:ascii="Times New Roman" w:hAnsi="Times New Roman" w:cs="Times New Roman"/>
          <w:sz w:val="28"/>
          <w:szCs w:val="28"/>
        </w:rPr>
      </w:pPr>
      <w:r w:rsidRPr="00392459">
        <w:rPr>
          <w:rFonts w:ascii="Times New Roman" w:hAnsi="Times New Roman" w:cs="Times New Roman"/>
          <w:b/>
          <w:sz w:val="28"/>
          <w:szCs w:val="28"/>
        </w:rPr>
        <w:t>Чл. 52</w:t>
      </w:r>
      <w:r w:rsidRPr="00392459">
        <w:rPr>
          <w:rFonts w:ascii="Times New Roman" w:hAnsi="Times New Roman" w:cs="Times New Roman"/>
          <w:sz w:val="28"/>
          <w:szCs w:val="28"/>
        </w:rPr>
        <w:t xml:space="preserve">. (1) Условията на публичния търг по отношение на обекта,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началната цена, специалните изисквания към участниците и срока за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подаване на заявленията за участие се обнародват поне в един местен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ежедневник, публикуват се в интернет-страницата на общината и се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разгласяват по друг подходящ начин най-малко 15 дни преди датата на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провеждането на търга.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(2) Извлечение от заповедта на кмета на общината, с изключение на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състава на комисията, се обявява на видно място в сградата на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общинската администрация и кметствата в 3-дневен срок от нейното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издаване. </w:t>
      </w:r>
    </w:p>
    <w:p w:rsidR="00CA42EA" w:rsidRPr="00392459" w:rsidRDefault="00CA42EA" w:rsidP="00392459">
      <w:pPr>
        <w:pStyle w:val="a3"/>
        <w:ind w:firstLine="708"/>
        <w:jc w:val="both"/>
        <w:rPr>
          <w:rFonts w:ascii="Times New Roman" w:hAnsi="Times New Roman" w:cs="Times New Roman"/>
          <w:sz w:val="28"/>
          <w:szCs w:val="28"/>
        </w:rPr>
      </w:pPr>
      <w:r w:rsidRPr="00392459">
        <w:rPr>
          <w:rFonts w:ascii="Times New Roman" w:hAnsi="Times New Roman" w:cs="Times New Roman"/>
          <w:b/>
          <w:sz w:val="28"/>
          <w:szCs w:val="28"/>
        </w:rPr>
        <w:t>Чл. 53</w:t>
      </w:r>
      <w:r w:rsidRPr="00392459">
        <w:rPr>
          <w:rFonts w:ascii="Times New Roman" w:hAnsi="Times New Roman" w:cs="Times New Roman"/>
          <w:sz w:val="28"/>
          <w:szCs w:val="28"/>
        </w:rPr>
        <w:t xml:space="preserve">. (1) Търгът може да се проведе само в случай, че са се явили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най-малко: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1. двама кандидати или са подадени 2 заявления за участие.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(2) Когато при явен търг се яви само един кандидат от подалите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заявление за участие, търгът се отлага с 2 часа и ако след този срок не се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яви друг, кандидатът се обявява за спечелил по предложената от него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цена, която не може да бъде по-ниска от началната тръжна цена.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(3) Когато на търга не се яви кандидат, той се обявява за не проведен и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lastRenderedPageBreak/>
        <w:t xml:space="preserve">кмета на общината насрочва нов търг в едномесечен срок.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(4) Когато на търга, провеждан повторно в случая по предходната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алинея, се яви само един кандидат, той се обявява за спечелил по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предложената от него цена, която не може да бъде по-ниска от началната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тръжна цена.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(5) В случай, че търгът не може да се проведе поради обстоятелствата по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чл.53, ал.1, т.1, търгът се отлага за същия час и място на следващия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работен ден.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(6) В случаите, когато се отлага започнат вече търг, поради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невъзможност за продължаването му, обявените до този момент за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спечелили участници за отделни обекти от имуществото -предмет на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търга, запазват правата си. </w:t>
      </w:r>
    </w:p>
    <w:p w:rsidR="00CA42EA" w:rsidRPr="00392459" w:rsidRDefault="00CA42EA" w:rsidP="00392459">
      <w:pPr>
        <w:pStyle w:val="a3"/>
        <w:ind w:firstLine="708"/>
        <w:jc w:val="both"/>
        <w:rPr>
          <w:rFonts w:ascii="Times New Roman" w:hAnsi="Times New Roman" w:cs="Times New Roman"/>
          <w:sz w:val="28"/>
          <w:szCs w:val="28"/>
        </w:rPr>
      </w:pPr>
      <w:r w:rsidRPr="00392459">
        <w:rPr>
          <w:rFonts w:ascii="Times New Roman" w:hAnsi="Times New Roman" w:cs="Times New Roman"/>
          <w:b/>
          <w:sz w:val="28"/>
          <w:szCs w:val="28"/>
        </w:rPr>
        <w:t>Чл. 54</w:t>
      </w:r>
      <w:r w:rsidRPr="00392459">
        <w:rPr>
          <w:rFonts w:ascii="Times New Roman" w:hAnsi="Times New Roman" w:cs="Times New Roman"/>
          <w:sz w:val="28"/>
          <w:szCs w:val="28"/>
        </w:rPr>
        <w:t xml:space="preserve">. При възникване на обстоятелства, които правят невъзможно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откриването на търга или неговото приключване, комисията съставя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протокол, въз основа на който кмета на общината със заповед определя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провеждането на нов търг. </w:t>
      </w:r>
    </w:p>
    <w:p w:rsidR="00CA42EA" w:rsidRPr="00392459" w:rsidRDefault="00CA42EA" w:rsidP="00392459">
      <w:pPr>
        <w:pStyle w:val="a3"/>
        <w:jc w:val="both"/>
        <w:rPr>
          <w:rFonts w:ascii="Times New Roman" w:hAnsi="Times New Roman" w:cs="Times New Roman"/>
          <w:sz w:val="28"/>
          <w:szCs w:val="28"/>
        </w:rPr>
      </w:pPr>
    </w:p>
    <w:p w:rsidR="00CA42EA" w:rsidRPr="00392459" w:rsidRDefault="00CA42EA" w:rsidP="00392459">
      <w:pPr>
        <w:pStyle w:val="a3"/>
        <w:ind w:firstLine="708"/>
        <w:jc w:val="both"/>
        <w:rPr>
          <w:rFonts w:ascii="Times New Roman" w:hAnsi="Times New Roman" w:cs="Times New Roman"/>
          <w:sz w:val="28"/>
          <w:szCs w:val="28"/>
        </w:rPr>
      </w:pPr>
      <w:r w:rsidRPr="00392459">
        <w:rPr>
          <w:rFonts w:ascii="Times New Roman" w:hAnsi="Times New Roman" w:cs="Times New Roman"/>
          <w:b/>
          <w:sz w:val="28"/>
          <w:szCs w:val="28"/>
        </w:rPr>
        <w:t>Чл. 55</w:t>
      </w:r>
      <w:r w:rsidRPr="00392459">
        <w:rPr>
          <w:rFonts w:ascii="Times New Roman" w:hAnsi="Times New Roman" w:cs="Times New Roman"/>
          <w:sz w:val="28"/>
          <w:szCs w:val="28"/>
        </w:rPr>
        <w:t xml:space="preserve">. (1) При търг с явно наддаване, председателят на комисията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разяснява на участниците процедурата, при която ще се проведе търга,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обявява първоначалната цена, от която започва наддаването, както и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определената стъпка на наддаване. </w:t>
      </w:r>
    </w:p>
    <w:p w:rsidR="00CA42EA" w:rsidRPr="00392459" w:rsidRDefault="00CA42EA" w:rsidP="007D06FE">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(2) Комисията проверява дали кандидатите отговарят на </w:t>
      </w:r>
    </w:p>
    <w:p w:rsidR="00CA42EA" w:rsidRPr="00392459" w:rsidRDefault="00CA42EA" w:rsidP="007D06FE">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изискванията чрез отваряне на пликовете, в които се съдържат </w:t>
      </w:r>
    </w:p>
    <w:p w:rsidR="00CA42EA" w:rsidRPr="00392459" w:rsidRDefault="00CA42EA" w:rsidP="007D06FE">
      <w:pPr>
        <w:pStyle w:val="a3"/>
        <w:jc w:val="both"/>
        <w:rPr>
          <w:rFonts w:ascii="Times New Roman" w:hAnsi="Times New Roman" w:cs="Times New Roman"/>
          <w:sz w:val="28"/>
          <w:szCs w:val="28"/>
        </w:rPr>
      </w:pPr>
      <w:r w:rsidRPr="00392459">
        <w:rPr>
          <w:rFonts w:ascii="Times New Roman" w:hAnsi="Times New Roman" w:cs="Times New Roman"/>
          <w:sz w:val="28"/>
          <w:szCs w:val="28"/>
        </w:rPr>
        <w:t>изискваните документи и се произнася</w:t>
      </w:r>
      <w:r w:rsidR="00392459">
        <w:rPr>
          <w:rFonts w:ascii="Times New Roman" w:hAnsi="Times New Roman" w:cs="Times New Roman"/>
          <w:sz w:val="28"/>
          <w:szCs w:val="28"/>
        </w:rPr>
        <w:t xml:space="preserve"> по допускането им до участие в</w:t>
      </w:r>
      <w:r w:rsidR="007D06FE">
        <w:rPr>
          <w:rFonts w:ascii="Times New Roman" w:hAnsi="Times New Roman" w:cs="Times New Roman"/>
          <w:sz w:val="28"/>
          <w:szCs w:val="28"/>
          <w:lang w:val="en-US"/>
        </w:rPr>
        <w:t xml:space="preserve"> </w:t>
      </w:r>
      <w:r w:rsidRPr="00392459">
        <w:rPr>
          <w:rFonts w:ascii="Times New Roman" w:hAnsi="Times New Roman" w:cs="Times New Roman"/>
          <w:sz w:val="28"/>
          <w:szCs w:val="28"/>
        </w:rPr>
        <w:t xml:space="preserve">търга. </w:t>
      </w:r>
    </w:p>
    <w:p w:rsidR="00CA42EA" w:rsidRPr="00392459" w:rsidRDefault="00CA42EA" w:rsidP="00392459">
      <w:pPr>
        <w:pStyle w:val="a3"/>
        <w:ind w:firstLine="708"/>
        <w:jc w:val="both"/>
        <w:rPr>
          <w:rFonts w:ascii="Times New Roman" w:hAnsi="Times New Roman" w:cs="Times New Roman"/>
          <w:sz w:val="28"/>
          <w:szCs w:val="28"/>
        </w:rPr>
      </w:pPr>
      <w:r w:rsidRPr="00392459">
        <w:rPr>
          <w:rFonts w:ascii="Times New Roman" w:hAnsi="Times New Roman" w:cs="Times New Roman"/>
          <w:b/>
          <w:sz w:val="28"/>
          <w:szCs w:val="28"/>
        </w:rPr>
        <w:t>Чл. 56</w:t>
      </w:r>
      <w:r w:rsidRPr="00392459">
        <w:rPr>
          <w:rFonts w:ascii="Times New Roman" w:hAnsi="Times New Roman" w:cs="Times New Roman"/>
          <w:sz w:val="28"/>
          <w:szCs w:val="28"/>
        </w:rPr>
        <w:t xml:space="preserve">. Наддаването се извършва чрез гласно обявяване от участниците на последователни суми над началната цена, разграничени от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председателя на комисията със звуков сигнал.Всяко увеличение трябва да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бъде равно на наддавателната стъпка. </w:t>
      </w:r>
    </w:p>
    <w:p w:rsidR="00CA42EA" w:rsidRPr="00392459" w:rsidRDefault="00CA42EA" w:rsidP="007D06FE">
      <w:pPr>
        <w:pStyle w:val="a3"/>
        <w:ind w:firstLine="708"/>
        <w:jc w:val="both"/>
        <w:rPr>
          <w:rFonts w:ascii="Times New Roman" w:hAnsi="Times New Roman" w:cs="Times New Roman"/>
          <w:sz w:val="28"/>
          <w:szCs w:val="28"/>
        </w:rPr>
      </w:pPr>
      <w:r w:rsidRPr="00392459">
        <w:rPr>
          <w:rFonts w:ascii="Times New Roman" w:hAnsi="Times New Roman" w:cs="Times New Roman"/>
          <w:b/>
          <w:sz w:val="28"/>
          <w:szCs w:val="28"/>
        </w:rPr>
        <w:t>Чл. 57</w:t>
      </w:r>
      <w:r w:rsidRPr="00392459">
        <w:rPr>
          <w:rFonts w:ascii="Times New Roman" w:hAnsi="Times New Roman" w:cs="Times New Roman"/>
          <w:sz w:val="28"/>
          <w:szCs w:val="28"/>
        </w:rPr>
        <w:t xml:space="preserve">. (1) Участниците обявяват високо и ясно предлаганите от тях </w:t>
      </w:r>
    </w:p>
    <w:p w:rsidR="00CA42EA" w:rsidRPr="00392459" w:rsidRDefault="00CA42EA" w:rsidP="007D06FE">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суми.Обявената от участника сума го обвързва към комисията и другите </w:t>
      </w:r>
    </w:p>
    <w:p w:rsidR="00CA42EA" w:rsidRPr="00392459" w:rsidRDefault="00CA42EA" w:rsidP="007D06FE">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участници в търга, без право на позоваване на грешка. (2) Преди третото </w:t>
      </w:r>
    </w:p>
    <w:p w:rsidR="00CA42EA" w:rsidRPr="00392459" w:rsidRDefault="00CA42EA" w:rsidP="007D06FE">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обявяване на последната оферта се прави предупреждение, че е </w:t>
      </w:r>
    </w:p>
    <w:p w:rsidR="00CA42EA" w:rsidRPr="00392459" w:rsidRDefault="00CA42EA" w:rsidP="007D06FE">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последна, и ако няма други предложения, наддаването приключва със </w:t>
      </w:r>
    </w:p>
    <w:p w:rsidR="00CA42EA" w:rsidRPr="00392459" w:rsidRDefault="00CA42EA" w:rsidP="007D06FE">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звуков сигнал от председателя, който обявява спечелилия търга и </w:t>
      </w:r>
    </w:p>
    <w:p w:rsidR="00CA42EA" w:rsidRPr="00392459" w:rsidRDefault="00CA42EA" w:rsidP="007D06FE">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предложената окончателна цена и закрива търга. </w:t>
      </w:r>
    </w:p>
    <w:p w:rsidR="00CA42EA" w:rsidRPr="00392459" w:rsidRDefault="00CA42EA" w:rsidP="00392459">
      <w:pPr>
        <w:pStyle w:val="a3"/>
        <w:ind w:firstLine="708"/>
        <w:jc w:val="both"/>
        <w:rPr>
          <w:rFonts w:ascii="Times New Roman" w:hAnsi="Times New Roman" w:cs="Times New Roman"/>
          <w:sz w:val="28"/>
          <w:szCs w:val="28"/>
        </w:rPr>
      </w:pPr>
      <w:r w:rsidRPr="00392459">
        <w:rPr>
          <w:rFonts w:ascii="Times New Roman" w:hAnsi="Times New Roman" w:cs="Times New Roman"/>
          <w:b/>
          <w:sz w:val="28"/>
          <w:szCs w:val="28"/>
        </w:rPr>
        <w:t>Чл. 58</w:t>
      </w:r>
      <w:r w:rsidRPr="00392459">
        <w:rPr>
          <w:rFonts w:ascii="Times New Roman" w:hAnsi="Times New Roman" w:cs="Times New Roman"/>
          <w:sz w:val="28"/>
          <w:szCs w:val="28"/>
        </w:rPr>
        <w:t xml:space="preserve">. В случай, че участниците в търга след изрична покана от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председателя не изявят желание да купят, включително и по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първоначално определената цена, внесените от тях депозити не се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връщат.Не се връща и депозитът на участник, който е определен за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спечелил търга, но откаже да заплати предложената от него цена в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определения срок. </w:t>
      </w:r>
    </w:p>
    <w:p w:rsidR="00CA42EA" w:rsidRPr="00392459" w:rsidRDefault="00CA42EA" w:rsidP="00E2478D">
      <w:pPr>
        <w:pStyle w:val="a3"/>
        <w:ind w:firstLine="708"/>
        <w:jc w:val="both"/>
        <w:rPr>
          <w:rFonts w:ascii="Times New Roman" w:hAnsi="Times New Roman" w:cs="Times New Roman"/>
          <w:sz w:val="28"/>
          <w:szCs w:val="28"/>
        </w:rPr>
      </w:pPr>
      <w:r w:rsidRPr="007D06FE">
        <w:rPr>
          <w:rFonts w:ascii="Times New Roman" w:hAnsi="Times New Roman" w:cs="Times New Roman"/>
          <w:b/>
          <w:sz w:val="28"/>
          <w:szCs w:val="28"/>
        </w:rPr>
        <w:t>Чл. 59</w:t>
      </w:r>
      <w:r w:rsidRPr="00392459">
        <w:rPr>
          <w:rFonts w:ascii="Times New Roman" w:hAnsi="Times New Roman" w:cs="Times New Roman"/>
          <w:sz w:val="28"/>
          <w:szCs w:val="28"/>
        </w:rPr>
        <w:t>. В случай, че в резултат на декласиране на участник остане само един кандидат, търгът се провежда и кан</w:t>
      </w:r>
      <w:r w:rsidR="00E2478D">
        <w:rPr>
          <w:rFonts w:ascii="Times New Roman" w:hAnsi="Times New Roman" w:cs="Times New Roman"/>
          <w:sz w:val="28"/>
          <w:szCs w:val="28"/>
        </w:rPr>
        <w:t xml:space="preserve">дидатът се обявява за </w:t>
      </w:r>
      <w:r w:rsidR="00E2478D">
        <w:rPr>
          <w:rFonts w:ascii="Times New Roman" w:hAnsi="Times New Roman" w:cs="Times New Roman"/>
          <w:sz w:val="28"/>
          <w:szCs w:val="28"/>
        </w:rPr>
        <w:lastRenderedPageBreak/>
        <w:t xml:space="preserve">спечелил </w:t>
      </w:r>
      <w:r w:rsidRPr="00392459">
        <w:rPr>
          <w:rFonts w:ascii="Times New Roman" w:hAnsi="Times New Roman" w:cs="Times New Roman"/>
          <w:sz w:val="28"/>
          <w:szCs w:val="28"/>
        </w:rPr>
        <w:t>по предложената от него цена, ако не е</w:t>
      </w:r>
      <w:r w:rsidR="00E2478D">
        <w:rPr>
          <w:rFonts w:ascii="Times New Roman" w:hAnsi="Times New Roman" w:cs="Times New Roman"/>
          <w:sz w:val="28"/>
          <w:szCs w:val="28"/>
        </w:rPr>
        <w:t xml:space="preserve"> по-ниска от обявената начална </w:t>
      </w:r>
      <w:r w:rsidRPr="00392459">
        <w:rPr>
          <w:rFonts w:ascii="Times New Roman" w:hAnsi="Times New Roman" w:cs="Times New Roman"/>
          <w:sz w:val="28"/>
          <w:szCs w:val="28"/>
        </w:rPr>
        <w:t xml:space="preserve">тръжна цена. </w:t>
      </w:r>
    </w:p>
    <w:p w:rsidR="00CA42EA" w:rsidRPr="00392459" w:rsidRDefault="00CA42EA" w:rsidP="00E2478D">
      <w:pPr>
        <w:pStyle w:val="a3"/>
        <w:ind w:firstLine="708"/>
        <w:jc w:val="both"/>
        <w:rPr>
          <w:rFonts w:ascii="Times New Roman" w:hAnsi="Times New Roman" w:cs="Times New Roman"/>
          <w:sz w:val="28"/>
          <w:szCs w:val="28"/>
        </w:rPr>
      </w:pPr>
      <w:r w:rsidRPr="00E2478D">
        <w:rPr>
          <w:rFonts w:ascii="Times New Roman" w:hAnsi="Times New Roman" w:cs="Times New Roman"/>
          <w:b/>
          <w:sz w:val="28"/>
          <w:szCs w:val="28"/>
        </w:rPr>
        <w:t>Чл. 60.</w:t>
      </w:r>
      <w:r w:rsidRPr="00392459">
        <w:rPr>
          <w:rFonts w:ascii="Times New Roman" w:hAnsi="Times New Roman" w:cs="Times New Roman"/>
          <w:sz w:val="28"/>
          <w:szCs w:val="28"/>
        </w:rPr>
        <w:t xml:space="preserve"> (1) Търг с тайно наддаване се провежда чрез предварително </w:t>
      </w:r>
    </w:p>
    <w:p w:rsidR="00CA42EA" w:rsidRPr="00392459" w:rsidRDefault="00CA42EA" w:rsidP="00E2478D">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подаване на писмени предложения от всеки участник. </w:t>
      </w:r>
    </w:p>
    <w:p w:rsidR="00CA42EA" w:rsidRPr="00392459" w:rsidRDefault="00CA42EA" w:rsidP="00E2478D">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(2) Желаещите да участват в обявения търг подават до определения в </w:t>
      </w:r>
    </w:p>
    <w:p w:rsidR="00CA42EA" w:rsidRPr="00392459" w:rsidRDefault="00CA42EA" w:rsidP="00E2478D">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заповедта срок запечатани в плик: заявление; удостоверение за актуално </w:t>
      </w:r>
    </w:p>
    <w:p w:rsidR="00CA42EA" w:rsidRPr="00392459" w:rsidRDefault="00CA42EA" w:rsidP="00E2478D">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състояние (за юридически лица и еднолични търговци); декларация за </w:t>
      </w:r>
    </w:p>
    <w:p w:rsidR="00CA42EA" w:rsidRPr="00392459" w:rsidRDefault="00CA42EA" w:rsidP="00E2478D">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оглед на обекта предмет на търга; документ за внесен депозит; документ </w:t>
      </w:r>
    </w:p>
    <w:p w:rsidR="00CA42EA" w:rsidRPr="00842D7C" w:rsidRDefault="00CA42EA" w:rsidP="00E2478D">
      <w:pPr>
        <w:pStyle w:val="a3"/>
        <w:jc w:val="both"/>
        <w:rPr>
          <w:rFonts w:ascii="Times New Roman" w:hAnsi="Times New Roman" w:cs="Times New Roman"/>
          <w:color w:val="FF0000"/>
          <w:sz w:val="28"/>
          <w:szCs w:val="28"/>
        </w:rPr>
      </w:pPr>
      <w:r w:rsidRPr="00392459">
        <w:rPr>
          <w:rFonts w:ascii="Times New Roman" w:hAnsi="Times New Roman" w:cs="Times New Roman"/>
          <w:sz w:val="28"/>
          <w:szCs w:val="28"/>
        </w:rPr>
        <w:t>за закупени тръжни книжа</w:t>
      </w:r>
      <w:r w:rsidRPr="00842D7C">
        <w:rPr>
          <w:rFonts w:ascii="Times New Roman" w:hAnsi="Times New Roman" w:cs="Times New Roman"/>
          <w:color w:val="FF0000"/>
          <w:sz w:val="28"/>
          <w:szCs w:val="28"/>
        </w:rPr>
        <w:t xml:space="preserve">; удостоверение от дирекция "Местни данъци и </w:t>
      </w:r>
    </w:p>
    <w:p w:rsidR="00CA42EA" w:rsidRPr="00842D7C" w:rsidRDefault="00CA42EA" w:rsidP="00E2478D">
      <w:pPr>
        <w:pStyle w:val="a3"/>
        <w:jc w:val="both"/>
        <w:rPr>
          <w:rFonts w:ascii="Times New Roman" w:hAnsi="Times New Roman" w:cs="Times New Roman"/>
          <w:color w:val="FF0000"/>
          <w:sz w:val="28"/>
          <w:szCs w:val="28"/>
        </w:rPr>
      </w:pPr>
      <w:r w:rsidRPr="00842D7C">
        <w:rPr>
          <w:rFonts w:ascii="Times New Roman" w:hAnsi="Times New Roman" w:cs="Times New Roman"/>
          <w:color w:val="FF0000"/>
          <w:sz w:val="28"/>
          <w:szCs w:val="28"/>
        </w:rPr>
        <w:t xml:space="preserve">такси" при Община Хайредин за наличие или липса на задължения по </w:t>
      </w:r>
    </w:p>
    <w:p w:rsidR="00CA42EA" w:rsidRPr="00392459" w:rsidRDefault="00CA42EA" w:rsidP="00E2478D">
      <w:pPr>
        <w:pStyle w:val="a3"/>
        <w:jc w:val="both"/>
        <w:rPr>
          <w:rFonts w:ascii="Times New Roman" w:hAnsi="Times New Roman" w:cs="Times New Roman"/>
          <w:sz w:val="28"/>
          <w:szCs w:val="28"/>
        </w:rPr>
      </w:pPr>
      <w:r w:rsidRPr="00842D7C">
        <w:rPr>
          <w:rFonts w:ascii="Times New Roman" w:hAnsi="Times New Roman" w:cs="Times New Roman"/>
          <w:color w:val="FF0000"/>
          <w:sz w:val="28"/>
          <w:szCs w:val="28"/>
        </w:rPr>
        <w:t>ЗМДТ</w:t>
      </w:r>
      <w:r w:rsidR="00842D7C">
        <w:rPr>
          <w:rFonts w:ascii="Times New Roman" w:hAnsi="Times New Roman" w:cs="Times New Roman"/>
          <w:color w:val="FF0000"/>
          <w:sz w:val="28"/>
          <w:szCs w:val="28"/>
        </w:rPr>
        <w:t xml:space="preserve"> – отменено с решение № 488/15.12.2017 на Административен съд – гр. Враца</w:t>
      </w:r>
      <w:r w:rsidRPr="00392459">
        <w:rPr>
          <w:rFonts w:ascii="Times New Roman" w:hAnsi="Times New Roman" w:cs="Times New Roman"/>
          <w:sz w:val="28"/>
          <w:szCs w:val="28"/>
        </w:rPr>
        <w:t xml:space="preserve">; други посочени в обявата; Оферта -по образец, запечатана в </w:t>
      </w:r>
    </w:p>
    <w:p w:rsidR="00CA42EA" w:rsidRPr="00392459" w:rsidRDefault="00CA42EA" w:rsidP="00E2478D">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отделен плик.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(3) Подадените документи се завеждат в Административен център за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обслужване при Община -Хайредин; </w:t>
      </w:r>
    </w:p>
    <w:p w:rsidR="00CA42EA" w:rsidRPr="00392459" w:rsidRDefault="00CA42EA" w:rsidP="00E2478D">
      <w:pPr>
        <w:pStyle w:val="a3"/>
        <w:ind w:firstLine="708"/>
        <w:jc w:val="both"/>
        <w:rPr>
          <w:rFonts w:ascii="Times New Roman" w:hAnsi="Times New Roman" w:cs="Times New Roman"/>
          <w:sz w:val="28"/>
          <w:szCs w:val="28"/>
        </w:rPr>
      </w:pPr>
      <w:r w:rsidRPr="00E2478D">
        <w:rPr>
          <w:rFonts w:ascii="Times New Roman" w:hAnsi="Times New Roman" w:cs="Times New Roman"/>
          <w:b/>
          <w:sz w:val="28"/>
          <w:szCs w:val="28"/>
        </w:rPr>
        <w:t>Чл. 61</w:t>
      </w:r>
      <w:r w:rsidRPr="00392459">
        <w:rPr>
          <w:rFonts w:ascii="Times New Roman" w:hAnsi="Times New Roman" w:cs="Times New Roman"/>
          <w:sz w:val="28"/>
          <w:szCs w:val="28"/>
        </w:rPr>
        <w:t xml:space="preserve">. (1) В деня на провеждането на търга, комисията разпечатва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подадените пликове и се запознава с редовността на подадените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документи. </w:t>
      </w:r>
    </w:p>
    <w:p w:rsidR="00CA42EA" w:rsidRPr="00392459" w:rsidRDefault="00CA42EA" w:rsidP="00392459">
      <w:pPr>
        <w:pStyle w:val="a3"/>
        <w:jc w:val="both"/>
        <w:rPr>
          <w:rFonts w:ascii="Times New Roman" w:hAnsi="Times New Roman" w:cs="Times New Roman"/>
          <w:sz w:val="28"/>
          <w:szCs w:val="28"/>
        </w:rPr>
      </w:pPr>
    </w:p>
    <w:p w:rsidR="00CA42EA" w:rsidRPr="00392459" w:rsidRDefault="00CA42EA" w:rsidP="00E2478D">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(2) Комисията проверява дали кандидатите отговарят на изискванията </w:t>
      </w:r>
    </w:p>
    <w:p w:rsidR="00CA42EA" w:rsidRPr="00392459" w:rsidRDefault="00CA42EA" w:rsidP="00E2478D">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чрез отваряне на пликовете, в които се съдържат изискваните документи </w:t>
      </w:r>
    </w:p>
    <w:p w:rsidR="00CA42EA" w:rsidRPr="00392459" w:rsidRDefault="00CA42EA" w:rsidP="00E2478D">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и се произнася по допускането им до участие в търга.На този етап пликът </w:t>
      </w:r>
    </w:p>
    <w:p w:rsidR="00CA42EA" w:rsidRPr="00392459" w:rsidRDefault="00CA42EA" w:rsidP="00E2478D">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с офертното предложение не се отваря. </w:t>
      </w:r>
    </w:p>
    <w:p w:rsidR="00CA42EA" w:rsidRPr="00392459" w:rsidRDefault="00CA42EA" w:rsidP="00E2478D">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(3) Действията на комисията по провеждане на търга са публични и на </w:t>
      </w:r>
    </w:p>
    <w:p w:rsidR="00CA42EA" w:rsidRPr="00392459" w:rsidRDefault="00CA42EA" w:rsidP="00E2478D">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тях могат да присъстват представители на средствата за масово </w:t>
      </w:r>
    </w:p>
    <w:p w:rsidR="00CA42EA" w:rsidRPr="00392459" w:rsidRDefault="00CA42EA" w:rsidP="00E2478D">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осведомяване и на юридически лица с нестопанска цел. </w:t>
      </w:r>
    </w:p>
    <w:p w:rsidR="00CA42EA" w:rsidRPr="00392459" w:rsidRDefault="00CA42EA" w:rsidP="00E2478D">
      <w:pPr>
        <w:pStyle w:val="a3"/>
        <w:ind w:firstLine="708"/>
        <w:jc w:val="both"/>
        <w:rPr>
          <w:rFonts w:ascii="Times New Roman" w:hAnsi="Times New Roman" w:cs="Times New Roman"/>
          <w:sz w:val="28"/>
          <w:szCs w:val="28"/>
        </w:rPr>
      </w:pPr>
      <w:r w:rsidRPr="00E2478D">
        <w:rPr>
          <w:rFonts w:ascii="Times New Roman" w:hAnsi="Times New Roman" w:cs="Times New Roman"/>
          <w:b/>
          <w:sz w:val="28"/>
          <w:szCs w:val="28"/>
        </w:rPr>
        <w:t>Чл. 62.</w:t>
      </w:r>
      <w:r w:rsidRPr="00392459">
        <w:rPr>
          <w:rFonts w:ascii="Times New Roman" w:hAnsi="Times New Roman" w:cs="Times New Roman"/>
          <w:sz w:val="28"/>
          <w:szCs w:val="28"/>
        </w:rPr>
        <w:t xml:space="preserve"> (1) Комисията отбелязва върху всеки плик входящия номер на офертата на кандидата, името му, както и другите обстоятелства по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редовността на подадените документи.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(2) В предложението/офертата, кандидатът вписва наименованието на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обекта на търга, предлаганата цена (цифром и словом), името на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участника и името на упълномощеното лице (ако има такъв).В плика се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прилага и оригиналното или нотариално заверено копие на документа,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удостоверяващ представителната власт и пълномощното на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представителя.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(3) Участник, предоставил предложение в незапечатан плик или което не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съдържа данните по ал.2 и ал.З, се отстранява от участие в търга. </w:t>
      </w:r>
    </w:p>
    <w:p w:rsidR="00CA42EA" w:rsidRPr="00392459" w:rsidRDefault="00CA42EA" w:rsidP="00E2478D">
      <w:pPr>
        <w:pStyle w:val="a3"/>
        <w:ind w:firstLine="708"/>
        <w:jc w:val="both"/>
        <w:rPr>
          <w:rFonts w:ascii="Times New Roman" w:hAnsi="Times New Roman" w:cs="Times New Roman"/>
          <w:sz w:val="28"/>
          <w:szCs w:val="28"/>
        </w:rPr>
      </w:pPr>
      <w:r w:rsidRPr="00E2478D">
        <w:rPr>
          <w:rFonts w:ascii="Times New Roman" w:hAnsi="Times New Roman" w:cs="Times New Roman"/>
          <w:b/>
          <w:sz w:val="28"/>
          <w:szCs w:val="28"/>
        </w:rPr>
        <w:t>Чл.63</w:t>
      </w:r>
      <w:r w:rsidRPr="00392459">
        <w:rPr>
          <w:rFonts w:ascii="Times New Roman" w:hAnsi="Times New Roman" w:cs="Times New Roman"/>
          <w:sz w:val="28"/>
          <w:szCs w:val="28"/>
        </w:rPr>
        <w:t xml:space="preserve">. (1) Председателят на комисията при отварянето на всеки плик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проверява дали са спазени условията за участие в търга, обявява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редовността на предложението и оповестява предложената цена. (2)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Предложенията се заверяват от членовете на комисията по търга и се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подреждат според размера на посочените суми.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(3) Редовно подадените оферти се класират според размера на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предложената цена за обекта.В случай, че двама или повече кандидати са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предложили еднаква най-висока цена, търгът завършва с явно наддаване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lastRenderedPageBreak/>
        <w:t xml:space="preserve">между тях, като наддаването започва от предложената цена.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(4) Обстоятелствата по ал.1 и по чл.58 се констатират с протокол на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комисията, който се подписва от всичките й членове. </w:t>
      </w:r>
    </w:p>
    <w:p w:rsidR="00CA42EA" w:rsidRPr="00392459" w:rsidRDefault="00CA42EA" w:rsidP="00E2478D">
      <w:pPr>
        <w:pStyle w:val="a3"/>
        <w:ind w:firstLine="708"/>
        <w:jc w:val="both"/>
        <w:rPr>
          <w:rFonts w:ascii="Times New Roman" w:hAnsi="Times New Roman" w:cs="Times New Roman"/>
          <w:sz w:val="28"/>
          <w:szCs w:val="28"/>
        </w:rPr>
      </w:pPr>
      <w:r w:rsidRPr="00E2478D">
        <w:rPr>
          <w:rFonts w:ascii="Times New Roman" w:hAnsi="Times New Roman" w:cs="Times New Roman"/>
          <w:b/>
          <w:sz w:val="28"/>
          <w:szCs w:val="28"/>
        </w:rPr>
        <w:t>Чл. 64.</w:t>
      </w:r>
      <w:r w:rsidRPr="00392459">
        <w:rPr>
          <w:rFonts w:ascii="Times New Roman" w:hAnsi="Times New Roman" w:cs="Times New Roman"/>
          <w:sz w:val="28"/>
          <w:szCs w:val="28"/>
        </w:rPr>
        <w:t xml:space="preserve"> Въз основа на резултата от търга, кметът на общината издава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заповед, с която обявява спечелилия търга, цената и условията на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плащането.Внесеният депозит се прихваща от цената. </w:t>
      </w:r>
    </w:p>
    <w:p w:rsidR="00CA42EA" w:rsidRPr="00392459" w:rsidRDefault="00CA42EA" w:rsidP="00E2478D">
      <w:pPr>
        <w:pStyle w:val="a3"/>
        <w:ind w:firstLine="708"/>
        <w:jc w:val="both"/>
        <w:rPr>
          <w:rFonts w:ascii="Times New Roman" w:hAnsi="Times New Roman" w:cs="Times New Roman"/>
          <w:sz w:val="28"/>
          <w:szCs w:val="28"/>
        </w:rPr>
      </w:pPr>
      <w:r w:rsidRPr="00E2478D">
        <w:rPr>
          <w:rFonts w:ascii="Times New Roman" w:hAnsi="Times New Roman" w:cs="Times New Roman"/>
          <w:b/>
          <w:sz w:val="28"/>
          <w:szCs w:val="28"/>
        </w:rPr>
        <w:t>Чл. 65.</w:t>
      </w:r>
      <w:r w:rsidRPr="00392459">
        <w:rPr>
          <w:rFonts w:ascii="Times New Roman" w:hAnsi="Times New Roman" w:cs="Times New Roman"/>
          <w:sz w:val="28"/>
          <w:szCs w:val="28"/>
        </w:rPr>
        <w:t xml:space="preserve"> Заповедта на кмета на общината по чл.64 се издава в 7-дневен срок от датата на провеждането на търга и се обявява на интернет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-страницата на общината и в сградата на общинската администрация и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кметствата по местонахождението на имота, на място достъпно за всички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заинтересувани лица. </w:t>
      </w:r>
    </w:p>
    <w:p w:rsidR="00CA42EA" w:rsidRPr="00392459" w:rsidRDefault="00CA42EA" w:rsidP="00E2478D">
      <w:pPr>
        <w:pStyle w:val="a3"/>
        <w:ind w:firstLine="708"/>
        <w:jc w:val="both"/>
        <w:rPr>
          <w:rFonts w:ascii="Times New Roman" w:hAnsi="Times New Roman" w:cs="Times New Roman"/>
          <w:sz w:val="28"/>
          <w:szCs w:val="28"/>
        </w:rPr>
      </w:pPr>
      <w:r w:rsidRPr="00E2478D">
        <w:rPr>
          <w:rFonts w:ascii="Times New Roman" w:hAnsi="Times New Roman" w:cs="Times New Roman"/>
          <w:b/>
          <w:sz w:val="28"/>
          <w:szCs w:val="28"/>
        </w:rPr>
        <w:t>Чл.66</w:t>
      </w:r>
      <w:r w:rsidRPr="00392459">
        <w:rPr>
          <w:rFonts w:ascii="Times New Roman" w:hAnsi="Times New Roman" w:cs="Times New Roman"/>
          <w:sz w:val="28"/>
          <w:szCs w:val="28"/>
        </w:rPr>
        <w:t xml:space="preserve">. (1) След като заповедта за обявяване на спечелилия търга влезе в сила, тя се връчва на лицето по реда на </w:t>
      </w:r>
      <w:r w:rsidR="00E2478D">
        <w:rPr>
          <w:rFonts w:ascii="Times New Roman" w:hAnsi="Times New Roman" w:cs="Times New Roman"/>
          <w:sz w:val="28"/>
          <w:szCs w:val="28"/>
        </w:rPr>
        <w:t xml:space="preserve">АПК.Спечелилият търга е длъжен </w:t>
      </w:r>
      <w:r w:rsidRPr="00392459">
        <w:rPr>
          <w:rFonts w:ascii="Times New Roman" w:hAnsi="Times New Roman" w:cs="Times New Roman"/>
          <w:sz w:val="28"/>
          <w:szCs w:val="28"/>
        </w:rPr>
        <w:t xml:space="preserve">да внесе цената и другите дължими по заповедта суми в 14-дневен срок </w:t>
      </w:r>
      <w:r w:rsidR="00E2478D">
        <w:rPr>
          <w:rFonts w:ascii="Times New Roman" w:hAnsi="Times New Roman" w:cs="Times New Roman"/>
          <w:sz w:val="28"/>
          <w:szCs w:val="28"/>
        </w:rPr>
        <w:t xml:space="preserve">от </w:t>
      </w:r>
      <w:r w:rsidRPr="00392459">
        <w:rPr>
          <w:rFonts w:ascii="Times New Roman" w:hAnsi="Times New Roman" w:cs="Times New Roman"/>
          <w:sz w:val="28"/>
          <w:szCs w:val="28"/>
        </w:rPr>
        <w:t xml:space="preserve">връчването на заповедта.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(2) Ако спечелилият търга не внесе цената и другите дължими по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заповедта суми в срока по ал.1 се приема, че се е отказал да заплати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предложената цена и депозита не се връща. </w:t>
      </w:r>
    </w:p>
    <w:p w:rsidR="00CA42EA" w:rsidRPr="00392459" w:rsidRDefault="00CA42EA" w:rsidP="00392459">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(3) В случая по ал.2 за спечелил търга се определя участникът, </w:t>
      </w:r>
    </w:p>
    <w:p w:rsidR="00CA42EA" w:rsidRPr="00392459" w:rsidRDefault="00CA42EA" w:rsidP="00E2478D">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предложил следващата по размер цена. </w:t>
      </w:r>
    </w:p>
    <w:p w:rsidR="00CA42EA" w:rsidRPr="00392459" w:rsidRDefault="00CA42EA" w:rsidP="00E2478D">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(4) Ако лицето по ал.3 не внесе цената и другите дължими по заповедта </w:t>
      </w:r>
    </w:p>
    <w:p w:rsidR="00CA42EA" w:rsidRPr="00392459" w:rsidRDefault="00CA42EA" w:rsidP="00E2478D">
      <w:pPr>
        <w:pStyle w:val="a3"/>
        <w:jc w:val="both"/>
        <w:rPr>
          <w:rFonts w:ascii="Times New Roman" w:hAnsi="Times New Roman" w:cs="Times New Roman"/>
          <w:sz w:val="28"/>
          <w:szCs w:val="28"/>
        </w:rPr>
      </w:pPr>
      <w:r w:rsidRPr="00392459">
        <w:rPr>
          <w:rFonts w:ascii="Times New Roman" w:hAnsi="Times New Roman" w:cs="Times New Roman"/>
          <w:sz w:val="28"/>
          <w:szCs w:val="28"/>
        </w:rPr>
        <w:t xml:space="preserve">суми в срока по ал.1, процедурата се прекратява и се насрочва нов търг. </w:t>
      </w:r>
    </w:p>
    <w:p w:rsidR="00CA42EA" w:rsidRPr="00AB4B16" w:rsidRDefault="00CA42EA" w:rsidP="00E2478D">
      <w:pPr>
        <w:pStyle w:val="a3"/>
        <w:ind w:firstLine="708"/>
        <w:jc w:val="both"/>
        <w:rPr>
          <w:rFonts w:ascii="Times New Roman" w:hAnsi="Times New Roman" w:cs="Times New Roman"/>
          <w:sz w:val="28"/>
          <w:szCs w:val="28"/>
        </w:rPr>
      </w:pPr>
      <w:r w:rsidRPr="00E2478D">
        <w:rPr>
          <w:rFonts w:ascii="Times New Roman" w:hAnsi="Times New Roman" w:cs="Times New Roman"/>
          <w:b/>
          <w:sz w:val="28"/>
          <w:szCs w:val="28"/>
        </w:rPr>
        <w:t>Чл. 67.</w:t>
      </w:r>
      <w:r w:rsidRPr="00392459">
        <w:rPr>
          <w:rFonts w:ascii="Times New Roman" w:hAnsi="Times New Roman" w:cs="Times New Roman"/>
          <w:sz w:val="28"/>
          <w:szCs w:val="28"/>
        </w:rPr>
        <w:t xml:space="preserve"> (1) Кметът на общината сключ</w:t>
      </w:r>
      <w:r w:rsidRPr="00AB4B16">
        <w:rPr>
          <w:rFonts w:ascii="Times New Roman" w:hAnsi="Times New Roman" w:cs="Times New Roman"/>
          <w:sz w:val="28"/>
          <w:szCs w:val="28"/>
        </w:rPr>
        <w:t xml:space="preserve">ва договор със спечелилия търга участник в 7-дневен срок от представяне на документ за извършено </w:t>
      </w:r>
    </w:p>
    <w:p w:rsidR="00CA42EA" w:rsidRPr="00AB4B16" w:rsidRDefault="00CA42EA" w:rsidP="00E2478D">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плащане. </w:t>
      </w:r>
    </w:p>
    <w:p w:rsidR="00CA42EA" w:rsidRPr="00AB4B16" w:rsidRDefault="00CA42EA" w:rsidP="00E2478D">
      <w:pPr>
        <w:pStyle w:val="a3"/>
        <w:jc w:val="both"/>
        <w:rPr>
          <w:rFonts w:ascii="Times New Roman" w:hAnsi="Times New Roman" w:cs="Times New Roman"/>
          <w:sz w:val="28"/>
          <w:szCs w:val="28"/>
        </w:rPr>
      </w:pPr>
      <w:r w:rsidRPr="00AB4B16">
        <w:rPr>
          <w:rFonts w:ascii="Times New Roman" w:hAnsi="Times New Roman" w:cs="Times New Roman"/>
          <w:sz w:val="28"/>
          <w:szCs w:val="28"/>
        </w:rPr>
        <w:t>(2) Имуществото, пре</w:t>
      </w:r>
      <w:r w:rsidR="00E2478D">
        <w:rPr>
          <w:rFonts w:ascii="Times New Roman" w:hAnsi="Times New Roman" w:cs="Times New Roman"/>
          <w:sz w:val="28"/>
          <w:szCs w:val="28"/>
        </w:rPr>
        <w:t xml:space="preserve">дмет на сделката, се предава с </w:t>
      </w:r>
      <w:r w:rsidRPr="00AB4B16">
        <w:rPr>
          <w:rFonts w:ascii="Times New Roman" w:hAnsi="Times New Roman" w:cs="Times New Roman"/>
          <w:sz w:val="28"/>
          <w:szCs w:val="28"/>
        </w:rPr>
        <w:t xml:space="preserve">приемателно-предавателен протокол. Протоколът е неразделна част от </w:t>
      </w:r>
    </w:p>
    <w:p w:rsidR="00CA42EA" w:rsidRPr="00AB4B16" w:rsidRDefault="00CA42EA" w:rsidP="00E2478D">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договора. </w:t>
      </w:r>
    </w:p>
    <w:p w:rsidR="00CA42EA" w:rsidRPr="00AB4B16" w:rsidRDefault="00CA42EA" w:rsidP="00E2478D">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(3) Вписването на договора, когато това е необходимо, се извършва от </w:t>
      </w:r>
    </w:p>
    <w:p w:rsidR="00CA42EA" w:rsidRPr="00AB4B16" w:rsidRDefault="00CA42EA" w:rsidP="00E2478D">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спечелилия търга, който в 7-дневен срок представя един екземпляр от </w:t>
      </w:r>
    </w:p>
    <w:p w:rsidR="00CA42EA" w:rsidRPr="00AB4B16" w:rsidRDefault="00CA42EA" w:rsidP="00E2478D">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вписания договор в отдел "Общинска собственост" за отписване на имота </w:t>
      </w:r>
    </w:p>
    <w:p w:rsidR="00CA42EA" w:rsidRPr="00AB4B16" w:rsidRDefault="00CA42EA" w:rsidP="00E2478D">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и отбелязване на извършената промяна в актовите книги. </w:t>
      </w:r>
    </w:p>
    <w:p w:rsidR="00CA42EA" w:rsidRPr="00AB4B16" w:rsidRDefault="00CA42EA" w:rsidP="00E2478D">
      <w:pPr>
        <w:pStyle w:val="a3"/>
        <w:ind w:firstLine="708"/>
        <w:jc w:val="both"/>
        <w:rPr>
          <w:rFonts w:ascii="Times New Roman" w:hAnsi="Times New Roman" w:cs="Times New Roman"/>
          <w:sz w:val="28"/>
          <w:szCs w:val="28"/>
        </w:rPr>
      </w:pPr>
      <w:r w:rsidRPr="00E2478D">
        <w:rPr>
          <w:rFonts w:ascii="Times New Roman" w:hAnsi="Times New Roman" w:cs="Times New Roman"/>
          <w:b/>
          <w:sz w:val="28"/>
          <w:szCs w:val="28"/>
        </w:rPr>
        <w:t>Чл. 68</w:t>
      </w:r>
      <w:r w:rsidRPr="00AB4B16">
        <w:rPr>
          <w:rFonts w:ascii="Times New Roman" w:hAnsi="Times New Roman" w:cs="Times New Roman"/>
          <w:sz w:val="28"/>
          <w:szCs w:val="28"/>
        </w:rPr>
        <w:t>. Внесените депозити на неспечелилите участници се освобождават след закриване на търга с писмен</w:t>
      </w:r>
      <w:r w:rsidR="00E2478D">
        <w:rPr>
          <w:rFonts w:ascii="Times New Roman" w:hAnsi="Times New Roman" w:cs="Times New Roman"/>
          <w:sz w:val="28"/>
          <w:szCs w:val="28"/>
        </w:rPr>
        <w:t xml:space="preserve">о нареждане от председателя на </w:t>
      </w:r>
      <w:r w:rsidRPr="00AB4B16">
        <w:rPr>
          <w:rFonts w:ascii="Times New Roman" w:hAnsi="Times New Roman" w:cs="Times New Roman"/>
          <w:sz w:val="28"/>
          <w:szCs w:val="28"/>
        </w:rPr>
        <w:t xml:space="preserve">комисията. </w:t>
      </w:r>
    </w:p>
    <w:p w:rsidR="00CA42EA" w:rsidRPr="00AB4B16" w:rsidRDefault="00CA42EA" w:rsidP="00E2478D">
      <w:pPr>
        <w:pStyle w:val="a3"/>
        <w:ind w:firstLine="708"/>
        <w:jc w:val="both"/>
        <w:rPr>
          <w:rFonts w:ascii="Times New Roman" w:hAnsi="Times New Roman" w:cs="Times New Roman"/>
          <w:sz w:val="28"/>
          <w:szCs w:val="28"/>
        </w:rPr>
      </w:pPr>
      <w:r w:rsidRPr="00E2478D">
        <w:rPr>
          <w:rFonts w:ascii="Times New Roman" w:hAnsi="Times New Roman" w:cs="Times New Roman"/>
          <w:b/>
          <w:sz w:val="28"/>
          <w:szCs w:val="28"/>
        </w:rPr>
        <w:t>Чл. 69</w:t>
      </w:r>
      <w:r w:rsidRPr="00AB4B16">
        <w:rPr>
          <w:rFonts w:ascii="Times New Roman" w:hAnsi="Times New Roman" w:cs="Times New Roman"/>
          <w:sz w:val="28"/>
          <w:szCs w:val="28"/>
        </w:rPr>
        <w:t xml:space="preserve">. В случаите, когато освен размера на цената, се поставят </w:t>
      </w:r>
    </w:p>
    <w:p w:rsidR="00CA42EA" w:rsidRPr="00AB4B16" w:rsidRDefault="00CA42EA" w:rsidP="00E2478D">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специфични изисквания към предмета на сделката, както и когато </w:t>
      </w:r>
    </w:p>
    <w:p w:rsidR="00CA42EA" w:rsidRPr="00AB4B16" w:rsidRDefault="00CA42EA" w:rsidP="00E2478D">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сключването и изпълнението й са подчинени на определени условия, се </w:t>
      </w:r>
    </w:p>
    <w:p w:rsidR="00CA42EA" w:rsidRPr="00AB4B16" w:rsidRDefault="00CA42EA" w:rsidP="00E2478D">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провежда публично оповестен конкурс. </w:t>
      </w:r>
    </w:p>
    <w:p w:rsidR="00CA42EA" w:rsidRPr="00AB4B16" w:rsidRDefault="00CA42EA" w:rsidP="00E2478D">
      <w:pPr>
        <w:pStyle w:val="a3"/>
        <w:ind w:firstLine="708"/>
        <w:jc w:val="both"/>
        <w:rPr>
          <w:rFonts w:ascii="Times New Roman" w:hAnsi="Times New Roman" w:cs="Times New Roman"/>
          <w:sz w:val="28"/>
          <w:szCs w:val="28"/>
        </w:rPr>
      </w:pPr>
      <w:r w:rsidRPr="00E2478D">
        <w:rPr>
          <w:rFonts w:ascii="Times New Roman" w:hAnsi="Times New Roman" w:cs="Times New Roman"/>
          <w:b/>
          <w:sz w:val="28"/>
          <w:szCs w:val="28"/>
        </w:rPr>
        <w:t>Чл. 70</w:t>
      </w:r>
      <w:r w:rsidRPr="00AB4B16">
        <w:rPr>
          <w:rFonts w:ascii="Times New Roman" w:hAnsi="Times New Roman" w:cs="Times New Roman"/>
          <w:sz w:val="28"/>
          <w:szCs w:val="28"/>
        </w:rPr>
        <w:t xml:space="preserve">. (1) Кметът на общината назначава комисия, която разработва </w:t>
      </w:r>
    </w:p>
    <w:p w:rsidR="00CA42EA" w:rsidRPr="00AB4B16" w:rsidRDefault="00CA42EA" w:rsidP="00E2478D">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условията на конкурса.В комисията могат да бъдат включени </w:t>
      </w:r>
    </w:p>
    <w:p w:rsidR="00CA42EA" w:rsidRPr="00AB4B16" w:rsidRDefault="00CA42EA" w:rsidP="00E2478D">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представители на юридически лица с нестопанска цел , експерти от други </w:t>
      </w:r>
    </w:p>
    <w:p w:rsidR="00CA42EA" w:rsidRPr="00AB4B16" w:rsidRDefault="00CA42EA" w:rsidP="00E2478D">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администрации , както и специалисти в областта на предмета на конкурса. </w:t>
      </w:r>
    </w:p>
    <w:p w:rsidR="00CA42EA" w:rsidRPr="00AB4B16" w:rsidRDefault="00CA42EA" w:rsidP="00E2478D">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(2) Примерни условия на конкурса могат да бъдат: </w:t>
      </w:r>
    </w:p>
    <w:p w:rsidR="00CA42EA" w:rsidRPr="00AB4B16" w:rsidRDefault="00E2478D" w:rsidP="00E2478D">
      <w:pPr>
        <w:pStyle w:val="a3"/>
        <w:jc w:val="both"/>
        <w:rPr>
          <w:rFonts w:ascii="Times New Roman" w:hAnsi="Times New Roman" w:cs="Times New Roman"/>
          <w:sz w:val="28"/>
          <w:szCs w:val="28"/>
        </w:rPr>
      </w:pPr>
      <w:r>
        <w:rPr>
          <w:rFonts w:ascii="Times New Roman" w:hAnsi="Times New Roman" w:cs="Times New Roman"/>
          <w:sz w:val="28"/>
          <w:szCs w:val="28"/>
        </w:rPr>
        <w:t xml:space="preserve">1. </w:t>
      </w:r>
      <w:r w:rsidR="00CA42EA" w:rsidRPr="00AB4B16">
        <w:rPr>
          <w:rFonts w:ascii="Times New Roman" w:hAnsi="Times New Roman" w:cs="Times New Roman"/>
          <w:sz w:val="28"/>
          <w:szCs w:val="28"/>
        </w:rPr>
        <w:t xml:space="preserve">предлагана цена; </w:t>
      </w:r>
    </w:p>
    <w:p w:rsidR="00CA42EA" w:rsidRPr="00AB4B16" w:rsidRDefault="00E2478D" w:rsidP="00E2478D">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CA42EA" w:rsidRPr="00AB4B16">
        <w:rPr>
          <w:rFonts w:ascii="Times New Roman" w:hAnsi="Times New Roman" w:cs="Times New Roman"/>
          <w:sz w:val="28"/>
          <w:szCs w:val="28"/>
        </w:rPr>
        <w:t xml:space="preserve">запазване предназначението на обекта; </w:t>
      </w:r>
    </w:p>
    <w:p w:rsidR="00CA42EA" w:rsidRPr="00AB4B16" w:rsidRDefault="00E2478D" w:rsidP="00E2478D">
      <w:pPr>
        <w:pStyle w:val="a3"/>
        <w:jc w:val="both"/>
        <w:rPr>
          <w:rFonts w:ascii="Times New Roman" w:hAnsi="Times New Roman" w:cs="Times New Roman"/>
          <w:sz w:val="28"/>
          <w:szCs w:val="28"/>
        </w:rPr>
      </w:pPr>
      <w:r>
        <w:rPr>
          <w:rFonts w:ascii="Times New Roman" w:hAnsi="Times New Roman" w:cs="Times New Roman"/>
          <w:sz w:val="28"/>
          <w:szCs w:val="28"/>
        </w:rPr>
        <w:t xml:space="preserve">3. </w:t>
      </w:r>
      <w:r w:rsidR="00CA42EA" w:rsidRPr="00AB4B16">
        <w:rPr>
          <w:rFonts w:ascii="Times New Roman" w:hAnsi="Times New Roman" w:cs="Times New Roman"/>
          <w:sz w:val="28"/>
          <w:szCs w:val="28"/>
        </w:rPr>
        <w:t xml:space="preserve">запазване или създаване на работни места; </w:t>
      </w:r>
    </w:p>
    <w:p w:rsidR="00CA42EA" w:rsidRPr="00AB4B16" w:rsidRDefault="00E2478D" w:rsidP="00E2478D">
      <w:pPr>
        <w:pStyle w:val="a3"/>
        <w:jc w:val="both"/>
        <w:rPr>
          <w:rFonts w:ascii="Times New Roman" w:hAnsi="Times New Roman" w:cs="Times New Roman"/>
          <w:sz w:val="28"/>
          <w:szCs w:val="28"/>
        </w:rPr>
      </w:pPr>
      <w:r>
        <w:rPr>
          <w:rFonts w:ascii="Times New Roman" w:hAnsi="Times New Roman" w:cs="Times New Roman"/>
          <w:sz w:val="28"/>
          <w:szCs w:val="28"/>
        </w:rPr>
        <w:t xml:space="preserve">4. </w:t>
      </w:r>
      <w:r w:rsidR="00CA42EA" w:rsidRPr="00AB4B16">
        <w:rPr>
          <w:rFonts w:ascii="Times New Roman" w:hAnsi="Times New Roman" w:cs="Times New Roman"/>
          <w:sz w:val="28"/>
          <w:szCs w:val="28"/>
        </w:rPr>
        <w:t>извършване на инвес</w:t>
      </w:r>
      <w:r>
        <w:rPr>
          <w:rFonts w:ascii="Times New Roman" w:hAnsi="Times New Roman" w:cs="Times New Roman"/>
          <w:sz w:val="28"/>
          <w:szCs w:val="28"/>
        </w:rPr>
        <w:t xml:space="preserve">тиции, свързани с опазване или </w:t>
      </w:r>
      <w:r w:rsidR="00CA42EA" w:rsidRPr="00AB4B16">
        <w:rPr>
          <w:rFonts w:ascii="Times New Roman" w:hAnsi="Times New Roman" w:cs="Times New Roman"/>
          <w:sz w:val="28"/>
          <w:szCs w:val="28"/>
        </w:rPr>
        <w:t xml:space="preserve">възстановяване на околната среда; </w:t>
      </w:r>
    </w:p>
    <w:p w:rsidR="00CA42EA" w:rsidRPr="00AB4B16" w:rsidRDefault="00E2478D" w:rsidP="00E2478D">
      <w:pPr>
        <w:pStyle w:val="a3"/>
        <w:jc w:val="both"/>
        <w:rPr>
          <w:rFonts w:ascii="Times New Roman" w:hAnsi="Times New Roman" w:cs="Times New Roman"/>
          <w:sz w:val="28"/>
          <w:szCs w:val="28"/>
        </w:rPr>
      </w:pPr>
      <w:r>
        <w:rPr>
          <w:rFonts w:ascii="Times New Roman" w:hAnsi="Times New Roman" w:cs="Times New Roman"/>
          <w:sz w:val="28"/>
          <w:szCs w:val="28"/>
        </w:rPr>
        <w:t xml:space="preserve">5. </w:t>
      </w:r>
      <w:r w:rsidR="00CA42EA" w:rsidRPr="00AB4B16">
        <w:rPr>
          <w:rFonts w:ascii="Times New Roman" w:hAnsi="Times New Roman" w:cs="Times New Roman"/>
          <w:sz w:val="28"/>
          <w:szCs w:val="28"/>
        </w:rPr>
        <w:t xml:space="preserve">по начина и срока за прехвърляне на собствеността; </w:t>
      </w:r>
    </w:p>
    <w:p w:rsidR="00CA42EA" w:rsidRPr="00AB4B16" w:rsidRDefault="00E2478D" w:rsidP="00E2478D">
      <w:pPr>
        <w:pStyle w:val="a3"/>
        <w:jc w:val="both"/>
        <w:rPr>
          <w:rFonts w:ascii="Times New Roman" w:hAnsi="Times New Roman" w:cs="Times New Roman"/>
          <w:sz w:val="28"/>
          <w:szCs w:val="28"/>
        </w:rPr>
      </w:pPr>
      <w:r>
        <w:rPr>
          <w:rFonts w:ascii="Times New Roman" w:hAnsi="Times New Roman" w:cs="Times New Roman"/>
          <w:sz w:val="28"/>
          <w:szCs w:val="28"/>
        </w:rPr>
        <w:t>6.</w:t>
      </w:r>
      <w:r w:rsidR="00CA42EA" w:rsidRPr="00AB4B16">
        <w:rPr>
          <w:rFonts w:ascii="Times New Roman" w:hAnsi="Times New Roman" w:cs="Times New Roman"/>
          <w:sz w:val="28"/>
          <w:szCs w:val="28"/>
        </w:rPr>
        <w:t>определяне на срок, през койт</w:t>
      </w:r>
      <w:r>
        <w:rPr>
          <w:rFonts w:ascii="Times New Roman" w:hAnsi="Times New Roman" w:cs="Times New Roman"/>
          <w:sz w:val="28"/>
          <w:szCs w:val="28"/>
        </w:rPr>
        <w:t>о приобретателят не може да се</w:t>
      </w:r>
      <w:r>
        <w:rPr>
          <w:rFonts w:ascii="Times New Roman" w:hAnsi="Times New Roman" w:cs="Times New Roman"/>
          <w:sz w:val="28"/>
          <w:szCs w:val="28"/>
          <w:lang w:val="en-US"/>
        </w:rPr>
        <w:t xml:space="preserve"> </w:t>
      </w:r>
      <w:r w:rsidR="00CA42EA" w:rsidRPr="00AB4B16">
        <w:rPr>
          <w:rFonts w:ascii="Times New Roman" w:hAnsi="Times New Roman" w:cs="Times New Roman"/>
          <w:sz w:val="28"/>
          <w:szCs w:val="28"/>
        </w:rPr>
        <w:t xml:space="preserve">разпорежда с обекта на конкурса; </w:t>
      </w:r>
    </w:p>
    <w:p w:rsidR="00CA42EA" w:rsidRPr="00AB4B16" w:rsidRDefault="00E2478D" w:rsidP="00E2478D">
      <w:pPr>
        <w:pStyle w:val="a3"/>
        <w:jc w:val="both"/>
        <w:rPr>
          <w:rFonts w:ascii="Times New Roman" w:hAnsi="Times New Roman" w:cs="Times New Roman"/>
          <w:sz w:val="28"/>
          <w:szCs w:val="28"/>
        </w:rPr>
      </w:pPr>
      <w:r>
        <w:rPr>
          <w:rFonts w:ascii="Times New Roman" w:hAnsi="Times New Roman" w:cs="Times New Roman"/>
          <w:sz w:val="28"/>
          <w:szCs w:val="28"/>
        </w:rPr>
        <w:t xml:space="preserve">7. </w:t>
      </w:r>
      <w:r w:rsidR="00CA42EA" w:rsidRPr="00AB4B16">
        <w:rPr>
          <w:rFonts w:ascii="Times New Roman" w:hAnsi="Times New Roman" w:cs="Times New Roman"/>
          <w:sz w:val="28"/>
          <w:szCs w:val="28"/>
        </w:rPr>
        <w:t xml:space="preserve">специфични технологични, технически или естетически качества на </w:t>
      </w:r>
    </w:p>
    <w:p w:rsidR="00CA42EA" w:rsidRPr="00AB4B16" w:rsidRDefault="00CA42EA" w:rsidP="00E2478D">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изпълнението или крайния строителен продукт; </w:t>
      </w:r>
    </w:p>
    <w:p w:rsidR="00CA42EA" w:rsidRPr="00AB4B16" w:rsidRDefault="00E2478D" w:rsidP="00E2478D">
      <w:pPr>
        <w:pStyle w:val="a3"/>
        <w:jc w:val="both"/>
        <w:rPr>
          <w:rFonts w:ascii="Times New Roman" w:hAnsi="Times New Roman" w:cs="Times New Roman"/>
          <w:sz w:val="28"/>
          <w:szCs w:val="28"/>
        </w:rPr>
      </w:pPr>
      <w:r>
        <w:rPr>
          <w:rFonts w:ascii="Times New Roman" w:hAnsi="Times New Roman" w:cs="Times New Roman"/>
          <w:sz w:val="28"/>
          <w:szCs w:val="28"/>
        </w:rPr>
        <w:t xml:space="preserve">8. </w:t>
      </w:r>
      <w:r w:rsidR="00CA42EA" w:rsidRPr="00AB4B16">
        <w:rPr>
          <w:rFonts w:ascii="Times New Roman" w:hAnsi="Times New Roman" w:cs="Times New Roman"/>
          <w:sz w:val="28"/>
          <w:szCs w:val="28"/>
        </w:rPr>
        <w:t xml:space="preserve">други условия и изисквания към участниците, съобразно </w:t>
      </w:r>
    </w:p>
    <w:p w:rsidR="00CA42EA" w:rsidRPr="00AB4B16" w:rsidRDefault="00CA42EA" w:rsidP="00E2478D">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спецификата на сделката. </w:t>
      </w:r>
    </w:p>
    <w:p w:rsidR="00CA42EA" w:rsidRPr="00AB4B16" w:rsidRDefault="00CA42EA" w:rsidP="00E2478D">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(3) Изискванията (условията) се определят от Общинския съвет в решението за обявяването на конкурса. </w:t>
      </w:r>
    </w:p>
    <w:p w:rsidR="00C142B2" w:rsidRDefault="00CA42EA" w:rsidP="00FC25AE">
      <w:pPr>
        <w:pStyle w:val="a3"/>
        <w:ind w:firstLine="708"/>
        <w:jc w:val="both"/>
        <w:rPr>
          <w:rFonts w:ascii="Times New Roman" w:hAnsi="Times New Roman" w:cs="Times New Roman"/>
          <w:color w:val="FF0000"/>
          <w:sz w:val="28"/>
          <w:szCs w:val="28"/>
        </w:rPr>
      </w:pPr>
      <w:r w:rsidRPr="00E2478D">
        <w:rPr>
          <w:rFonts w:ascii="Times New Roman" w:hAnsi="Times New Roman" w:cs="Times New Roman"/>
          <w:b/>
          <w:sz w:val="28"/>
          <w:szCs w:val="28"/>
        </w:rPr>
        <w:t>Чл. 71.</w:t>
      </w:r>
      <w:r w:rsidR="00C142B2" w:rsidRPr="00C142B2">
        <w:rPr>
          <w:rFonts w:ascii="Times New Roman" w:hAnsi="Times New Roman" w:cs="Times New Roman"/>
          <w:color w:val="FF0000"/>
          <w:sz w:val="28"/>
          <w:szCs w:val="28"/>
        </w:rPr>
        <w:t xml:space="preserve"> </w:t>
      </w:r>
      <w:r w:rsidR="00C142B2" w:rsidRPr="007C1949">
        <w:rPr>
          <w:rFonts w:ascii="Times New Roman" w:hAnsi="Times New Roman" w:cs="Times New Roman"/>
          <w:color w:val="FF0000"/>
          <w:sz w:val="28"/>
          <w:szCs w:val="28"/>
        </w:rPr>
        <w:t xml:space="preserve">/Актуализиран съгласно Решение № 165/29.04.2021/  </w:t>
      </w:r>
    </w:p>
    <w:p w:rsidR="00CA42EA" w:rsidRPr="00AB4B16" w:rsidRDefault="00CA42EA" w:rsidP="00FC25AE">
      <w:pPr>
        <w:pStyle w:val="a3"/>
        <w:ind w:firstLine="708"/>
        <w:jc w:val="both"/>
        <w:rPr>
          <w:rFonts w:ascii="Times New Roman" w:hAnsi="Times New Roman" w:cs="Times New Roman"/>
          <w:sz w:val="28"/>
          <w:szCs w:val="28"/>
        </w:rPr>
      </w:pPr>
      <w:r w:rsidRPr="00AB4B16">
        <w:rPr>
          <w:rFonts w:ascii="Times New Roman" w:hAnsi="Times New Roman" w:cs="Times New Roman"/>
          <w:sz w:val="28"/>
          <w:szCs w:val="28"/>
        </w:rPr>
        <w:t xml:space="preserve"> (1) Конкурсът се открива със заповед на кмета на общината, след решение на Общинския съвет. </w:t>
      </w:r>
    </w:p>
    <w:p w:rsidR="00CA42EA" w:rsidRPr="00AB4B16" w:rsidRDefault="00CA42EA" w:rsidP="00FC25AE">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(2) Със заповедта по ал.1 се обявявят утвърдените от Общинския съвет </w:t>
      </w:r>
    </w:p>
    <w:p w:rsidR="00CA42EA" w:rsidRPr="00AB4B16" w:rsidRDefault="00CA42EA" w:rsidP="00FC25AE">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условия на конкурса, съставът на комисията по провеждането, крайният </w:t>
      </w:r>
    </w:p>
    <w:p w:rsidR="00CA42EA" w:rsidRPr="00AB4B16" w:rsidRDefault="00CA42EA" w:rsidP="00FC25AE">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срок за приемане на предложенията за участие, както и начинът за оглед </w:t>
      </w:r>
    </w:p>
    <w:p w:rsidR="00CA42EA" w:rsidRPr="00AB4B16" w:rsidRDefault="00CA42EA" w:rsidP="00FC25AE">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на обекта. </w:t>
      </w:r>
    </w:p>
    <w:p w:rsidR="00CA42EA" w:rsidRPr="00AB4B16" w:rsidRDefault="00CA42EA" w:rsidP="00FC25AE">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(3) Комисията по провеждането на конкурса се състои от 5 до 7 члена, в т. </w:t>
      </w:r>
    </w:p>
    <w:p w:rsidR="00CA42EA" w:rsidRPr="00AB4B16" w:rsidRDefault="00CA42EA" w:rsidP="00FC25AE">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ч. председател и секретар, като задължително в нейния състав се </w:t>
      </w:r>
    </w:p>
    <w:p w:rsidR="00CA42EA" w:rsidRPr="00AB4B16" w:rsidRDefault="00CA42EA" w:rsidP="00FC25AE">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включват юрист и икономист и общински съветник.В комисията могат да </w:t>
      </w:r>
    </w:p>
    <w:p w:rsidR="00CA42EA" w:rsidRPr="00AB4B16" w:rsidRDefault="00CA42EA" w:rsidP="00FC25AE">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бъдат включени представители на юридически лица с нестопанска цел, </w:t>
      </w:r>
    </w:p>
    <w:p w:rsidR="00CA42EA" w:rsidRPr="00AB4B16" w:rsidRDefault="00CA42EA" w:rsidP="00FC25AE">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експерти от други администрации, както и специалисти в областта на </w:t>
      </w:r>
    </w:p>
    <w:p w:rsidR="00CA42EA" w:rsidRPr="00C142B2" w:rsidRDefault="00CA42EA" w:rsidP="00FC25AE">
      <w:pPr>
        <w:pStyle w:val="a3"/>
        <w:jc w:val="both"/>
        <w:rPr>
          <w:rFonts w:ascii="Times New Roman" w:hAnsi="Times New Roman" w:cs="Times New Roman"/>
          <w:color w:val="FF0000"/>
          <w:sz w:val="28"/>
          <w:szCs w:val="28"/>
        </w:rPr>
      </w:pPr>
      <w:r w:rsidRPr="00AB4B16">
        <w:rPr>
          <w:rFonts w:ascii="Times New Roman" w:hAnsi="Times New Roman" w:cs="Times New Roman"/>
          <w:sz w:val="28"/>
          <w:szCs w:val="28"/>
        </w:rPr>
        <w:t xml:space="preserve">предмета на конкурса. </w:t>
      </w:r>
      <w:r w:rsidR="00C142B2" w:rsidRPr="00C142B2">
        <w:rPr>
          <w:rFonts w:ascii="Times New Roman" w:eastAsia="Times New Roman" w:hAnsi="Times New Roman" w:cs="Times New Roman"/>
          <w:color w:val="FF0000"/>
          <w:sz w:val="28"/>
          <w:szCs w:val="28"/>
          <w:lang w:eastAsia="bg-BG"/>
        </w:rPr>
        <w:t>В комисията се включва и кмета на кметството, кметския наместник или определен от тях служител от кметската администрация, когато предмет на търга е имот или вещ от територията на населеното място.</w:t>
      </w:r>
    </w:p>
    <w:p w:rsidR="00CA42EA" w:rsidRPr="00AB4B16" w:rsidRDefault="00CA42EA" w:rsidP="00FC25AE">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4) В заповедта за назначаване на комисията се определят и двама </w:t>
      </w:r>
    </w:p>
    <w:p w:rsidR="00CA42EA" w:rsidRPr="00AB4B16" w:rsidRDefault="00CA42EA" w:rsidP="00FC25AE">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резервни члена, както и възнаграждението на членовете на комисията. </w:t>
      </w:r>
    </w:p>
    <w:p w:rsidR="00CA42EA" w:rsidRPr="00AB4B16" w:rsidRDefault="00CA42EA" w:rsidP="00FC25AE">
      <w:pPr>
        <w:pStyle w:val="a3"/>
        <w:ind w:firstLine="708"/>
        <w:jc w:val="both"/>
        <w:rPr>
          <w:rFonts w:ascii="Times New Roman" w:hAnsi="Times New Roman" w:cs="Times New Roman"/>
          <w:sz w:val="28"/>
          <w:szCs w:val="28"/>
        </w:rPr>
      </w:pPr>
      <w:r w:rsidRPr="00FC25AE">
        <w:rPr>
          <w:rFonts w:ascii="Times New Roman" w:hAnsi="Times New Roman" w:cs="Times New Roman"/>
          <w:b/>
          <w:sz w:val="28"/>
          <w:szCs w:val="28"/>
        </w:rPr>
        <w:t>Чл. 72. (</w:t>
      </w:r>
      <w:r w:rsidRPr="00AB4B16">
        <w:rPr>
          <w:rFonts w:ascii="Times New Roman" w:hAnsi="Times New Roman" w:cs="Times New Roman"/>
          <w:sz w:val="28"/>
          <w:szCs w:val="28"/>
        </w:rPr>
        <w:t xml:space="preserve">1) Условията на конкурса и срока за подаване на предложенията се обнародват поне в един местен ежедневник, публикуват </w:t>
      </w:r>
      <w:r w:rsidR="00FC25AE">
        <w:rPr>
          <w:rFonts w:ascii="Times New Roman" w:hAnsi="Times New Roman" w:cs="Times New Roman"/>
          <w:sz w:val="28"/>
          <w:szCs w:val="28"/>
        </w:rPr>
        <w:t xml:space="preserve">се в </w:t>
      </w:r>
      <w:r w:rsidRPr="00AB4B16">
        <w:rPr>
          <w:rFonts w:ascii="Times New Roman" w:hAnsi="Times New Roman" w:cs="Times New Roman"/>
          <w:sz w:val="28"/>
          <w:szCs w:val="28"/>
        </w:rPr>
        <w:t xml:space="preserve">интернет-страницата на общината и се разгласяват по друг подходящ </w:t>
      </w:r>
    </w:p>
    <w:p w:rsidR="00CA42EA" w:rsidRPr="00AB4B16" w:rsidRDefault="00CA42EA" w:rsidP="00FC25AE">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начин най-малко 15 дни преди датата на провеждането на конкурса. </w:t>
      </w:r>
    </w:p>
    <w:p w:rsidR="00CA42EA" w:rsidRPr="00AB4B16" w:rsidRDefault="00CA42EA" w:rsidP="00FC25AE">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(2) Извлечение от заповедта на кмета на общината по чл.71 ал.1, с </w:t>
      </w:r>
    </w:p>
    <w:p w:rsidR="00CA42EA" w:rsidRPr="00AB4B16" w:rsidRDefault="00CA42EA" w:rsidP="00FC25AE">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изключение на състава на комисията, се обявява на видно място в </w:t>
      </w:r>
    </w:p>
    <w:p w:rsidR="00CA42EA" w:rsidRPr="00AB4B16" w:rsidRDefault="00CA42EA" w:rsidP="00FC25AE">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сградата на общинската администрация и кметствата в 3-дневен срок от </w:t>
      </w:r>
    </w:p>
    <w:p w:rsidR="00CA42EA" w:rsidRPr="00AB4B16" w:rsidRDefault="00CA42EA" w:rsidP="00FC25AE">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нейното издаване. </w:t>
      </w:r>
    </w:p>
    <w:p w:rsidR="00CA42EA" w:rsidRPr="00AB4B16" w:rsidRDefault="00CA42EA" w:rsidP="00FC25AE">
      <w:pPr>
        <w:pStyle w:val="a3"/>
        <w:ind w:firstLine="708"/>
        <w:jc w:val="both"/>
        <w:rPr>
          <w:rFonts w:ascii="Times New Roman" w:hAnsi="Times New Roman" w:cs="Times New Roman"/>
          <w:sz w:val="28"/>
          <w:szCs w:val="28"/>
        </w:rPr>
      </w:pPr>
      <w:r w:rsidRPr="00FC25AE">
        <w:rPr>
          <w:rFonts w:ascii="Times New Roman" w:hAnsi="Times New Roman" w:cs="Times New Roman"/>
          <w:b/>
          <w:sz w:val="28"/>
          <w:szCs w:val="28"/>
        </w:rPr>
        <w:t>Чл. 73</w:t>
      </w:r>
      <w:r w:rsidRPr="00AB4B16">
        <w:rPr>
          <w:rFonts w:ascii="Times New Roman" w:hAnsi="Times New Roman" w:cs="Times New Roman"/>
          <w:sz w:val="28"/>
          <w:szCs w:val="28"/>
        </w:rPr>
        <w:t xml:space="preserve">. Предложението на участниците в конкурса съдържа данните по чл.62, ал.2 и данни за: </w:t>
      </w:r>
    </w:p>
    <w:p w:rsidR="00CA42EA" w:rsidRPr="00AB4B16" w:rsidRDefault="00FC25AE" w:rsidP="00FC25AE">
      <w:pPr>
        <w:pStyle w:val="a3"/>
        <w:jc w:val="both"/>
        <w:rPr>
          <w:rFonts w:ascii="Times New Roman" w:hAnsi="Times New Roman" w:cs="Times New Roman"/>
          <w:sz w:val="28"/>
          <w:szCs w:val="28"/>
        </w:rPr>
      </w:pPr>
      <w:r>
        <w:rPr>
          <w:rFonts w:ascii="Times New Roman" w:hAnsi="Times New Roman" w:cs="Times New Roman"/>
          <w:sz w:val="28"/>
          <w:szCs w:val="28"/>
        </w:rPr>
        <w:t xml:space="preserve">1. </w:t>
      </w:r>
      <w:r w:rsidR="00CA42EA" w:rsidRPr="00AB4B16">
        <w:rPr>
          <w:rFonts w:ascii="Times New Roman" w:hAnsi="Times New Roman" w:cs="Times New Roman"/>
          <w:sz w:val="28"/>
          <w:szCs w:val="28"/>
        </w:rPr>
        <w:t xml:space="preserve">наименование на обекта на конкурса; </w:t>
      </w:r>
    </w:p>
    <w:p w:rsidR="00CA42EA" w:rsidRPr="00AB4B16" w:rsidRDefault="00FC25AE" w:rsidP="00FC25AE">
      <w:pPr>
        <w:pStyle w:val="a3"/>
        <w:jc w:val="both"/>
        <w:rPr>
          <w:rFonts w:ascii="Times New Roman" w:hAnsi="Times New Roman" w:cs="Times New Roman"/>
          <w:sz w:val="28"/>
          <w:szCs w:val="28"/>
        </w:rPr>
      </w:pPr>
      <w:r>
        <w:rPr>
          <w:rFonts w:ascii="Times New Roman" w:hAnsi="Times New Roman" w:cs="Times New Roman"/>
          <w:sz w:val="28"/>
          <w:szCs w:val="28"/>
        </w:rPr>
        <w:t xml:space="preserve">2. </w:t>
      </w:r>
      <w:r w:rsidR="00CA42EA" w:rsidRPr="00AB4B16">
        <w:rPr>
          <w:rFonts w:ascii="Times New Roman" w:hAnsi="Times New Roman" w:cs="Times New Roman"/>
          <w:sz w:val="28"/>
          <w:szCs w:val="28"/>
        </w:rPr>
        <w:t xml:space="preserve">становище и разработки по отделните условия на конкурса; </w:t>
      </w:r>
    </w:p>
    <w:p w:rsidR="00CA42EA" w:rsidRPr="00AB4B16" w:rsidRDefault="00FC25AE" w:rsidP="00FC25AE">
      <w:pPr>
        <w:pStyle w:val="a3"/>
        <w:jc w:val="both"/>
        <w:rPr>
          <w:rFonts w:ascii="Times New Roman" w:hAnsi="Times New Roman" w:cs="Times New Roman"/>
          <w:sz w:val="28"/>
          <w:szCs w:val="28"/>
        </w:rPr>
      </w:pPr>
      <w:r>
        <w:rPr>
          <w:rFonts w:ascii="Times New Roman" w:hAnsi="Times New Roman" w:cs="Times New Roman"/>
          <w:sz w:val="28"/>
          <w:szCs w:val="28"/>
        </w:rPr>
        <w:t xml:space="preserve">3. </w:t>
      </w:r>
      <w:r w:rsidR="00CA42EA" w:rsidRPr="00AB4B16">
        <w:rPr>
          <w:rFonts w:ascii="Times New Roman" w:hAnsi="Times New Roman" w:cs="Times New Roman"/>
          <w:sz w:val="28"/>
          <w:szCs w:val="28"/>
        </w:rPr>
        <w:t xml:space="preserve">проект за стопанско развитие на обекта; </w:t>
      </w:r>
    </w:p>
    <w:p w:rsidR="00CA42EA" w:rsidRPr="00AB4B16" w:rsidRDefault="00FC25AE" w:rsidP="00FC25AE">
      <w:pPr>
        <w:pStyle w:val="a3"/>
        <w:jc w:val="both"/>
        <w:rPr>
          <w:rFonts w:ascii="Times New Roman" w:hAnsi="Times New Roman" w:cs="Times New Roman"/>
          <w:sz w:val="28"/>
          <w:szCs w:val="28"/>
        </w:rPr>
      </w:pPr>
      <w:r>
        <w:rPr>
          <w:rFonts w:ascii="Times New Roman" w:hAnsi="Times New Roman" w:cs="Times New Roman"/>
          <w:sz w:val="28"/>
          <w:szCs w:val="28"/>
        </w:rPr>
        <w:t xml:space="preserve">4. </w:t>
      </w:r>
      <w:r w:rsidR="00CA42EA" w:rsidRPr="00AB4B16">
        <w:rPr>
          <w:rFonts w:ascii="Times New Roman" w:hAnsi="Times New Roman" w:cs="Times New Roman"/>
          <w:sz w:val="28"/>
          <w:szCs w:val="28"/>
        </w:rPr>
        <w:t xml:space="preserve">насрещни предложения на участника, благоприятни за </w:t>
      </w:r>
    </w:p>
    <w:p w:rsidR="00CA42EA" w:rsidRPr="00AB4B16" w:rsidRDefault="00CA42EA" w:rsidP="00FC25AE">
      <w:pPr>
        <w:pStyle w:val="a3"/>
        <w:jc w:val="both"/>
        <w:rPr>
          <w:rFonts w:ascii="Times New Roman" w:hAnsi="Times New Roman" w:cs="Times New Roman"/>
          <w:sz w:val="28"/>
          <w:szCs w:val="28"/>
        </w:rPr>
      </w:pPr>
      <w:r w:rsidRPr="00AB4B16">
        <w:rPr>
          <w:rFonts w:ascii="Times New Roman" w:hAnsi="Times New Roman" w:cs="Times New Roman"/>
          <w:sz w:val="28"/>
          <w:szCs w:val="28"/>
        </w:rPr>
        <w:lastRenderedPageBreak/>
        <w:t xml:space="preserve">общината; </w:t>
      </w:r>
    </w:p>
    <w:p w:rsidR="00CA42EA" w:rsidRPr="00AB4B16" w:rsidRDefault="00FC25AE" w:rsidP="00FC25AE">
      <w:pPr>
        <w:pStyle w:val="a3"/>
        <w:jc w:val="both"/>
        <w:rPr>
          <w:rFonts w:ascii="Times New Roman" w:hAnsi="Times New Roman" w:cs="Times New Roman"/>
          <w:sz w:val="28"/>
          <w:szCs w:val="28"/>
        </w:rPr>
      </w:pPr>
      <w:r>
        <w:rPr>
          <w:rFonts w:ascii="Times New Roman" w:hAnsi="Times New Roman" w:cs="Times New Roman"/>
          <w:sz w:val="28"/>
          <w:szCs w:val="28"/>
        </w:rPr>
        <w:t xml:space="preserve">5. </w:t>
      </w:r>
      <w:r w:rsidR="00CA42EA" w:rsidRPr="00AB4B16">
        <w:rPr>
          <w:rFonts w:ascii="Times New Roman" w:hAnsi="Times New Roman" w:cs="Times New Roman"/>
          <w:sz w:val="28"/>
          <w:szCs w:val="28"/>
        </w:rPr>
        <w:t xml:space="preserve">цена и условия за плащане. </w:t>
      </w:r>
    </w:p>
    <w:p w:rsidR="00CA42EA" w:rsidRPr="00AB4B16" w:rsidRDefault="00CA42EA" w:rsidP="00FC25AE">
      <w:pPr>
        <w:pStyle w:val="a3"/>
        <w:ind w:firstLine="708"/>
        <w:jc w:val="both"/>
        <w:rPr>
          <w:rFonts w:ascii="Times New Roman" w:hAnsi="Times New Roman" w:cs="Times New Roman"/>
          <w:sz w:val="28"/>
          <w:szCs w:val="28"/>
        </w:rPr>
      </w:pPr>
      <w:r w:rsidRPr="00FC25AE">
        <w:rPr>
          <w:rFonts w:ascii="Times New Roman" w:hAnsi="Times New Roman" w:cs="Times New Roman"/>
          <w:b/>
          <w:sz w:val="28"/>
          <w:szCs w:val="28"/>
        </w:rPr>
        <w:t>Чл. 74</w:t>
      </w:r>
      <w:r w:rsidRPr="00AB4B16">
        <w:rPr>
          <w:rFonts w:ascii="Times New Roman" w:hAnsi="Times New Roman" w:cs="Times New Roman"/>
          <w:sz w:val="28"/>
          <w:szCs w:val="28"/>
        </w:rPr>
        <w:t xml:space="preserve">. Когато в срока постъпи предложение само от един кандидат, </w:t>
      </w:r>
    </w:p>
    <w:p w:rsidR="00CA42EA" w:rsidRPr="00AB4B16" w:rsidRDefault="00CA42EA" w:rsidP="00FC25AE">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срокът за подаване на предложения за участие в конкурса може да се </w:t>
      </w:r>
    </w:p>
    <w:p w:rsidR="00CA42EA" w:rsidRPr="00AB4B16" w:rsidRDefault="00CA42EA" w:rsidP="00FC25AE">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удължи до 15 дни със заповед на кмета на общината. </w:t>
      </w:r>
    </w:p>
    <w:p w:rsidR="00CA42EA" w:rsidRPr="00AB4B16" w:rsidRDefault="00CA42EA" w:rsidP="00FC25AE">
      <w:pPr>
        <w:pStyle w:val="a3"/>
        <w:ind w:firstLine="708"/>
        <w:jc w:val="both"/>
        <w:rPr>
          <w:rFonts w:ascii="Times New Roman" w:hAnsi="Times New Roman" w:cs="Times New Roman"/>
          <w:sz w:val="28"/>
          <w:szCs w:val="28"/>
        </w:rPr>
      </w:pPr>
      <w:r w:rsidRPr="00FC25AE">
        <w:rPr>
          <w:rFonts w:ascii="Times New Roman" w:hAnsi="Times New Roman" w:cs="Times New Roman"/>
          <w:b/>
          <w:sz w:val="28"/>
          <w:szCs w:val="28"/>
        </w:rPr>
        <w:t>Чл. 75</w:t>
      </w:r>
      <w:r w:rsidRPr="00AB4B16">
        <w:rPr>
          <w:rFonts w:ascii="Times New Roman" w:hAnsi="Times New Roman" w:cs="Times New Roman"/>
          <w:sz w:val="28"/>
          <w:szCs w:val="28"/>
        </w:rPr>
        <w:t xml:space="preserve">. (1) На първия работен ден след изтичане на срока за приемане на предложения, конкурсната комисия ги разглежда и се произнася </w:t>
      </w:r>
      <w:r w:rsidR="00FC25AE">
        <w:rPr>
          <w:rFonts w:ascii="Times New Roman" w:hAnsi="Times New Roman" w:cs="Times New Roman"/>
          <w:sz w:val="28"/>
          <w:szCs w:val="28"/>
        </w:rPr>
        <w:t xml:space="preserve">по </w:t>
      </w:r>
      <w:r w:rsidRPr="00AB4B16">
        <w:rPr>
          <w:rFonts w:ascii="Times New Roman" w:hAnsi="Times New Roman" w:cs="Times New Roman"/>
          <w:sz w:val="28"/>
          <w:szCs w:val="28"/>
        </w:rPr>
        <w:t xml:space="preserve">тяхната допустимост. (2) Комисията не допуска участник ако установи: </w:t>
      </w:r>
    </w:p>
    <w:p w:rsidR="00CA42EA" w:rsidRPr="00AB4B16" w:rsidRDefault="00CA42EA" w:rsidP="00C012A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1. съществена непълнота на представените документи и неспазване на </w:t>
      </w:r>
    </w:p>
    <w:p w:rsidR="00CA42EA" w:rsidRPr="00AB4B16" w:rsidRDefault="00CA42EA" w:rsidP="00C012A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изискванията, посочени в условията на конкурса; </w:t>
      </w:r>
    </w:p>
    <w:p w:rsidR="00CA42EA" w:rsidRPr="00A749D0" w:rsidRDefault="00CA42EA" w:rsidP="00A749D0">
      <w:pPr>
        <w:pStyle w:val="a3"/>
        <w:jc w:val="both"/>
        <w:rPr>
          <w:rFonts w:ascii="Times New Roman" w:hAnsi="Times New Roman" w:cs="Times New Roman"/>
          <w:color w:val="FF0000"/>
          <w:sz w:val="28"/>
          <w:szCs w:val="28"/>
        </w:rPr>
      </w:pPr>
      <w:r w:rsidRPr="00A749D0">
        <w:rPr>
          <w:rFonts w:ascii="Times New Roman" w:hAnsi="Times New Roman" w:cs="Times New Roman"/>
          <w:color w:val="FF0000"/>
          <w:sz w:val="28"/>
          <w:szCs w:val="28"/>
        </w:rPr>
        <w:t xml:space="preserve">2. </w:t>
      </w:r>
      <w:r w:rsidR="00A749D0" w:rsidRPr="00A749D0">
        <w:rPr>
          <w:rFonts w:ascii="Times New Roman" w:hAnsi="Times New Roman" w:cs="Times New Roman"/>
          <w:color w:val="FF0000"/>
          <w:sz w:val="28"/>
          <w:szCs w:val="28"/>
        </w:rPr>
        <w:t xml:space="preserve">/отменен с решение № 303 </w:t>
      </w:r>
      <w:r w:rsidR="00A749D0">
        <w:rPr>
          <w:rFonts w:ascii="Times New Roman" w:hAnsi="Times New Roman" w:cs="Times New Roman"/>
          <w:color w:val="FF0000"/>
          <w:sz w:val="28"/>
          <w:szCs w:val="28"/>
        </w:rPr>
        <w:t xml:space="preserve">/15.12.2017 г. </w:t>
      </w:r>
      <w:r w:rsidR="00A749D0" w:rsidRPr="00A749D0">
        <w:rPr>
          <w:rFonts w:ascii="Times New Roman" w:hAnsi="Times New Roman" w:cs="Times New Roman"/>
          <w:color w:val="FF0000"/>
          <w:sz w:val="28"/>
          <w:szCs w:val="28"/>
        </w:rPr>
        <w:t xml:space="preserve">на </w:t>
      </w:r>
      <w:proofErr w:type="spellStart"/>
      <w:r w:rsidR="00A749D0" w:rsidRPr="00A749D0">
        <w:rPr>
          <w:rFonts w:ascii="Times New Roman" w:hAnsi="Times New Roman" w:cs="Times New Roman"/>
          <w:color w:val="FF0000"/>
          <w:sz w:val="28"/>
          <w:szCs w:val="28"/>
        </w:rPr>
        <w:t>ОбС</w:t>
      </w:r>
      <w:proofErr w:type="spellEnd"/>
      <w:r w:rsidR="00A749D0" w:rsidRPr="00A749D0">
        <w:rPr>
          <w:rFonts w:ascii="Times New Roman" w:hAnsi="Times New Roman" w:cs="Times New Roman"/>
          <w:color w:val="FF0000"/>
          <w:sz w:val="28"/>
          <w:szCs w:val="28"/>
        </w:rPr>
        <w:t xml:space="preserve"> Хайредин/</w:t>
      </w:r>
      <w:r w:rsidRPr="00A749D0">
        <w:rPr>
          <w:rFonts w:ascii="Times New Roman" w:hAnsi="Times New Roman" w:cs="Times New Roman"/>
          <w:color w:val="FF0000"/>
          <w:sz w:val="28"/>
          <w:szCs w:val="28"/>
        </w:rPr>
        <w:t xml:space="preserve">. </w:t>
      </w:r>
    </w:p>
    <w:p w:rsidR="00CA42EA" w:rsidRPr="00AB4B16" w:rsidRDefault="00CA42EA" w:rsidP="00EA22C8">
      <w:pPr>
        <w:pStyle w:val="a3"/>
        <w:ind w:firstLine="708"/>
        <w:jc w:val="both"/>
        <w:rPr>
          <w:rFonts w:ascii="Times New Roman" w:hAnsi="Times New Roman" w:cs="Times New Roman"/>
          <w:sz w:val="28"/>
          <w:szCs w:val="28"/>
        </w:rPr>
      </w:pPr>
      <w:r w:rsidRPr="00C012A6">
        <w:rPr>
          <w:rFonts w:ascii="Times New Roman" w:hAnsi="Times New Roman" w:cs="Times New Roman"/>
          <w:b/>
          <w:sz w:val="28"/>
          <w:szCs w:val="28"/>
        </w:rPr>
        <w:t>Чл. 76</w:t>
      </w:r>
      <w:r w:rsidRPr="00AB4B16">
        <w:rPr>
          <w:rFonts w:ascii="Times New Roman" w:hAnsi="Times New Roman" w:cs="Times New Roman"/>
          <w:sz w:val="28"/>
          <w:szCs w:val="28"/>
        </w:rPr>
        <w:t xml:space="preserve">. Комисията оценява и подрежда представените предложения на допуснатите кандидати, за което изготвя доклад до кмета на </w:t>
      </w:r>
    </w:p>
    <w:p w:rsidR="00CA42EA" w:rsidRPr="00AB4B16" w:rsidRDefault="00CA42EA" w:rsidP="00C012A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общината.Комисията класира на първо място участникът, чието </w:t>
      </w:r>
    </w:p>
    <w:p w:rsidR="00CA42EA" w:rsidRPr="00AB4B16" w:rsidRDefault="00CA42EA" w:rsidP="00C012A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предложение най-пълно удовлетворява конкурсните условия или е </w:t>
      </w:r>
    </w:p>
    <w:p w:rsidR="00CA42EA" w:rsidRPr="00AB4B16" w:rsidRDefault="00CA42EA" w:rsidP="00C012A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направил насрещни предложения, по-благоприятни от първоначалните </w:t>
      </w:r>
    </w:p>
    <w:p w:rsidR="00CA42EA" w:rsidRPr="00AB4B16" w:rsidRDefault="00CA42EA" w:rsidP="00C012A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условия. </w:t>
      </w:r>
    </w:p>
    <w:p w:rsidR="00CA42EA" w:rsidRPr="00AB4B16" w:rsidRDefault="00CA42EA" w:rsidP="00C012A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(2) Действията на комисията по провеждане на конкурса са публични и на </w:t>
      </w:r>
    </w:p>
    <w:p w:rsidR="00CA42EA" w:rsidRPr="00AB4B16" w:rsidRDefault="00CA42EA" w:rsidP="00C012A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тях могат да присъстват представители на средствата за масово </w:t>
      </w:r>
    </w:p>
    <w:p w:rsidR="00CA42EA" w:rsidRPr="00AB4B16" w:rsidRDefault="00CA42EA" w:rsidP="00C012A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осведомяване и на юридически лица с нестопанска цел. </w:t>
      </w:r>
    </w:p>
    <w:p w:rsidR="00CA42EA" w:rsidRPr="00AB4B16" w:rsidRDefault="00CA42EA" w:rsidP="00EA22C8">
      <w:pPr>
        <w:pStyle w:val="a3"/>
        <w:ind w:firstLine="708"/>
        <w:jc w:val="both"/>
        <w:rPr>
          <w:rFonts w:ascii="Times New Roman" w:hAnsi="Times New Roman" w:cs="Times New Roman"/>
          <w:sz w:val="28"/>
          <w:szCs w:val="28"/>
        </w:rPr>
      </w:pPr>
      <w:r w:rsidRPr="00C012A6">
        <w:rPr>
          <w:rFonts w:ascii="Times New Roman" w:hAnsi="Times New Roman" w:cs="Times New Roman"/>
          <w:b/>
          <w:sz w:val="28"/>
          <w:szCs w:val="28"/>
        </w:rPr>
        <w:t>Чл. 77</w:t>
      </w:r>
      <w:r w:rsidRPr="00AB4B16">
        <w:rPr>
          <w:rFonts w:ascii="Times New Roman" w:hAnsi="Times New Roman" w:cs="Times New Roman"/>
          <w:sz w:val="28"/>
          <w:szCs w:val="28"/>
        </w:rPr>
        <w:t xml:space="preserve">. Въз основа на доклада на конкурсната комисия, кметът на </w:t>
      </w:r>
    </w:p>
    <w:p w:rsidR="00CA42EA" w:rsidRPr="00AB4B16" w:rsidRDefault="00CA42EA" w:rsidP="00C012A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общината издава заповед, с която обявява спечелилия конкурса, цената, </w:t>
      </w:r>
    </w:p>
    <w:p w:rsidR="00CA42EA" w:rsidRPr="00AB4B16" w:rsidRDefault="00CA42EA" w:rsidP="00C012A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другите конкурсни условия, съгласно офертата на кандидата, останалите </w:t>
      </w:r>
    </w:p>
    <w:p w:rsidR="00CA42EA" w:rsidRPr="00AB4B16" w:rsidRDefault="00CA42EA" w:rsidP="00C012A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дължими суми, както и условията на плащането.Заповедта се връчва на </w:t>
      </w:r>
    </w:p>
    <w:p w:rsidR="00CA42EA" w:rsidRPr="00AB4B16" w:rsidRDefault="00CA42EA" w:rsidP="00C012A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спечелилия по реда на АПК. </w:t>
      </w:r>
    </w:p>
    <w:p w:rsidR="00CA42EA" w:rsidRPr="00AB4B16" w:rsidRDefault="00CA42EA" w:rsidP="00EA22C8">
      <w:pPr>
        <w:pStyle w:val="a3"/>
        <w:ind w:firstLine="708"/>
        <w:jc w:val="both"/>
        <w:rPr>
          <w:rFonts w:ascii="Times New Roman" w:hAnsi="Times New Roman" w:cs="Times New Roman"/>
          <w:sz w:val="28"/>
          <w:szCs w:val="28"/>
        </w:rPr>
      </w:pPr>
      <w:r w:rsidRPr="00C012A6">
        <w:rPr>
          <w:rFonts w:ascii="Times New Roman" w:hAnsi="Times New Roman" w:cs="Times New Roman"/>
          <w:b/>
          <w:sz w:val="28"/>
          <w:szCs w:val="28"/>
        </w:rPr>
        <w:t>Чл. 78.</w:t>
      </w:r>
      <w:r w:rsidRPr="00AB4B16">
        <w:rPr>
          <w:rFonts w:ascii="Times New Roman" w:hAnsi="Times New Roman" w:cs="Times New Roman"/>
          <w:sz w:val="28"/>
          <w:szCs w:val="28"/>
        </w:rPr>
        <w:t xml:space="preserve"> Договорът по предмета на конкурса се сключва от кмета на </w:t>
      </w:r>
    </w:p>
    <w:p w:rsidR="00CA42EA" w:rsidRPr="00AB4B16" w:rsidRDefault="00CA42EA" w:rsidP="00EA22C8">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общината и спечелилия участник в 7-дневен срок след представяне от </w:t>
      </w:r>
    </w:p>
    <w:p w:rsidR="00CA42EA" w:rsidRPr="00AB4B16" w:rsidRDefault="00CA42EA" w:rsidP="00EA22C8">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участника на документ за извършените плащания. </w:t>
      </w:r>
    </w:p>
    <w:p w:rsidR="00CA42EA" w:rsidRPr="00AB4B16" w:rsidRDefault="00CA42EA" w:rsidP="00EA22C8">
      <w:pPr>
        <w:pStyle w:val="a3"/>
        <w:ind w:firstLine="708"/>
        <w:jc w:val="both"/>
        <w:rPr>
          <w:rFonts w:ascii="Times New Roman" w:hAnsi="Times New Roman" w:cs="Times New Roman"/>
          <w:sz w:val="28"/>
          <w:szCs w:val="28"/>
        </w:rPr>
      </w:pPr>
      <w:r w:rsidRPr="00C012A6">
        <w:rPr>
          <w:rFonts w:ascii="Times New Roman" w:hAnsi="Times New Roman" w:cs="Times New Roman"/>
          <w:b/>
          <w:sz w:val="28"/>
          <w:szCs w:val="28"/>
        </w:rPr>
        <w:t>Чл. 79</w:t>
      </w:r>
      <w:r w:rsidRPr="00AB4B16">
        <w:rPr>
          <w:rFonts w:ascii="Times New Roman" w:hAnsi="Times New Roman" w:cs="Times New Roman"/>
          <w:sz w:val="28"/>
          <w:szCs w:val="28"/>
        </w:rPr>
        <w:t xml:space="preserve">. (1) При неплащане на цената и другите дължими суми в </w:t>
      </w:r>
    </w:p>
    <w:p w:rsidR="00CA42EA" w:rsidRPr="00AB4B16" w:rsidRDefault="00CA42EA" w:rsidP="00EA22C8">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определения срок, спечелилият участник губи правото за сключване на </w:t>
      </w:r>
    </w:p>
    <w:p w:rsidR="00CA42EA" w:rsidRPr="00AB4B16" w:rsidRDefault="00CA42EA" w:rsidP="00EA22C8">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сделка по предмета на конкурса, както и внесения депозит, ако е </w:t>
      </w:r>
    </w:p>
    <w:p w:rsidR="00CA42EA" w:rsidRPr="00AB4B16" w:rsidRDefault="00CA42EA" w:rsidP="00EA22C8">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определен такъв. </w:t>
      </w:r>
    </w:p>
    <w:p w:rsidR="00CA42EA" w:rsidRPr="00AB4B16" w:rsidRDefault="00CA42EA" w:rsidP="00EA22C8">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(2) В случая по ал.1 за спечелил се определя участникът, класиран на </w:t>
      </w:r>
    </w:p>
    <w:p w:rsidR="00CA42EA" w:rsidRPr="00AB4B16" w:rsidRDefault="00CA42EA" w:rsidP="00EA22C8">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второ място в доклада на комисията. </w:t>
      </w:r>
    </w:p>
    <w:p w:rsidR="00CA42EA" w:rsidRPr="00AB4B16" w:rsidRDefault="00CA42EA" w:rsidP="00EA22C8">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(3) Ако лицето по ал.2 не внесе цената и другите дължими суми в </w:t>
      </w:r>
    </w:p>
    <w:p w:rsidR="00CA42EA" w:rsidRPr="00AB4B16" w:rsidRDefault="00CA42EA" w:rsidP="00EA22C8">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определения срок, процедурата се прекратява се насрочва нов конкурс. </w:t>
      </w:r>
    </w:p>
    <w:p w:rsidR="00EA22C8" w:rsidRDefault="00EA22C8" w:rsidP="00C012A6">
      <w:pPr>
        <w:pStyle w:val="a3"/>
        <w:jc w:val="center"/>
        <w:rPr>
          <w:rFonts w:ascii="Times New Roman" w:hAnsi="Times New Roman" w:cs="Times New Roman"/>
          <w:b/>
          <w:sz w:val="28"/>
          <w:szCs w:val="28"/>
          <w:lang w:val="en-US"/>
        </w:rPr>
      </w:pPr>
    </w:p>
    <w:p w:rsidR="00CA42EA" w:rsidRPr="00C012A6" w:rsidRDefault="00CA42EA" w:rsidP="00C012A6">
      <w:pPr>
        <w:pStyle w:val="a3"/>
        <w:jc w:val="center"/>
        <w:rPr>
          <w:rFonts w:ascii="Times New Roman" w:hAnsi="Times New Roman" w:cs="Times New Roman"/>
          <w:b/>
          <w:sz w:val="28"/>
          <w:szCs w:val="28"/>
        </w:rPr>
      </w:pPr>
      <w:r w:rsidRPr="00C012A6">
        <w:rPr>
          <w:rFonts w:ascii="Times New Roman" w:hAnsi="Times New Roman" w:cs="Times New Roman"/>
          <w:b/>
          <w:sz w:val="28"/>
          <w:szCs w:val="28"/>
        </w:rPr>
        <w:t>Глава осма</w:t>
      </w:r>
    </w:p>
    <w:p w:rsidR="00CA42EA" w:rsidRPr="00C012A6" w:rsidRDefault="00CA42EA" w:rsidP="00C012A6">
      <w:pPr>
        <w:pStyle w:val="a3"/>
        <w:jc w:val="center"/>
        <w:rPr>
          <w:rFonts w:ascii="Times New Roman" w:hAnsi="Times New Roman" w:cs="Times New Roman"/>
          <w:b/>
          <w:sz w:val="28"/>
          <w:szCs w:val="28"/>
        </w:rPr>
      </w:pPr>
      <w:r w:rsidRPr="00C012A6">
        <w:rPr>
          <w:rFonts w:ascii="Times New Roman" w:hAnsi="Times New Roman" w:cs="Times New Roman"/>
          <w:b/>
          <w:sz w:val="28"/>
          <w:szCs w:val="28"/>
        </w:rPr>
        <w:t>УПРАВЛЕНИЕ НА ОБЩИНСКИЯ ГОРСКИ ФОНД</w:t>
      </w:r>
    </w:p>
    <w:p w:rsidR="00CA42EA" w:rsidRPr="00C012A6" w:rsidRDefault="00CA42EA" w:rsidP="00C012A6">
      <w:pPr>
        <w:pStyle w:val="a3"/>
        <w:jc w:val="center"/>
        <w:rPr>
          <w:rFonts w:ascii="Times New Roman" w:hAnsi="Times New Roman" w:cs="Times New Roman"/>
          <w:b/>
          <w:sz w:val="28"/>
          <w:szCs w:val="28"/>
        </w:rPr>
      </w:pPr>
    </w:p>
    <w:p w:rsidR="00CA42EA" w:rsidRPr="00AB4B16" w:rsidRDefault="00CA42EA" w:rsidP="00C012A6">
      <w:pPr>
        <w:pStyle w:val="a3"/>
        <w:ind w:firstLine="708"/>
        <w:jc w:val="both"/>
        <w:rPr>
          <w:rFonts w:ascii="Times New Roman" w:hAnsi="Times New Roman" w:cs="Times New Roman"/>
          <w:sz w:val="28"/>
          <w:szCs w:val="28"/>
        </w:rPr>
      </w:pPr>
      <w:r w:rsidRPr="00C012A6">
        <w:rPr>
          <w:rFonts w:ascii="Times New Roman" w:hAnsi="Times New Roman" w:cs="Times New Roman"/>
          <w:b/>
          <w:sz w:val="28"/>
          <w:szCs w:val="28"/>
        </w:rPr>
        <w:t>Чл. 80</w:t>
      </w:r>
      <w:r w:rsidRPr="00AB4B16">
        <w:rPr>
          <w:rFonts w:ascii="Times New Roman" w:hAnsi="Times New Roman" w:cs="Times New Roman"/>
          <w:sz w:val="28"/>
          <w:szCs w:val="28"/>
        </w:rPr>
        <w:t xml:space="preserve">. Общинският горски фонд включва: </w:t>
      </w:r>
    </w:p>
    <w:p w:rsidR="00CA42EA" w:rsidRPr="00AB4B16" w:rsidRDefault="00C012A6" w:rsidP="00C012A6">
      <w:pPr>
        <w:pStyle w:val="a3"/>
        <w:jc w:val="both"/>
        <w:rPr>
          <w:rFonts w:ascii="Times New Roman" w:hAnsi="Times New Roman" w:cs="Times New Roman"/>
          <w:sz w:val="28"/>
          <w:szCs w:val="28"/>
        </w:rPr>
      </w:pPr>
      <w:r>
        <w:rPr>
          <w:rFonts w:ascii="Times New Roman" w:hAnsi="Times New Roman" w:cs="Times New Roman"/>
          <w:sz w:val="28"/>
          <w:szCs w:val="28"/>
        </w:rPr>
        <w:t xml:space="preserve">1. </w:t>
      </w:r>
      <w:r w:rsidR="00CA42EA" w:rsidRPr="00AB4B16">
        <w:rPr>
          <w:rFonts w:ascii="Times New Roman" w:hAnsi="Times New Roman" w:cs="Times New Roman"/>
          <w:sz w:val="28"/>
          <w:szCs w:val="28"/>
        </w:rPr>
        <w:t xml:space="preserve">гори и земи, възстановени по реда на Закона за възстановяване </w:t>
      </w:r>
    </w:p>
    <w:p w:rsidR="00CA42EA" w:rsidRPr="00AB4B16" w:rsidRDefault="00CA42EA" w:rsidP="00C012A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собствеността върху гори и земи от горския фонд и Правилника за </w:t>
      </w:r>
    </w:p>
    <w:p w:rsidR="00CA42EA" w:rsidRPr="00AB4B16" w:rsidRDefault="00CA42EA" w:rsidP="00C012A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прилагане на ЗВСГЗГФ.; </w:t>
      </w:r>
    </w:p>
    <w:p w:rsidR="00CA42EA" w:rsidRPr="00AB4B16" w:rsidRDefault="00C012A6" w:rsidP="00C012A6">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CA42EA" w:rsidRPr="00AB4B16">
        <w:rPr>
          <w:rFonts w:ascii="Times New Roman" w:hAnsi="Times New Roman" w:cs="Times New Roman"/>
          <w:sz w:val="28"/>
          <w:szCs w:val="28"/>
        </w:rPr>
        <w:t xml:space="preserve">гори, залесени или </w:t>
      </w:r>
      <w:proofErr w:type="spellStart"/>
      <w:r w:rsidR="00CA42EA" w:rsidRPr="00AB4B16">
        <w:rPr>
          <w:rFonts w:ascii="Times New Roman" w:hAnsi="Times New Roman" w:cs="Times New Roman"/>
          <w:sz w:val="28"/>
          <w:szCs w:val="28"/>
        </w:rPr>
        <w:t>самозалесили</w:t>
      </w:r>
      <w:proofErr w:type="spellEnd"/>
      <w:r w:rsidR="00CA42EA" w:rsidRPr="00AB4B16">
        <w:rPr>
          <w:rFonts w:ascii="Times New Roman" w:hAnsi="Times New Roman" w:cs="Times New Roman"/>
          <w:sz w:val="28"/>
          <w:szCs w:val="28"/>
        </w:rPr>
        <w:t xml:space="preserve"> се върху земеделски земи от </w:t>
      </w:r>
    </w:p>
    <w:p w:rsidR="00CA42EA" w:rsidRPr="00AB4B16" w:rsidRDefault="00CA42EA" w:rsidP="00C012A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общинския поземлен фонд, възстановени по реда на Закона за </w:t>
      </w:r>
    </w:p>
    <w:p w:rsidR="00CA42EA" w:rsidRPr="00AB4B16" w:rsidRDefault="00CA42EA" w:rsidP="00C012A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собствеността и ползването земеделските земи и Правилника за </w:t>
      </w:r>
    </w:p>
    <w:p w:rsidR="00CA42EA" w:rsidRPr="00AB4B16" w:rsidRDefault="00CA42EA" w:rsidP="00C012A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прилагане на Закона за собствеността и ползването на </w:t>
      </w:r>
    </w:p>
    <w:p w:rsidR="00CA42EA" w:rsidRPr="00AB4B16" w:rsidRDefault="00CA42EA" w:rsidP="00C012A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земеделските земи; </w:t>
      </w:r>
    </w:p>
    <w:p w:rsidR="00CA42EA" w:rsidRPr="00AB4B16" w:rsidRDefault="00C012A6" w:rsidP="00C012A6">
      <w:pPr>
        <w:pStyle w:val="a3"/>
        <w:jc w:val="both"/>
        <w:rPr>
          <w:rFonts w:ascii="Times New Roman" w:hAnsi="Times New Roman" w:cs="Times New Roman"/>
          <w:sz w:val="28"/>
          <w:szCs w:val="28"/>
        </w:rPr>
      </w:pPr>
      <w:r>
        <w:rPr>
          <w:rFonts w:ascii="Times New Roman" w:hAnsi="Times New Roman" w:cs="Times New Roman"/>
          <w:sz w:val="28"/>
          <w:szCs w:val="28"/>
        </w:rPr>
        <w:t xml:space="preserve">3. </w:t>
      </w:r>
      <w:r w:rsidR="00CA42EA" w:rsidRPr="00AB4B16">
        <w:rPr>
          <w:rFonts w:ascii="Times New Roman" w:hAnsi="Times New Roman" w:cs="Times New Roman"/>
          <w:sz w:val="28"/>
          <w:szCs w:val="28"/>
        </w:rPr>
        <w:t xml:space="preserve">гори, създадени върху негодни за земеделско ползване </w:t>
      </w:r>
    </w:p>
    <w:p w:rsidR="00CA42EA" w:rsidRPr="00AB4B16" w:rsidRDefault="00CA42EA" w:rsidP="00C012A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слабопродуктивни и застрашени от ерозия земеделски земи от </w:t>
      </w:r>
    </w:p>
    <w:p w:rsidR="00CA42EA" w:rsidRPr="00AB4B16" w:rsidRDefault="00CA42EA" w:rsidP="00C012A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общинския поземлен фонд след включване в общинския горски </w:t>
      </w:r>
    </w:p>
    <w:p w:rsidR="00CA42EA" w:rsidRPr="00AB4B16" w:rsidRDefault="00CA42EA" w:rsidP="00C012A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фонд; </w:t>
      </w:r>
    </w:p>
    <w:p w:rsidR="00CA42EA" w:rsidRPr="00AB4B16" w:rsidRDefault="00CA42EA" w:rsidP="00C012A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4. гори, придобити по реда на Закона за общинската собственост. </w:t>
      </w:r>
    </w:p>
    <w:p w:rsidR="00CA42EA" w:rsidRPr="00AB4B16" w:rsidRDefault="00CA42EA" w:rsidP="00C012A6">
      <w:pPr>
        <w:pStyle w:val="a3"/>
        <w:ind w:firstLine="708"/>
        <w:jc w:val="both"/>
        <w:rPr>
          <w:rFonts w:ascii="Times New Roman" w:hAnsi="Times New Roman" w:cs="Times New Roman"/>
          <w:sz w:val="28"/>
          <w:szCs w:val="28"/>
        </w:rPr>
      </w:pPr>
      <w:r w:rsidRPr="00C012A6">
        <w:rPr>
          <w:rFonts w:ascii="Times New Roman" w:hAnsi="Times New Roman" w:cs="Times New Roman"/>
          <w:b/>
          <w:sz w:val="28"/>
          <w:szCs w:val="28"/>
        </w:rPr>
        <w:t>Чл. 81</w:t>
      </w:r>
      <w:r w:rsidRPr="00AB4B16">
        <w:rPr>
          <w:rFonts w:ascii="Times New Roman" w:hAnsi="Times New Roman" w:cs="Times New Roman"/>
          <w:sz w:val="28"/>
          <w:szCs w:val="28"/>
        </w:rPr>
        <w:t xml:space="preserve">. Възпроизводството на гори обхваща създаването на нови гори, възобновителни, </w:t>
      </w:r>
      <w:proofErr w:type="spellStart"/>
      <w:r w:rsidRPr="00AB4B16">
        <w:rPr>
          <w:rFonts w:ascii="Times New Roman" w:hAnsi="Times New Roman" w:cs="Times New Roman"/>
          <w:sz w:val="28"/>
          <w:szCs w:val="28"/>
        </w:rPr>
        <w:t>огледни</w:t>
      </w:r>
      <w:proofErr w:type="spellEnd"/>
      <w:r w:rsidRPr="00AB4B16">
        <w:rPr>
          <w:rFonts w:ascii="Times New Roman" w:hAnsi="Times New Roman" w:cs="Times New Roman"/>
          <w:sz w:val="28"/>
          <w:szCs w:val="28"/>
        </w:rPr>
        <w:t xml:space="preserve"> и санитарни сеч</w:t>
      </w:r>
      <w:r w:rsidR="00C012A6">
        <w:rPr>
          <w:rFonts w:ascii="Times New Roman" w:hAnsi="Times New Roman" w:cs="Times New Roman"/>
          <w:sz w:val="28"/>
          <w:szCs w:val="28"/>
        </w:rPr>
        <w:t xml:space="preserve">и, които се извършват съгласно </w:t>
      </w:r>
      <w:r w:rsidRPr="00AB4B16">
        <w:rPr>
          <w:rFonts w:ascii="Times New Roman" w:hAnsi="Times New Roman" w:cs="Times New Roman"/>
          <w:sz w:val="28"/>
          <w:szCs w:val="28"/>
        </w:rPr>
        <w:t xml:space="preserve">Закона за горите и Правилника за прилагане на Закона за горите. </w:t>
      </w:r>
    </w:p>
    <w:p w:rsidR="00CA42EA" w:rsidRPr="00AB4B16" w:rsidRDefault="00CA42EA" w:rsidP="00C012A6">
      <w:pPr>
        <w:pStyle w:val="a3"/>
        <w:ind w:firstLine="708"/>
        <w:jc w:val="both"/>
        <w:rPr>
          <w:rFonts w:ascii="Times New Roman" w:hAnsi="Times New Roman" w:cs="Times New Roman"/>
          <w:sz w:val="28"/>
          <w:szCs w:val="28"/>
        </w:rPr>
      </w:pPr>
      <w:r w:rsidRPr="00C012A6">
        <w:rPr>
          <w:rFonts w:ascii="Times New Roman" w:hAnsi="Times New Roman" w:cs="Times New Roman"/>
          <w:b/>
          <w:sz w:val="28"/>
          <w:szCs w:val="28"/>
        </w:rPr>
        <w:t>Чл. 82</w:t>
      </w:r>
      <w:r w:rsidRPr="00AB4B16">
        <w:rPr>
          <w:rFonts w:ascii="Times New Roman" w:hAnsi="Times New Roman" w:cs="Times New Roman"/>
          <w:sz w:val="28"/>
          <w:szCs w:val="28"/>
        </w:rPr>
        <w:t>. (1) Създаването на нови гори включва дейностите по събиране на семена, производство на посадъчен материал, залесяван</w:t>
      </w:r>
      <w:r w:rsidR="00C012A6">
        <w:rPr>
          <w:rFonts w:ascii="Times New Roman" w:hAnsi="Times New Roman" w:cs="Times New Roman"/>
          <w:sz w:val="28"/>
          <w:szCs w:val="28"/>
        </w:rPr>
        <w:t xml:space="preserve">е, отглеждане, </w:t>
      </w:r>
      <w:r w:rsidRPr="00AB4B16">
        <w:rPr>
          <w:rFonts w:ascii="Times New Roman" w:hAnsi="Times New Roman" w:cs="Times New Roman"/>
          <w:sz w:val="28"/>
          <w:szCs w:val="28"/>
        </w:rPr>
        <w:t xml:space="preserve">инвентаризация на млади култури и борба с ерозията. </w:t>
      </w:r>
    </w:p>
    <w:p w:rsidR="00CA42EA" w:rsidRPr="00AB4B16" w:rsidRDefault="00CA42EA" w:rsidP="00C012A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(2) Кметът на общината възлага извършването на дейностите по ал. 1, </w:t>
      </w:r>
    </w:p>
    <w:p w:rsidR="00CA42EA" w:rsidRPr="00AB4B16" w:rsidRDefault="00CA42EA" w:rsidP="00C012A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чрез търг, конкурс или чрез съответната процедура при условия и по ред, </w:t>
      </w:r>
    </w:p>
    <w:p w:rsidR="00CA42EA" w:rsidRPr="00AB4B16" w:rsidRDefault="00CA42EA" w:rsidP="00C012A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определени в Закона за горите и Закона за обществените поръчки. </w:t>
      </w:r>
    </w:p>
    <w:p w:rsidR="00CA42EA" w:rsidRPr="00AB4B16" w:rsidRDefault="00CA42EA" w:rsidP="00C012A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(3) Дейностите по ал.1 могат да се възлагат поотделно или в комплекс от </w:t>
      </w:r>
    </w:p>
    <w:p w:rsidR="00CA42EA" w:rsidRPr="00AB4B16" w:rsidRDefault="00CA42EA" w:rsidP="00C012A6">
      <w:pPr>
        <w:pStyle w:val="a3"/>
        <w:jc w:val="both"/>
        <w:rPr>
          <w:rFonts w:ascii="Times New Roman" w:hAnsi="Times New Roman" w:cs="Times New Roman"/>
          <w:sz w:val="28"/>
          <w:szCs w:val="28"/>
        </w:rPr>
      </w:pPr>
      <w:r w:rsidRPr="00AB4B16">
        <w:rPr>
          <w:rFonts w:ascii="Times New Roman" w:hAnsi="Times New Roman" w:cs="Times New Roman"/>
          <w:sz w:val="28"/>
          <w:szCs w:val="28"/>
        </w:rPr>
        <w:t xml:space="preserve">дейности в зависимост от вида, местонахождението, обема и сроковете им. </w:t>
      </w:r>
    </w:p>
    <w:p w:rsidR="00EA22C8" w:rsidRPr="0072056C" w:rsidRDefault="00CA42EA" w:rsidP="0072056C">
      <w:pPr>
        <w:pStyle w:val="a3"/>
        <w:rPr>
          <w:rFonts w:ascii="Times New Roman" w:hAnsi="Times New Roman" w:cs="Times New Roman"/>
          <w:sz w:val="28"/>
          <w:szCs w:val="28"/>
          <w:lang w:val="en-US"/>
        </w:rPr>
      </w:pPr>
      <w:r w:rsidRPr="00C012A6">
        <w:rPr>
          <w:b/>
        </w:rPr>
        <w:t>Чл. 83</w:t>
      </w:r>
      <w:r w:rsidRPr="00AB4B16">
        <w:t>. (1) Ползването от горите и земите от горския фонд по смисъла на Закона за горите представлява добивът</w:t>
      </w:r>
      <w:r w:rsidR="00C012A6">
        <w:t xml:space="preserve"> на дървесина и/ или </w:t>
      </w:r>
      <w:r w:rsidR="00C012A6" w:rsidRPr="0072056C">
        <w:rPr>
          <w:rFonts w:ascii="Times New Roman" w:hAnsi="Times New Roman" w:cs="Times New Roman"/>
          <w:sz w:val="28"/>
          <w:szCs w:val="28"/>
        </w:rPr>
        <w:t xml:space="preserve">странични </w:t>
      </w:r>
      <w:r w:rsidRPr="0072056C">
        <w:rPr>
          <w:rFonts w:ascii="Times New Roman" w:hAnsi="Times New Roman" w:cs="Times New Roman"/>
          <w:sz w:val="28"/>
          <w:szCs w:val="28"/>
        </w:rPr>
        <w:t xml:space="preserve">ползвания, както и разпореждането с тях. </w:t>
      </w:r>
      <w:r w:rsidR="00C012A6" w:rsidRPr="0072056C">
        <w:rPr>
          <w:rFonts w:ascii="Times New Roman" w:hAnsi="Times New Roman" w:cs="Times New Roman"/>
          <w:sz w:val="28"/>
          <w:szCs w:val="28"/>
        </w:rPr>
        <w:t xml:space="preserve">(2) Ползването на дървесина от </w:t>
      </w:r>
      <w:r w:rsidRPr="0072056C">
        <w:rPr>
          <w:rFonts w:ascii="Times New Roman" w:hAnsi="Times New Roman" w:cs="Times New Roman"/>
          <w:sz w:val="28"/>
          <w:szCs w:val="28"/>
        </w:rPr>
        <w:t>гори и земи от горския фонд -общинска с</w:t>
      </w:r>
      <w:r w:rsidR="00C012A6" w:rsidRPr="0072056C">
        <w:rPr>
          <w:rFonts w:ascii="Times New Roman" w:hAnsi="Times New Roman" w:cs="Times New Roman"/>
          <w:sz w:val="28"/>
          <w:szCs w:val="28"/>
        </w:rPr>
        <w:t xml:space="preserve">обственост се осъществява след </w:t>
      </w:r>
      <w:r w:rsidRPr="0072056C">
        <w:rPr>
          <w:rFonts w:ascii="Times New Roman" w:hAnsi="Times New Roman" w:cs="Times New Roman"/>
          <w:sz w:val="28"/>
          <w:szCs w:val="28"/>
        </w:rPr>
        <w:t xml:space="preserve">решение на Общинския съвет по следните начини: </w:t>
      </w:r>
    </w:p>
    <w:p w:rsidR="00CA42EA" w:rsidRPr="0072056C" w:rsidRDefault="00C012A6" w:rsidP="0072056C">
      <w:pPr>
        <w:pStyle w:val="a3"/>
        <w:rPr>
          <w:rFonts w:ascii="Times New Roman" w:hAnsi="Times New Roman" w:cs="Times New Roman"/>
          <w:sz w:val="28"/>
          <w:szCs w:val="28"/>
          <w:lang w:val="en-US"/>
        </w:rPr>
      </w:pPr>
      <w:r w:rsidRPr="0072056C">
        <w:rPr>
          <w:rFonts w:ascii="Times New Roman" w:hAnsi="Times New Roman" w:cs="Times New Roman"/>
          <w:sz w:val="28"/>
          <w:szCs w:val="28"/>
        </w:rPr>
        <w:t xml:space="preserve">1. </w:t>
      </w:r>
      <w:r w:rsidR="00CA42EA" w:rsidRPr="0072056C">
        <w:rPr>
          <w:rFonts w:ascii="Times New Roman" w:hAnsi="Times New Roman" w:cs="Times New Roman"/>
          <w:sz w:val="28"/>
          <w:szCs w:val="28"/>
        </w:rPr>
        <w:t xml:space="preserve">по такси на корен; </w:t>
      </w:r>
    </w:p>
    <w:p w:rsidR="00CA42EA" w:rsidRPr="0072056C" w:rsidRDefault="00C012A6" w:rsidP="0072056C">
      <w:pPr>
        <w:pStyle w:val="a3"/>
        <w:rPr>
          <w:rFonts w:ascii="Times New Roman" w:hAnsi="Times New Roman" w:cs="Times New Roman"/>
          <w:sz w:val="28"/>
          <w:szCs w:val="28"/>
        </w:rPr>
      </w:pPr>
      <w:r w:rsidRPr="0072056C">
        <w:rPr>
          <w:rFonts w:ascii="Times New Roman" w:hAnsi="Times New Roman" w:cs="Times New Roman"/>
          <w:sz w:val="28"/>
          <w:szCs w:val="28"/>
        </w:rPr>
        <w:t xml:space="preserve">2. </w:t>
      </w:r>
      <w:r w:rsidR="00CA42EA" w:rsidRPr="0072056C">
        <w:rPr>
          <w:rFonts w:ascii="Times New Roman" w:hAnsi="Times New Roman" w:cs="Times New Roman"/>
          <w:sz w:val="28"/>
          <w:szCs w:val="28"/>
        </w:rPr>
        <w:t>чрез възлагане на добива и про</w:t>
      </w:r>
      <w:r w:rsidRPr="0072056C">
        <w:rPr>
          <w:rFonts w:ascii="Times New Roman" w:hAnsi="Times New Roman" w:cs="Times New Roman"/>
          <w:sz w:val="28"/>
          <w:szCs w:val="28"/>
        </w:rPr>
        <w:t xml:space="preserve">дажба на добитата дървесина от </w:t>
      </w:r>
      <w:r w:rsidR="00CA42EA" w:rsidRPr="0072056C">
        <w:rPr>
          <w:rFonts w:ascii="Times New Roman" w:hAnsi="Times New Roman" w:cs="Times New Roman"/>
          <w:sz w:val="28"/>
          <w:szCs w:val="28"/>
        </w:rPr>
        <w:t xml:space="preserve">склад; </w:t>
      </w:r>
    </w:p>
    <w:p w:rsidR="00CA42EA" w:rsidRPr="0072056C" w:rsidRDefault="00C012A6" w:rsidP="0072056C">
      <w:pPr>
        <w:pStyle w:val="a3"/>
        <w:rPr>
          <w:rFonts w:ascii="Times New Roman" w:hAnsi="Times New Roman" w:cs="Times New Roman"/>
          <w:sz w:val="28"/>
          <w:szCs w:val="28"/>
        </w:rPr>
      </w:pPr>
      <w:r w:rsidRPr="0072056C">
        <w:rPr>
          <w:rFonts w:ascii="Times New Roman" w:hAnsi="Times New Roman" w:cs="Times New Roman"/>
          <w:sz w:val="28"/>
          <w:szCs w:val="28"/>
        </w:rPr>
        <w:t xml:space="preserve">3. </w:t>
      </w:r>
      <w:r w:rsidR="00CA42EA" w:rsidRPr="0072056C">
        <w:rPr>
          <w:rFonts w:ascii="Times New Roman" w:hAnsi="Times New Roman" w:cs="Times New Roman"/>
          <w:sz w:val="28"/>
          <w:szCs w:val="28"/>
        </w:rPr>
        <w:t xml:space="preserve">чрез публичен търг с явно наддаване или конкурс за </w:t>
      </w:r>
    </w:p>
    <w:p w:rsidR="00CA42EA" w:rsidRPr="0072056C" w:rsidRDefault="00CA42EA" w:rsidP="0072056C">
      <w:pPr>
        <w:pStyle w:val="a3"/>
        <w:rPr>
          <w:rFonts w:ascii="Times New Roman" w:hAnsi="Times New Roman" w:cs="Times New Roman"/>
          <w:sz w:val="28"/>
          <w:szCs w:val="28"/>
        </w:rPr>
      </w:pPr>
      <w:r w:rsidRPr="0072056C">
        <w:rPr>
          <w:rFonts w:ascii="Times New Roman" w:hAnsi="Times New Roman" w:cs="Times New Roman"/>
          <w:sz w:val="28"/>
          <w:szCs w:val="28"/>
        </w:rPr>
        <w:t xml:space="preserve">предоставяне на сечища; </w:t>
      </w:r>
    </w:p>
    <w:p w:rsidR="00CA42EA" w:rsidRPr="0072056C" w:rsidRDefault="00CA42EA" w:rsidP="0072056C">
      <w:pPr>
        <w:pStyle w:val="a3"/>
        <w:rPr>
          <w:rFonts w:ascii="Times New Roman" w:hAnsi="Times New Roman" w:cs="Times New Roman"/>
          <w:sz w:val="28"/>
          <w:szCs w:val="28"/>
        </w:rPr>
      </w:pPr>
      <w:r w:rsidRPr="0072056C">
        <w:rPr>
          <w:rFonts w:ascii="Times New Roman" w:hAnsi="Times New Roman" w:cs="Times New Roman"/>
          <w:sz w:val="28"/>
          <w:szCs w:val="28"/>
        </w:rPr>
        <w:t xml:space="preserve">4. чрез концесия. </w:t>
      </w:r>
    </w:p>
    <w:p w:rsidR="00CA42EA" w:rsidRPr="00EA22C8" w:rsidRDefault="00CA42EA" w:rsidP="0072056C">
      <w:pPr>
        <w:pStyle w:val="a3"/>
        <w:ind w:firstLine="708"/>
        <w:jc w:val="both"/>
        <w:rPr>
          <w:rFonts w:ascii="Times New Roman" w:hAnsi="Times New Roman" w:cs="Times New Roman"/>
          <w:sz w:val="28"/>
          <w:szCs w:val="28"/>
        </w:rPr>
      </w:pPr>
      <w:r w:rsidRPr="00EA22C8">
        <w:rPr>
          <w:rFonts w:ascii="Times New Roman" w:hAnsi="Times New Roman" w:cs="Times New Roman"/>
          <w:b/>
          <w:sz w:val="28"/>
          <w:szCs w:val="28"/>
        </w:rPr>
        <w:t>Чл. 84.</w:t>
      </w:r>
      <w:r w:rsidRPr="00EA22C8">
        <w:rPr>
          <w:rFonts w:ascii="Times New Roman" w:hAnsi="Times New Roman" w:cs="Times New Roman"/>
          <w:sz w:val="28"/>
          <w:szCs w:val="28"/>
        </w:rPr>
        <w:t xml:space="preserve"> Годишното ползване на горите -общинска собственост се </w:t>
      </w:r>
    </w:p>
    <w:p w:rsidR="00CA42EA" w:rsidRPr="00EA22C8" w:rsidRDefault="00CA42EA" w:rsidP="0072056C">
      <w:pPr>
        <w:pStyle w:val="a3"/>
        <w:jc w:val="both"/>
        <w:rPr>
          <w:rFonts w:ascii="Times New Roman" w:hAnsi="Times New Roman" w:cs="Times New Roman"/>
          <w:sz w:val="28"/>
          <w:szCs w:val="28"/>
        </w:rPr>
      </w:pPr>
      <w:r w:rsidRPr="00EA22C8">
        <w:rPr>
          <w:rFonts w:ascii="Times New Roman" w:hAnsi="Times New Roman" w:cs="Times New Roman"/>
          <w:sz w:val="28"/>
          <w:szCs w:val="28"/>
        </w:rPr>
        <w:t xml:space="preserve">извършва по одобрен от Държавно лесничейство "План -извлечение" от </w:t>
      </w:r>
    </w:p>
    <w:p w:rsidR="00CA42EA" w:rsidRPr="00EA22C8" w:rsidRDefault="00CA42EA" w:rsidP="0072056C">
      <w:pPr>
        <w:pStyle w:val="a3"/>
        <w:jc w:val="both"/>
        <w:rPr>
          <w:rFonts w:ascii="Times New Roman" w:hAnsi="Times New Roman" w:cs="Times New Roman"/>
          <w:sz w:val="28"/>
          <w:szCs w:val="28"/>
        </w:rPr>
      </w:pPr>
      <w:r w:rsidRPr="00EA22C8">
        <w:rPr>
          <w:rFonts w:ascii="Times New Roman" w:hAnsi="Times New Roman" w:cs="Times New Roman"/>
          <w:sz w:val="28"/>
          <w:szCs w:val="28"/>
        </w:rPr>
        <w:t xml:space="preserve">действащия Лесоустройствен проект. </w:t>
      </w:r>
    </w:p>
    <w:p w:rsidR="00CA42EA" w:rsidRPr="00EA22C8" w:rsidRDefault="00CA42EA" w:rsidP="0072056C">
      <w:pPr>
        <w:pStyle w:val="a3"/>
        <w:ind w:firstLine="708"/>
        <w:jc w:val="both"/>
        <w:rPr>
          <w:rFonts w:ascii="Times New Roman" w:hAnsi="Times New Roman" w:cs="Times New Roman"/>
          <w:sz w:val="28"/>
          <w:szCs w:val="28"/>
        </w:rPr>
      </w:pPr>
      <w:r w:rsidRPr="00EA22C8">
        <w:rPr>
          <w:rFonts w:ascii="Times New Roman" w:hAnsi="Times New Roman" w:cs="Times New Roman"/>
          <w:b/>
          <w:sz w:val="28"/>
          <w:szCs w:val="28"/>
        </w:rPr>
        <w:t>Чл. 85</w:t>
      </w:r>
      <w:r w:rsidRPr="00EA22C8">
        <w:rPr>
          <w:rFonts w:ascii="Times New Roman" w:hAnsi="Times New Roman" w:cs="Times New Roman"/>
          <w:sz w:val="28"/>
          <w:szCs w:val="28"/>
        </w:rPr>
        <w:t xml:space="preserve">. (1) Ползването на дървесината от общинския горски фонд се </w:t>
      </w:r>
    </w:p>
    <w:p w:rsidR="00CA42EA" w:rsidRPr="00EA22C8" w:rsidRDefault="00CA42EA" w:rsidP="0072056C">
      <w:pPr>
        <w:pStyle w:val="a3"/>
        <w:jc w:val="both"/>
        <w:rPr>
          <w:rFonts w:ascii="Times New Roman" w:hAnsi="Times New Roman" w:cs="Times New Roman"/>
          <w:sz w:val="28"/>
          <w:szCs w:val="28"/>
        </w:rPr>
      </w:pPr>
      <w:r w:rsidRPr="00EA22C8">
        <w:rPr>
          <w:rFonts w:ascii="Times New Roman" w:hAnsi="Times New Roman" w:cs="Times New Roman"/>
          <w:sz w:val="28"/>
          <w:szCs w:val="28"/>
        </w:rPr>
        <w:t xml:space="preserve">извършва по реда на чл.83, ал.2 след заплащане на такси, определени с </w:t>
      </w:r>
    </w:p>
    <w:p w:rsidR="00CA42EA" w:rsidRPr="00EA22C8" w:rsidRDefault="00CA42EA" w:rsidP="0072056C">
      <w:pPr>
        <w:pStyle w:val="a3"/>
        <w:jc w:val="both"/>
        <w:rPr>
          <w:rFonts w:ascii="Times New Roman" w:hAnsi="Times New Roman" w:cs="Times New Roman"/>
          <w:sz w:val="28"/>
          <w:szCs w:val="28"/>
        </w:rPr>
      </w:pPr>
      <w:r w:rsidRPr="00EA22C8">
        <w:rPr>
          <w:rFonts w:ascii="Times New Roman" w:hAnsi="Times New Roman" w:cs="Times New Roman"/>
          <w:sz w:val="28"/>
          <w:szCs w:val="28"/>
        </w:rPr>
        <w:t xml:space="preserve">тарифа на Общинския съвет или чрез концесия. </w:t>
      </w:r>
    </w:p>
    <w:p w:rsidR="00EA22C8" w:rsidRPr="00EA22C8" w:rsidRDefault="00CA42EA" w:rsidP="0072056C">
      <w:pPr>
        <w:pStyle w:val="a3"/>
        <w:jc w:val="both"/>
        <w:rPr>
          <w:rFonts w:ascii="Times New Roman" w:hAnsi="Times New Roman" w:cs="Times New Roman"/>
          <w:sz w:val="28"/>
          <w:szCs w:val="28"/>
          <w:lang w:val="en-US"/>
        </w:rPr>
      </w:pPr>
      <w:r w:rsidRPr="00EA22C8">
        <w:rPr>
          <w:rFonts w:ascii="Times New Roman" w:hAnsi="Times New Roman" w:cs="Times New Roman"/>
          <w:sz w:val="28"/>
          <w:szCs w:val="28"/>
        </w:rPr>
        <w:t>(2) Гражданите с постоянен адрес на те</w:t>
      </w:r>
      <w:r w:rsidR="00EA22C8" w:rsidRPr="00EA22C8">
        <w:rPr>
          <w:rFonts w:ascii="Times New Roman" w:hAnsi="Times New Roman" w:cs="Times New Roman"/>
          <w:sz w:val="28"/>
          <w:szCs w:val="28"/>
        </w:rPr>
        <w:t xml:space="preserve">риторията на общината могат да </w:t>
      </w:r>
      <w:r w:rsidRPr="00EA22C8">
        <w:rPr>
          <w:rFonts w:ascii="Times New Roman" w:hAnsi="Times New Roman" w:cs="Times New Roman"/>
          <w:sz w:val="28"/>
          <w:szCs w:val="28"/>
        </w:rPr>
        <w:t>ползват дървесина от горите -общинска со</w:t>
      </w:r>
      <w:r w:rsidR="00EA22C8" w:rsidRPr="00EA22C8">
        <w:rPr>
          <w:rFonts w:ascii="Times New Roman" w:hAnsi="Times New Roman" w:cs="Times New Roman"/>
          <w:sz w:val="28"/>
          <w:szCs w:val="28"/>
        </w:rPr>
        <w:t xml:space="preserve">бственост, като заплащат такса на корен. </w:t>
      </w:r>
      <w:r w:rsidRPr="00EA22C8">
        <w:rPr>
          <w:rFonts w:ascii="Times New Roman" w:hAnsi="Times New Roman" w:cs="Times New Roman"/>
          <w:sz w:val="28"/>
          <w:szCs w:val="28"/>
        </w:rPr>
        <w:t>(3) Позволително за странични ползван</w:t>
      </w:r>
      <w:r w:rsidR="00EA22C8" w:rsidRPr="00EA22C8">
        <w:rPr>
          <w:rFonts w:ascii="Times New Roman" w:hAnsi="Times New Roman" w:cs="Times New Roman"/>
          <w:sz w:val="28"/>
          <w:szCs w:val="28"/>
        </w:rPr>
        <w:t xml:space="preserve">ия от гори и земи от общинския </w:t>
      </w:r>
      <w:r w:rsidRPr="00EA22C8">
        <w:rPr>
          <w:rFonts w:ascii="Times New Roman" w:hAnsi="Times New Roman" w:cs="Times New Roman"/>
          <w:sz w:val="28"/>
          <w:szCs w:val="28"/>
        </w:rPr>
        <w:t>горски фонд, се издава от държавното л</w:t>
      </w:r>
      <w:r w:rsidR="00EA22C8" w:rsidRPr="00EA22C8">
        <w:rPr>
          <w:rFonts w:ascii="Times New Roman" w:hAnsi="Times New Roman" w:cs="Times New Roman"/>
          <w:sz w:val="28"/>
          <w:szCs w:val="28"/>
        </w:rPr>
        <w:t xml:space="preserve">есничейство, срещу документ за платена такса. </w:t>
      </w:r>
    </w:p>
    <w:p w:rsidR="00CA42EA" w:rsidRPr="00EA22C8" w:rsidRDefault="00CA42EA" w:rsidP="0072056C">
      <w:pPr>
        <w:pStyle w:val="a3"/>
        <w:ind w:firstLine="708"/>
        <w:jc w:val="both"/>
        <w:rPr>
          <w:rFonts w:ascii="Times New Roman" w:hAnsi="Times New Roman" w:cs="Times New Roman"/>
          <w:sz w:val="28"/>
          <w:szCs w:val="28"/>
        </w:rPr>
      </w:pPr>
      <w:r w:rsidRPr="0072056C">
        <w:rPr>
          <w:rFonts w:ascii="Times New Roman" w:hAnsi="Times New Roman" w:cs="Times New Roman"/>
          <w:b/>
          <w:sz w:val="28"/>
          <w:szCs w:val="28"/>
        </w:rPr>
        <w:t>Чл. 86</w:t>
      </w:r>
      <w:r w:rsidRPr="00EA22C8">
        <w:rPr>
          <w:rFonts w:ascii="Times New Roman" w:hAnsi="Times New Roman" w:cs="Times New Roman"/>
          <w:sz w:val="28"/>
          <w:szCs w:val="28"/>
        </w:rPr>
        <w:t>. Пашата в горите и земите от общинския горски фонд се разрешава с годишно позволително, издадено о</w:t>
      </w:r>
      <w:r w:rsidR="0072056C">
        <w:rPr>
          <w:rFonts w:ascii="Times New Roman" w:hAnsi="Times New Roman" w:cs="Times New Roman"/>
          <w:sz w:val="28"/>
          <w:szCs w:val="28"/>
        </w:rPr>
        <w:t xml:space="preserve">т държавното лесничейство, въз </w:t>
      </w:r>
      <w:r w:rsidRPr="00EA22C8">
        <w:rPr>
          <w:rFonts w:ascii="Times New Roman" w:hAnsi="Times New Roman" w:cs="Times New Roman"/>
          <w:sz w:val="28"/>
          <w:szCs w:val="28"/>
        </w:rPr>
        <w:t xml:space="preserve">основа на годишен план, приет с решение </w:t>
      </w:r>
      <w:r w:rsidR="0072056C">
        <w:rPr>
          <w:rFonts w:ascii="Times New Roman" w:hAnsi="Times New Roman" w:cs="Times New Roman"/>
          <w:sz w:val="28"/>
          <w:szCs w:val="28"/>
        </w:rPr>
        <w:t xml:space="preserve">на общинския </w:t>
      </w:r>
      <w:r w:rsidR="0072056C">
        <w:rPr>
          <w:rFonts w:ascii="Times New Roman" w:hAnsi="Times New Roman" w:cs="Times New Roman"/>
          <w:sz w:val="28"/>
          <w:szCs w:val="28"/>
        </w:rPr>
        <w:lastRenderedPageBreak/>
        <w:t xml:space="preserve">съвет, съгласуван </w:t>
      </w:r>
      <w:r w:rsidRPr="00EA22C8">
        <w:rPr>
          <w:rFonts w:ascii="Times New Roman" w:hAnsi="Times New Roman" w:cs="Times New Roman"/>
          <w:sz w:val="28"/>
          <w:szCs w:val="28"/>
        </w:rPr>
        <w:t xml:space="preserve">с държавното лесничейство и утвърден от Регионално управление на горите. </w:t>
      </w:r>
    </w:p>
    <w:p w:rsidR="00CA42EA" w:rsidRPr="00EA22C8" w:rsidRDefault="00CA42EA" w:rsidP="0072056C">
      <w:pPr>
        <w:pStyle w:val="a3"/>
        <w:ind w:firstLine="708"/>
        <w:jc w:val="both"/>
        <w:rPr>
          <w:rFonts w:ascii="Times New Roman" w:hAnsi="Times New Roman" w:cs="Times New Roman"/>
          <w:sz w:val="28"/>
          <w:szCs w:val="28"/>
        </w:rPr>
      </w:pPr>
      <w:r w:rsidRPr="0072056C">
        <w:rPr>
          <w:rFonts w:ascii="Times New Roman" w:hAnsi="Times New Roman" w:cs="Times New Roman"/>
          <w:b/>
          <w:sz w:val="28"/>
          <w:szCs w:val="28"/>
        </w:rPr>
        <w:t>Чл. 87</w:t>
      </w:r>
      <w:r w:rsidRPr="00EA22C8">
        <w:rPr>
          <w:rFonts w:ascii="Times New Roman" w:hAnsi="Times New Roman" w:cs="Times New Roman"/>
          <w:sz w:val="28"/>
          <w:szCs w:val="28"/>
        </w:rPr>
        <w:t xml:space="preserve">. Общинският съвет приема: </w:t>
      </w:r>
    </w:p>
    <w:p w:rsidR="00CA42EA" w:rsidRPr="0072056C" w:rsidRDefault="0072056C" w:rsidP="0072056C">
      <w:pPr>
        <w:pStyle w:val="a3"/>
        <w:jc w:val="both"/>
        <w:rPr>
          <w:rFonts w:ascii="Times New Roman" w:hAnsi="Times New Roman" w:cs="Times New Roman"/>
          <w:sz w:val="28"/>
          <w:szCs w:val="28"/>
        </w:rPr>
      </w:pPr>
      <w:r w:rsidRPr="0072056C">
        <w:rPr>
          <w:rFonts w:ascii="Times New Roman" w:hAnsi="Times New Roman" w:cs="Times New Roman"/>
          <w:sz w:val="28"/>
          <w:szCs w:val="28"/>
        </w:rPr>
        <w:t xml:space="preserve">1. </w:t>
      </w:r>
      <w:r w:rsidR="00CA42EA" w:rsidRPr="0072056C">
        <w:rPr>
          <w:rFonts w:ascii="Times New Roman" w:hAnsi="Times New Roman" w:cs="Times New Roman"/>
          <w:sz w:val="28"/>
          <w:szCs w:val="28"/>
        </w:rPr>
        <w:t xml:space="preserve">Тарифа за таксите на корен на облите дървени материали, дървата </w:t>
      </w:r>
    </w:p>
    <w:p w:rsidR="00CA42EA" w:rsidRPr="0072056C" w:rsidRDefault="00CA42EA" w:rsidP="0072056C">
      <w:pPr>
        <w:pStyle w:val="a3"/>
        <w:jc w:val="both"/>
        <w:rPr>
          <w:rFonts w:ascii="Times New Roman" w:hAnsi="Times New Roman" w:cs="Times New Roman"/>
          <w:sz w:val="28"/>
          <w:szCs w:val="28"/>
        </w:rPr>
      </w:pPr>
      <w:r w:rsidRPr="0072056C">
        <w:rPr>
          <w:rFonts w:ascii="Times New Roman" w:hAnsi="Times New Roman" w:cs="Times New Roman"/>
          <w:sz w:val="28"/>
          <w:szCs w:val="28"/>
        </w:rPr>
        <w:t xml:space="preserve">за горене и вършината, добити от общинския горски </w:t>
      </w:r>
    </w:p>
    <w:p w:rsidR="00CA42EA" w:rsidRPr="0072056C" w:rsidRDefault="00CA42EA" w:rsidP="0072056C">
      <w:pPr>
        <w:pStyle w:val="a3"/>
        <w:rPr>
          <w:rFonts w:ascii="Times New Roman" w:hAnsi="Times New Roman" w:cs="Times New Roman"/>
          <w:sz w:val="28"/>
          <w:szCs w:val="28"/>
        </w:rPr>
      </w:pPr>
      <w:r w:rsidRPr="0072056C">
        <w:rPr>
          <w:rFonts w:ascii="Times New Roman" w:hAnsi="Times New Roman" w:cs="Times New Roman"/>
          <w:sz w:val="28"/>
          <w:szCs w:val="28"/>
        </w:rPr>
        <w:t xml:space="preserve">фонд ; </w:t>
      </w:r>
    </w:p>
    <w:p w:rsidR="00CA42EA" w:rsidRPr="0072056C" w:rsidRDefault="0072056C" w:rsidP="0072056C">
      <w:pPr>
        <w:pStyle w:val="a3"/>
        <w:jc w:val="both"/>
        <w:rPr>
          <w:rFonts w:ascii="Times New Roman" w:hAnsi="Times New Roman" w:cs="Times New Roman"/>
          <w:sz w:val="28"/>
          <w:szCs w:val="28"/>
        </w:rPr>
      </w:pPr>
      <w:r w:rsidRPr="0072056C">
        <w:rPr>
          <w:rFonts w:ascii="Times New Roman" w:hAnsi="Times New Roman" w:cs="Times New Roman"/>
          <w:sz w:val="28"/>
          <w:szCs w:val="28"/>
        </w:rPr>
        <w:t xml:space="preserve">2. </w:t>
      </w:r>
      <w:r w:rsidR="00CA42EA" w:rsidRPr="0072056C">
        <w:rPr>
          <w:rFonts w:ascii="Times New Roman" w:hAnsi="Times New Roman" w:cs="Times New Roman"/>
          <w:sz w:val="28"/>
          <w:szCs w:val="28"/>
        </w:rPr>
        <w:t xml:space="preserve">Тарифа за таксите на страничните ползвания и страничните горски </w:t>
      </w:r>
    </w:p>
    <w:p w:rsidR="0072056C" w:rsidRPr="0072056C" w:rsidRDefault="00CA42EA" w:rsidP="0072056C">
      <w:pPr>
        <w:pStyle w:val="a3"/>
        <w:jc w:val="both"/>
        <w:rPr>
          <w:rFonts w:ascii="Times New Roman" w:hAnsi="Times New Roman" w:cs="Times New Roman"/>
          <w:sz w:val="28"/>
          <w:szCs w:val="28"/>
          <w:lang w:val="en-US"/>
        </w:rPr>
      </w:pPr>
      <w:r w:rsidRPr="0072056C">
        <w:rPr>
          <w:rFonts w:ascii="Times New Roman" w:hAnsi="Times New Roman" w:cs="Times New Roman"/>
          <w:sz w:val="28"/>
          <w:szCs w:val="28"/>
        </w:rPr>
        <w:t>продукти, доб</w:t>
      </w:r>
      <w:r w:rsidR="0072056C" w:rsidRPr="0072056C">
        <w:rPr>
          <w:rFonts w:ascii="Times New Roman" w:hAnsi="Times New Roman" w:cs="Times New Roman"/>
          <w:sz w:val="28"/>
          <w:szCs w:val="28"/>
        </w:rPr>
        <w:t xml:space="preserve">ити от общинския горски фонд ; </w:t>
      </w:r>
    </w:p>
    <w:p w:rsidR="00CA42EA" w:rsidRPr="0072056C" w:rsidRDefault="0072056C" w:rsidP="0072056C">
      <w:pPr>
        <w:pStyle w:val="a3"/>
        <w:jc w:val="both"/>
        <w:rPr>
          <w:rFonts w:ascii="Times New Roman" w:hAnsi="Times New Roman" w:cs="Times New Roman"/>
          <w:sz w:val="28"/>
          <w:szCs w:val="28"/>
        </w:rPr>
      </w:pPr>
      <w:r w:rsidRPr="0072056C">
        <w:rPr>
          <w:rFonts w:ascii="Times New Roman" w:hAnsi="Times New Roman" w:cs="Times New Roman"/>
          <w:sz w:val="28"/>
          <w:szCs w:val="28"/>
        </w:rPr>
        <w:t xml:space="preserve">3. </w:t>
      </w:r>
      <w:r w:rsidR="00CA42EA" w:rsidRPr="0072056C">
        <w:rPr>
          <w:rFonts w:ascii="Times New Roman" w:hAnsi="Times New Roman" w:cs="Times New Roman"/>
          <w:sz w:val="28"/>
          <w:szCs w:val="28"/>
        </w:rPr>
        <w:t xml:space="preserve">Тарифа за таксите за административно -технически услуги; </w:t>
      </w:r>
    </w:p>
    <w:p w:rsidR="00CA42EA" w:rsidRPr="0072056C" w:rsidRDefault="0072056C" w:rsidP="0072056C">
      <w:pPr>
        <w:pStyle w:val="a3"/>
        <w:jc w:val="both"/>
        <w:rPr>
          <w:rFonts w:ascii="Times New Roman" w:hAnsi="Times New Roman" w:cs="Times New Roman"/>
          <w:sz w:val="28"/>
          <w:szCs w:val="28"/>
        </w:rPr>
      </w:pPr>
      <w:r w:rsidRPr="0072056C">
        <w:rPr>
          <w:rFonts w:ascii="Times New Roman" w:hAnsi="Times New Roman" w:cs="Times New Roman"/>
          <w:sz w:val="28"/>
          <w:szCs w:val="28"/>
        </w:rPr>
        <w:t xml:space="preserve">4. </w:t>
      </w:r>
      <w:r w:rsidR="00CA42EA" w:rsidRPr="0072056C">
        <w:rPr>
          <w:rFonts w:ascii="Times New Roman" w:hAnsi="Times New Roman" w:cs="Times New Roman"/>
          <w:sz w:val="28"/>
          <w:szCs w:val="28"/>
        </w:rPr>
        <w:t xml:space="preserve">Тарифа за таксите за изключени или предоставени за ползване </w:t>
      </w:r>
    </w:p>
    <w:p w:rsidR="00CA42EA" w:rsidRPr="0072056C" w:rsidRDefault="00CA42EA" w:rsidP="0072056C">
      <w:pPr>
        <w:pStyle w:val="a3"/>
        <w:jc w:val="both"/>
        <w:rPr>
          <w:rFonts w:ascii="Times New Roman" w:hAnsi="Times New Roman" w:cs="Times New Roman"/>
          <w:sz w:val="28"/>
          <w:szCs w:val="28"/>
        </w:rPr>
      </w:pPr>
      <w:r w:rsidRPr="0072056C">
        <w:rPr>
          <w:rFonts w:ascii="Times New Roman" w:hAnsi="Times New Roman" w:cs="Times New Roman"/>
          <w:sz w:val="28"/>
          <w:szCs w:val="28"/>
        </w:rPr>
        <w:t xml:space="preserve">площи от общинския горски фонд. </w:t>
      </w:r>
    </w:p>
    <w:p w:rsidR="00CA42EA" w:rsidRPr="0072056C" w:rsidRDefault="00CA42EA" w:rsidP="0072056C">
      <w:pPr>
        <w:pStyle w:val="a3"/>
        <w:ind w:firstLine="708"/>
        <w:jc w:val="both"/>
        <w:rPr>
          <w:rFonts w:ascii="Times New Roman" w:hAnsi="Times New Roman" w:cs="Times New Roman"/>
          <w:sz w:val="28"/>
          <w:szCs w:val="28"/>
        </w:rPr>
      </w:pPr>
      <w:r w:rsidRPr="0072056C">
        <w:rPr>
          <w:rFonts w:ascii="Times New Roman" w:hAnsi="Times New Roman" w:cs="Times New Roman"/>
          <w:b/>
          <w:sz w:val="28"/>
          <w:szCs w:val="28"/>
        </w:rPr>
        <w:t>Чл. 88.</w:t>
      </w:r>
      <w:r w:rsidRPr="0072056C">
        <w:rPr>
          <w:rFonts w:ascii="Times New Roman" w:hAnsi="Times New Roman" w:cs="Times New Roman"/>
          <w:sz w:val="28"/>
          <w:szCs w:val="28"/>
        </w:rPr>
        <w:t xml:space="preserve"> Строителство в горите и земите от общинския горски фонд, без промяна на предназначението им, се изв</w:t>
      </w:r>
      <w:r w:rsidR="0072056C">
        <w:rPr>
          <w:rFonts w:ascii="Times New Roman" w:hAnsi="Times New Roman" w:cs="Times New Roman"/>
          <w:sz w:val="28"/>
          <w:szCs w:val="28"/>
        </w:rPr>
        <w:t xml:space="preserve">ършва във връзка с осигуряване </w:t>
      </w:r>
      <w:r w:rsidRPr="0072056C">
        <w:rPr>
          <w:rFonts w:ascii="Times New Roman" w:hAnsi="Times New Roman" w:cs="Times New Roman"/>
          <w:sz w:val="28"/>
          <w:szCs w:val="28"/>
        </w:rPr>
        <w:t>на мероприятията по управление н</w:t>
      </w:r>
      <w:r w:rsidR="0072056C">
        <w:rPr>
          <w:rFonts w:ascii="Times New Roman" w:hAnsi="Times New Roman" w:cs="Times New Roman"/>
          <w:sz w:val="28"/>
          <w:szCs w:val="28"/>
        </w:rPr>
        <w:t xml:space="preserve">а горите и се допуска съгласно </w:t>
      </w:r>
      <w:r w:rsidRPr="0072056C">
        <w:rPr>
          <w:rFonts w:ascii="Times New Roman" w:hAnsi="Times New Roman" w:cs="Times New Roman"/>
          <w:sz w:val="28"/>
          <w:szCs w:val="28"/>
        </w:rPr>
        <w:t xml:space="preserve">предвижданията на Общата устройствена схема. </w:t>
      </w:r>
    </w:p>
    <w:p w:rsidR="00CA42EA" w:rsidRPr="0072056C" w:rsidRDefault="00CA42EA" w:rsidP="0072056C">
      <w:pPr>
        <w:pStyle w:val="a3"/>
        <w:ind w:firstLine="708"/>
        <w:jc w:val="both"/>
        <w:rPr>
          <w:rFonts w:ascii="Times New Roman" w:hAnsi="Times New Roman" w:cs="Times New Roman"/>
          <w:sz w:val="28"/>
          <w:szCs w:val="28"/>
        </w:rPr>
      </w:pPr>
      <w:r w:rsidRPr="0072056C">
        <w:rPr>
          <w:rFonts w:ascii="Times New Roman" w:hAnsi="Times New Roman" w:cs="Times New Roman"/>
          <w:b/>
          <w:sz w:val="28"/>
          <w:szCs w:val="28"/>
        </w:rPr>
        <w:t>Чл. 89</w:t>
      </w:r>
      <w:r w:rsidRPr="0072056C">
        <w:rPr>
          <w:rFonts w:ascii="Times New Roman" w:hAnsi="Times New Roman" w:cs="Times New Roman"/>
          <w:sz w:val="28"/>
          <w:szCs w:val="28"/>
        </w:rPr>
        <w:t xml:space="preserve">. Провеждане на мероприятията по осигуряване на пожарна </w:t>
      </w:r>
    </w:p>
    <w:p w:rsidR="00CA42EA" w:rsidRPr="0072056C" w:rsidRDefault="00CA42EA" w:rsidP="0072056C">
      <w:pPr>
        <w:pStyle w:val="a3"/>
        <w:jc w:val="both"/>
        <w:rPr>
          <w:rFonts w:ascii="Times New Roman" w:hAnsi="Times New Roman" w:cs="Times New Roman"/>
          <w:sz w:val="28"/>
          <w:szCs w:val="28"/>
        </w:rPr>
      </w:pPr>
      <w:r w:rsidRPr="0072056C">
        <w:rPr>
          <w:rFonts w:ascii="Times New Roman" w:hAnsi="Times New Roman" w:cs="Times New Roman"/>
          <w:sz w:val="28"/>
          <w:szCs w:val="28"/>
        </w:rPr>
        <w:t xml:space="preserve">безопасност в общинския горски фонд се извършва от дирекция/отдел </w:t>
      </w:r>
    </w:p>
    <w:p w:rsidR="00CA42EA" w:rsidRPr="0072056C" w:rsidRDefault="00CA42EA" w:rsidP="0072056C">
      <w:pPr>
        <w:pStyle w:val="a3"/>
        <w:jc w:val="both"/>
        <w:rPr>
          <w:rFonts w:ascii="Times New Roman" w:hAnsi="Times New Roman" w:cs="Times New Roman"/>
          <w:sz w:val="28"/>
          <w:szCs w:val="28"/>
        </w:rPr>
      </w:pPr>
      <w:r w:rsidRPr="0072056C">
        <w:rPr>
          <w:rFonts w:ascii="Times New Roman" w:hAnsi="Times New Roman" w:cs="Times New Roman"/>
          <w:sz w:val="28"/>
          <w:szCs w:val="28"/>
        </w:rPr>
        <w:t xml:space="preserve">съвместно с кметовете на кметства и кметските наместници. </w:t>
      </w:r>
    </w:p>
    <w:p w:rsidR="00CA42EA" w:rsidRPr="00EA22C8" w:rsidRDefault="00CA42EA" w:rsidP="00EA22C8">
      <w:pPr>
        <w:jc w:val="both"/>
        <w:rPr>
          <w:rFonts w:ascii="Times New Roman" w:hAnsi="Times New Roman" w:cs="Times New Roman"/>
          <w:sz w:val="28"/>
          <w:szCs w:val="28"/>
        </w:rPr>
      </w:pPr>
    </w:p>
    <w:p w:rsidR="00CA42EA" w:rsidRPr="00EA22C8" w:rsidRDefault="00CA42EA" w:rsidP="00EA22C8">
      <w:pPr>
        <w:jc w:val="both"/>
        <w:rPr>
          <w:rFonts w:ascii="Times New Roman" w:hAnsi="Times New Roman" w:cs="Times New Roman"/>
          <w:sz w:val="28"/>
          <w:szCs w:val="28"/>
        </w:rPr>
      </w:pPr>
      <w:r w:rsidRPr="00EA22C8">
        <w:rPr>
          <w:rFonts w:ascii="Times New Roman" w:hAnsi="Times New Roman" w:cs="Times New Roman"/>
          <w:sz w:val="28"/>
          <w:szCs w:val="28"/>
        </w:rPr>
        <w:br w:type="page"/>
      </w:r>
    </w:p>
    <w:p w:rsidR="00CA42EA" w:rsidRPr="0072056C" w:rsidRDefault="00CA42EA" w:rsidP="0072056C">
      <w:pPr>
        <w:pStyle w:val="a3"/>
        <w:jc w:val="center"/>
        <w:rPr>
          <w:rFonts w:ascii="Times New Roman" w:hAnsi="Times New Roman" w:cs="Times New Roman"/>
          <w:b/>
          <w:sz w:val="28"/>
          <w:szCs w:val="28"/>
        </w:rPr>
      </w:pPr>
      <w:r w:rsidRPr="0072056C">
        <w:rPr>
          <w:rFonts w:ascii="Times New Roman" w:hAnsi="Times New Roman" w:cs="Times New Roman"/>
          <w:b/>
          <w:sz w:val="28"/>
          <w:szCs w:val="28"/>
        </w:rPr>
        <w:lastRenderedPageBreak/>
        <w:t>Глава девета</w:t>
      </w:r>
    </w:p>
    <w:p w:rsidR="00CA42EA" w:rsidRPr="0072056C" w:rsidRDefault="00CA42EA" w:rsidP="0072056C">
      <w:pPr>
        <w:pStyle w:val="a3"/>
        <w:jc w:val="center"/>
        <w:rPr>
          <w:rFonts w:ascii="Times New Roman" w:hAnsi="Times New Roman" w:cs="Times New Roman"/>
          <w:b/>
          <w:sz w:val="28"/>
          <w:szCs w:val="28"/>
        </w:rPr>
      </w:pPr>
      <w:r w:rsidRPr="0072056C">
        <w:rPr>
          <w:rFonts w:ascii="Times New Roman" w:hAnsi="Times New Roman" w:cs="Times New Roman"/>
          <w:b/>
          <w:sz w:val="28"/>
          <w:szCs w:val="28"/>
        </w:rPr>
        <w:t>УПРАВЛЕНИЕ НА ЗЕМЕДЕЛСКИ ЗЕМИ И ЗЕМИ ОТ ОБЩИНСКИ</w:t>
      </w:r>
    </w:p>
    <w:p w:rsidR="00CA42EA" w:rsidRPr="0072056C" w:rsidRDefault="00CA42EA" w:rsidP="0072056C">
      <w:pPr>
        <w:pStyle w:val="a3"/>
        <w:jc w:val="center"/>
      </w:pPr>
      <w:r w:rsidRPr="0072056C">
        <w:rPr>
          <w:rFonts w:ascii="Times New Roman" w:hAnsi="Times New Roman" w:cs="Times New Roman"/>
          <w:b/>
          <w:sz w:val="28"/>
          <w:szCs w:val="28"/>
        </w:rPr>
        <w:t>ПОЗЕМЛЕН ФОНД</w:t>
      </w:r>
    </w:p>
    <w:p w:rsidR="00CA42EA" w:rsidRPr="00EA22C8" w:rsidRDefault="00CA42EA" w:rsidP="00EA22C8">
      <w:pPr>
        <w:jc w:val="both"/>
        <w:rPr>
          <w:rFonts w:ascii="Times New Roman" w:hAnsi="Times New Roman" w:cs="Times New Roman"/>
          <w:sz w:val="28"/>
          <w:szCs w:val="28"/>
        </w:rPr>
      </w:pPr>
    </w:p>
    <w:p w:rsidR="00CA42EA" w:rsidRPr="0072056C" w:rsidRDefault="00CA42EA" w:rsidP="0072056C">
      <w:pPr>
        <w:pStyle w:val="a3"/>
        <w:ind w:firstLine="708"/>
        <w:jc w:val="both"/>
        <w:rPr>
          <w:rFonts w:ascii="Times New Roman" w:hAnsi="Times New Roman" w:cs="Times New Roman"/>
          <w:sz w:val="28"/>
          <w:szCs w:val="28"/>
        </w:rPr>
      </w:pPr>
      <w:r w:rsidRPr="0072056C">
        <w:rPr>
          <w:rFonts w:ascii="Times New Roman" w:hAnsi="Times New Roman" w:cs="Times New Roman"/>
          <w:b/>
          <w:sz w:val="28"/>
          <w:szCs w:val="28"/>
        </w:rPr>
        <w:t>Чл. 90</w:t>
      </w:r>
      <w:r w:rsidRPr="0072056C">
        <w:rPr>
          <w:rFonts w:ascii="Times New Roman" w:hAnsi="Times New Roman" w:cs="Times New Roman"/>
          <w:sz w:val="28"/>
          <w:szCs w:val="28"/>
        </w:rPr>
        <w:t>.</w:t>
      </w:r>
      <w:r w:rsidR="00C142B2" w:rsidRPr="00C142B2">
        <w:rPr>
          <w:rFonts w:ascii="Times New Roman" w:hAnsi="Times New Roman" w:cs="Times New Roman"/>
          <w:color w:val="FF0000"/>
          <w:sz w:val="28"/>
          <w:szCs w:val="28"/>
        </w:rPr>
        <w:t xml:space="preserve"> </w:t>
      </w:r>
      <w:r w:rsidR="00C142B2" w:rsidRPr="007C1949">
        <w:rPr>
          <w:rFonts w:ascii="Times New Roman" w:hAnsi="Times New Roman" w:cs="Times New Roman"/>
          <w:color w:val="FF0000"/>
          <w:sz w:val="28"/>
          <w:szCs w:val="28"/>
        </w:rPr>
        <w:t xml:space="preserve">/Актуализиран съгласно Решение № 165/29.04.2021/  </w:t>
      </w:r>
      <w:r w:rsidRPr="0072056C">
        <w:rPr>
          <w:rFonts w:ascii="Times New Roman" w:hAnsi="Times New Roman" w:cs="Times New Roman"/>
          <w:sz w:val="28"/>
          <w:szCs w:val="28"/>
        </w:rPr>
        <w:t xml:space="preserve"> (1) Земи от Общинския поземлен фонд могат да се отдават под наем на български физически или юридич</w:t>
      </w:r>
      <w:r w:rsidR="0072056C">
        <w:rPr>
          <w:rFonts w:ascii="Times New Roman" w:hAnsi="Times New Roman" w:cs="Times New Roman"/>
          <w:sz w:val="28"/>
          <w:szCs w:val="28"/>
        </w:rPr>
        <w:t xml:space="preserve">ески лица при условие, че имат </w:t>
      </w:r>
      <w:r w:rsidRPr="0072056C">
        <w:rPr>
          <w:rFonts w:ascii="Times New Roman" w:hAnsi="Times New Roman" w:cs="Times New Roman"/>
          <w:sz w:val="28"/>
          <w:szCs w:val="28"/>
        </w:rPr>
        <w:t xml:space="preserve">съставени актове за общинска собственост. </w:t>
      </w:r>
    </w:p>
    <w:p w:rsidR="00CA42EA" w:rsidRPr="0072056C" w:rsidRDefault="00CA42EA" w:rsidP="0072056C">
      <w:pPr>
        <w:pStyle w:val="a3"/>
        <w:jc w:val="both"/>
        <w:rPr>
          <w:rFonts w:ascii="Times New Roman" w:hAnsi="Times New Roman" w:cs="Times New Roman"/>
          <w:sz w:val="28"/>
          <w:szCs w:val="28"/>
        </w:rPr>
      </w:pPr>
      <w:r w:rsidRPr="0072056C">
        <w:rPr>
          <w:rFonts w:ascii="Times New Roman" w:hAnsi="Times New Roman" w:cs="Times New Roman"/>
          <w:sz w:val="28"/>
          <w:szCs w:val="28"/>
        </w:rPr>
        <w:t xml:space="preserve">(2) Земеделските земи по чл.19, ал.1 от ЗСПЗЗ се отдават под наем за </w:t>
      </w:r>
    </w:p>
    <w:p w:rsidR="00CA42EA" w:rsidRPr="0072056C" w:rsidRDefault="00CA42EA" w:rsidP="0072056C">
      <w:pPr>
        <w:pStyle w:val="a3"/>
        <w:jc w:val="both"/>
        <w:rPr>
          <w:rFonts w:ascii="Times New Roman" w:hAnsi="Times New Roman" w:cs="Times New Roman"/>
          <w:sz w:val="28"/>
          <w:szCs w:val="28"/>
        </w:rPr>
      </w:pPr>
      <w:r w:rsidRPr="0072056C">
        <w:rPr>
          <w:rFonts w:ascii="Times New Roman" w:hAnsi="Times New Roman" w:cs="Times New Roman"/>
          <w:sz w:val="28"/>
          <w:szCs w:val="28"/>
        </w:rPr>
        <w:t xml:space="preserve">срок не повече от 1 година. </w:t>
      </w:r>
    </w:p>
    <w:p w:rsidR="00C142B2" w:rsidRPr="00C142B2" w:rsidRDefault="00CA42EA" w:rsidP="00C142B2">
      <w:pPr>
        <w:jc w:val="both"/>
        <w:rPr>
          <w:rFonts w:ascii="Times New Roman" w:eastAsia="Times New Roman" w:hAnsi="Times New Roman" w:cs="Times New Roman"/>
          <w:color w:val="FF0000"/>
          <w:sz w:val="28"/>
          <w:szCs w:val="28"/>
          <w:lang w:eastAsia="bg-BG"/>
        </w:rPr>
      </w:pPr>
      <w:r w:rsidRPr="00C142B2">
        <w:rPr>
          <w:rFonts w:ascii="Times New Roman" w:hAnsi="Times New Roman" w:cs="Times New Roman"/>
          <w:color w:val="FF0000"/>
          <w:sz w:val="28"/>
          <w:szCs w:val="28"/>
        </w:rPr>
        <w:t>(3)</w:t>
      </w:r>
      <w:r w:rsidR="00C142B2" w:rsidRPr="00C142B2">
        <w:rPr>
          <w:rFonts w:ascii="Times New Roman" w:eastAsia="Times New Roman" w:hAnsi="Times New Roman" w:cs="Times New Roman"/>
          <w:color w:val="FF0000"/>
          <w:sz w:val="28"/>
          <w:szCs w:val="28"/>
          <w:lang w:eastAsia="bg-BG"/>
        </w:rPr>
        <w:t xml:space="preserve"> Земите от общинския поземлен фонд се отдават под наем чрез публичен търг или публично оповестен конкурс, освен ако в закон е предвидено предоставянето под наем да се извършва без търг или конкурс или е определен друг ред</w:t>
      </w:r>
    </w:p>
    <w:p w:rsidR="00CA42EA" w:rsidRPr="0072056C" w:rsidRDefault="00CA42EA" w:rsidP="00C142B2">
      <w:pPr>
        <w:pStyle w:val="a3"/>
        <w:jc w:val="both"/>
        <w:rPr>
          <w:rFonts w:ascii="Times New Roman" w:hAnsi="Times New Roman" w:cs="Times New Roman"/>
          <w:sz w:val="28"/>
          <w:szCs w:val="28"/>
        </w:rPr>
      </w:pPr>
      <w:r w:rsidRPr="0072056C">
        <w:rPr>
          <w:rFonts w:ascii="Times New Roman" w:hAnsi="Times New Roman" w:cs="Times New Roman"/>
          <w:sz w:val="28"/>
          <w:szCs w:val="28"/>
        </w:rPr>
        <w:t xml:space="preserve">Чл. 91. (1) Общинският съвет определя земите от общинския поземлен </w:t>
      </w:r>
    </w:p>
    <w:p w:rsidR="00CA42EA" w:rsidRPr="0072056C" w:rsidRDefault="00CA42EA" w:rsidP="0072056C">
      <w:pPr>
        <w:pStyle w:val="a3"/>
        <w:jc w:val="both"/>
        <w:rPr>
          <w:rFonts w:ascii="Times New Roman" w:hAnsi="Times New Roman" w:cs="Times New Roman"/>
          <w:sz w:val="28"/>
          <w:szCs w:val="28"/>
        </w:rPr>
      </w:pPr>
      <w:r w:rsidRPr="0072056C">
        <w:rPr>
          <w:rFonts w:ascii="Times New Roman" w:hAnsi="Times New Roman" w:cs="Times New Roman"/>
          <w:sz w:val="28"/>
          <w:szCs w:val="28"/>
        </w:rPr>
        <w:t xml:space="preserve">фонд, които могат да се отдават под наем. </w:t>
      </w:r>
    </w:p>
    <w:p w:rsidR="00CA42EA" w:rsidRPr="0072056C" w:rsidRDefault="00CA42EA" w:rsidP="0072056C">
      <w:pPr>
        <w:pStyle w:val="a3"/>
        <w:jc w:val="both"/>
        <w:rPr>
          <w:rFonts w:ascii="Times New Roman" w:hAnsi="Times New Roman" w:cs="Times New Roman"/>
          <w:sz w:val="28"/>
          <w:szCs w:val="28"/>
        </w:rPr>
      </w:pPr>
      <w:r w:rsidRPr="0072056C">
        <w:rPr>
          <w:rFonts w:ascii="Times New Roman" w:hAnsi="Times New Roman" w:cs="Times New Roman"/>
          <w:sz w:val="28"/>
          <w:szCs w:val="28"/>
        </w:rPr>
        <w:t xml:space="preserve">(2) В решението по ал.1, земите се описват по действащата </w:t>
      </w:r>
    </w:p>
    <w:p w:rsidR="00CA42EA" w:rsidRPr="0072056C" w:rsidRDefault="00CA42EA" w:rsidP="0072056C">
      <w:pPr>
        <w:pStyle w:val="a3"/>
        <w:jc w:val="both"/>
        <w:rPr>
          <w:rFonts w:ascii="Times New Roman" w:hAnsi="Times New Roman" w:cs="Times New Roman"/>
          <w:sz w:val="28"/>
          <w:szCs w:val="28"/>
        </w:rPr>
      </w:pPr>
      <w:r w:rsidRPr="0072056C">
        <w:rPr>
          <w:rFonts w:ascii="Times New Roman" w:hAnsi="Times New Roman" w:cs="Times New Roman"/>
          <w:sz w:val="28"/>
          <w:szCs w:val="28"/>
        </w:rPr>
        <w:t xml:space="preserve">кадастрална карта за влезлите землища в същата, или по действаща </w:t>
      </w:r>
    </w:p>
    <w:p w:rsidR="00CA42EA" w:rsidRPr="0072056C" w:rsidRDefault="00CA42EA" w:rsidP="0072056C">
      <w:pPr>
        <w:pStyle w:val="a3"/>
        <w:jc w:val="both"/>
        <w:rPr>
          <w:rFonts w:ascii="Times New Roman" w:hAnsi="Times New Roman" w:cs="Times New Roman"/>
          <w:sz w:val="28"/>
          <w:szCs w:val="28"/>
        </w:rPr>
      </w:pPr>
      <w:r w:rsidRPr="0072056C">
        <w:rPr>
          <w:rFonts w:ascii="Times New Roman" w:hAnsi="Times New Roman" w:cs="Times New Roman"/>
          <w:sz w:val="28"/>
          <w:szCs w:val="28"/>
        </w:rPr>
        <w:t xml:space="preserve">карта на възстановена собственост, землище, масив, парцел, </w:t>
      </w:r>
    </w:p>
    <w:p w:rsidR="00CA42EA" w:rsidRPr="0072056C" w:rsidRDefault="00CA42EA" w:rsidP="0072056C">
      <w:pPr>
        <w:pStyle w:val="a3"/>
        <w:jc w:val="both"/>
        <w:rPr>
          <w:rFonts w:ascii="Times New Roman" w:hAnsi="Times New Roman" w:cs="Times New Roman"/>
          <w:sz w:val="28"/>
          <w:szCs w:val="28"/>
        </w:rPr>
      </w:pPr>
      <w:r w:rsidRPr="0072056C">
        <w:rPr>
          <w:rFonts w:ascii="Times New Roman" w:hAnsi="Times New Roman" w:cs="Times New Roman"/>
          <w:sz w:val="28"/>
          <w:szCs w:val="28"/>
        </w:rPr>
        <w:t xml:space="preserve">категория, поливност, начин на трайно ползване, размер на площта и </w:t>
      </w:r>
    </w:p>
    <w:p w:rsidR="00CA42EA" w:rsidRPr="0072056C" w:rsidRDefault="00CA42EA" w:rsidP="0072056C">
      <w:pPr>
        <w:pStyle w:val="a3"/>
        <w:jc w:val="both"/>
        <w:rPr>
          <w:rFonts w:ascii="Times New Roman" w:hAnsi="Times New Roman" w:cs="Times New Roman"/>
          <w:sz w:val="28"/>
          <w:szCs w:val="28"/>
        </w:rPr>
      </w:pPr>
      <w:r w:rsidRPr="0072056C">
        <w:rPr>
          <w:rFonts w:ascii="Times New Roman" w:hAnsi="Times New Roman" w:cs="Times New Roman"/>
          <w:sz w:val="28"/>
          <w:szCs w:val="28"/>
        </w:rPr>
        <w:t xml:space="preserve">размер на наемната цена за единица площ, съгласно Тарифа към тази </w:t>
      </w:r>
    </w:p>
    <w:p w:rsidR="00CA42EA" w:rsidRPr="0072056C" w:rsidRDefault="00CA42EA" w:rsidP="0072056C">
      <w:pPr>
        <w:pStyle w:val="a3"/>
        <w:jc w:val="both"/>
        <w:rPr>
          <w:rFonts w:ascii="Times New Roman" w:hAnsi="Times New Roman" w:cs="Times New Roman"/>
          <w:sz w:val="28"/>
          <w:szCs w:val="28"/>
        </w:rPr>
      </w:pPr>
      <w:r w:rsidRPr="0072056C">
        <w:rPr>
          <w:rFonts w:ascii="Times New Roman" w:hAnsi="Times New Roman" w:cs="Times New Roman"/>
          <w:sz w:val="28"/>
          <w:szCs w:val="28"/>
        </w:rPr>
        <w:t xml:space="preserve">Наредба. </w:t>
      </w:r>
    </w:p>
    <w:p w:rsidR="00CA42EA" w:rsidRPr="0072056C" w:rsidRDefault="00CA42EA" w:rsidP="0072056C">
      <w:pPr>
        <w:pStyle w:val="a3"/>
        <w:jc w:val="both"/>
        <w:rPr>
          <w:rFonts w:ascii="Times New Roman" w:hAnsi="Times New Roman" w:cs="Times New Roman"/>
          <w:sz w:val="28"/>
          <w:szCs w:val="28"/>
        </w:rPr>
      </w:pPr>
      <w:r w:rsidRPr="0072056C">
        <w:rPr>
          <w:rFonts w:ascii="Times New Roman" w:hAnsi="Times New Roman" w:cs="Times New Roman"/>
          <w:sz w:val="28"/>
          <w:szCs w:val="28"/>
        </w:rPr>
        <w:t xml:space="preserve">(3) Решението на Общинския съвет се съобщава на населението от </w:t>
      </w:r>
    </w:p>
    <w:p w:rsidR="00CA42EA" w:rsidRPr="0072056C" w:rsidRDefault="00CA42EA" w:rsidP="0072056C">
      <w:pPr>
        <w:pStyle w:val="a3"/>
        <w:jc w:val="both"/>
        <w:rPr>
          <w:rFonts w:ascii="Times New Roman" w:hAnsi="Times New Roman" w:cs="Times New Roman"/>
          <w:sz w:val="28"/>
          <w:szCs w:val="28"/>
        </w:rPr>
      </w:pPr>
      <w:r w:rsidRPr="0072056C">
        <w:rPr>
          <w:rFonts w:ascii="Times New Roman" w:hAnsi="Times New Roman" w:cs="Times New Roman"/>
          <w:sz w:val="28"/>
          <w:szCs w:val="28"/>
        </w:rPr>
        <w:t xml:space="preserve">съответния кмет на кметство или кметски наместник, с обявление, </w:t>
      </w:r>
    </w:p>
    <w:p w:rsidR="00CA42EA" w:rsidRPr="0072056C" w:rsidRDefault="00CA42EA" w:rsidP="0072056C">
      <w:pPr>
        <w:pStyle w:val="a3"/>
        <w:jc w:val="both"/>
        <w:rPr>
          <w:rFonts w:ascii="Times New Roman" w:hAnsi="Times New Roman" w:cs="Times New Roman"/>
          <w:sz w:val="28"/>
          <w:szCs w:val="28"/>
        </w:rPr>
      </w:pPr>
      <w:r w:rsidRPr="0072056C">
        <w:rPr>
          <w:rFonts w:ascii="Times New Roman" w:hAnsi="Times New Roman" w:cs="Times New Roman"/>
          <w:sz w:val="28"/>
          <w:szCs w:val="28"/>
        </w:rPr>
        <w:t xml:space="preserve">поставено на видимо място в сградата на администрацията, помещенията </w:t>
      </w:r>
    </w:p>
    <w:p w:rsidR="00CA42EA" w:rsidRPr="0072056C" w:rsidRDefault="00CA42EA" w:rsidP="0072056C">
      <w:pPr>
        <w:pStyle w:val="a3"/>
        <w:jc w:val="both"/>
        <w:rPr>
          <w:rFonts w:ascii="Times New Roman" w:hAnsi="Times New Roman" w:cs="Times New Roman"/>
          <w:sz w:val="28"/>
          <w:szCs w:val="28"/>
        </w:rPr>
      </w:pPr>
      <w:r w:rsidRPr="0072056C">
        <w:rPr>
          <w:rFonts w:ascii="Times New Roman" w:hAnsi="Times New Roman" w:cs="Times New Roman"/>
          <w:sz w:val="28"/>
          <w:szCs w:val="28"/>
        </w:rPr>
        <w:t xml:space="preserve">на кметството, общинска служба по земеделие и гори, както и населените </w:t>
      </w:r>
    </w:p>
    <w:p w:rsidR="00CA42EA" w:rsidRPr="0072056C" w:rsidRDefault="00CA42EA" w:rsidP="0072056C">
      <w:pPr>
        <w:pStyle w:val="a3"/>
        <w:jc w:val="both"/>
        <w:rPr>
          <w:rFonts w:ascii="Times New Roman" w:hAnsi="Times New Roman" w:cs="Times New Roman"/>
          <w:sz w:val="28"/>
          <w:szCs w:val="28"/>
        </w:rPr>
      </w:pPr>
      <w:r w:rsidRPr="0072056C">
        <w:rPr>
          <w:rFonts w:ascii="Times New Roman" w:hAnsi="Times New Roman" w:cs="Times New Roman"/>
          <w:sz w:val="28"/>
          <w:szCs w:val="28"/>
        </w:rPr>
        <w:t xml:space="preserve">места, в чието землище са земите.В обявлението се посочва срока, в който </w:t>
      </w:r>
    </w:p>
    <w:p w:rsidR="00CA42EA" w:rsidRPr="0072056C" w:rsidRDefault="00CA42EA" w:rsidP="0072056C">
      <w:pPr>
        <w:pStyle w:val="a3"/>
        <w:jc w:val="both"/>
        <w:rPr>
          <w:rFonts w:ascii="Times New Roman" w:hAnsi="Times New Roman" w:cs="Times New Roman"/>
          <w:sz w:val="28"/>
          <w:szCs w:val="28"/>
        </w:rPr>
      </w:pPr>
      <w:r w:rsidRPr="0072056C">
        <w:rPr>
          <w:rFonts w:ascii="Times New Roman" w:hAnsi="Times New Roman" w:cs="Times New Roman"/>
          <w:sz w:val="28"/>
          <w:szCs w:val="28"/>
        </w:rPr>
        <w:t xml:space="preserve">могат да се предявят искания за предоставяне на земеделски земи под </w:t>
      </w:r>
    </w:p>
    <w:p w:rsidR="00CA42EA" w:rsidRPr="0072056C" w:rsidRDefault="00CA42EA" w:rsidP="0072056C">
      <w:pPr>
        <w:pStyle w:val="a3"/>
        <w:jc w:val="both"/>
        <w:rPr>
          <w:rFonts w:ascii="Times New Roman" w:hAnsi="Times New Roman" w:cs="Times New Roman"/>
          <w:sz w:val="28"/>
          <w:szCs w:val="28"/>
        </w:rPr>
      </w:pPr>
      <w:r w:rsidRPr="0072056C">
        <w:rPr>
          <w:rFonts w:ascii="Times New Roman" w:hAnsi="Times New Roman" w:cs="Times New Roman"/>
          <w:sz w:val="28"/>
          <w:szCs w:val="28"/>
        </w:rPr>
        <w:t xml:space="preserve">наем. </w:t>
      </w:r>
    </w:p>
    <w:p w:rsidR="00CA42EA" w:rsidRPr="0072056C" w:rsidRDefault="00CA42EA" w:rsidP="0072056C">
      <w:pPr>
        <w:pStyle w:val="a3"/>
        <w:jc w:val="both"/>
        <w:rPr>
          <w:rFonts w:ascii="Times New Roman" w:hAnsi="Times New Roman" w:cs="Times New Roman"/>
          <w:sz w:val="28"/>
          <w:szCs w:val="28"/>
        </w:rPr>
      </w:pPr>
      <w:r w:rsidRPr="0072056C">
        <w:rPr>
          <w:rFonts w:ascii="Times New Roman" w:hAnsi="Times New Roman" w:cs="Times New Roman"/>
          <w:sz w:val="28"/>
          <w:szCs w:val="28"/>
        </w:rPr>
        <w:t xml:space="preserve">(4) Исканията за предоставяне на земеделски земи под наем се подават </w:t>
      </w:r>
    </w:p>
    <w:p w:rsidR="00CA42EA" w:rsidRPr="0072056C" w:rsidRDefault="00CA42EA" w:rsidP="0072056C">
      <w:pPr>
        <w:pStyle w:val="a3"/>
        <w:jc w:val="both"/>
        <w:rPr>
          <w:rFonts w:ascii="Times New Roman" w:hAnsi="Times New Roman" w:cs="Times New Roman"/>
          <w:sz w:val="28"/>
          <w:szCs w:val="28"/>
        </w:rPr>
      </w:pPr>
      <w:r w:rsidRPr="0072056C">
        <w:rPr>
          <w:rFonts w:ascii="Times New Roman" w:hAnsi="Times New Roman" w:cs="Times New Roman"/>
          <w:sz w:val="28"/>
          <w:szCs w:val="28"/>
        </w:rPr>
        <w:t xml:space="preserve">до Кмета лично от желаещия или чрез кмета на кметство или кметския </w:t>
      </w:r>
    </w:p>
    <w:p w:rsidR="00CA42EA" w:rsidRPr="0072056C" w:rsidRDefault="00CA42EA" w:rsidP="0072056C">
      <w:pPr>
        <w:pStyle w:val="a3"/>
        <w:jc w:val="both"/>
        <w:rPr>
          <w:rFonts w:ascii="Times New Roman" w:hAnsi="Times New Roman" w:cs="Times New Roman"/>
          <w:sz w:val="28"/>
          <w:szCs w:val="28"/>
        </w:rPr>
      </w:pPr>
      <w:r w:rsidRPr="0072056C">
        <w:rPr>
          <w:rFonts w:ascii="Times New Roman" w:hAnsi="Times New Roman" w:cs="Times New Roman"/>
          <w:sz w:val="28"/>
          <w:szCs w:val="28"/>
        </w:rPr>
        <w:t xml:space="preserve">наместник, в чието землище са земеделските земи. </w:t>
      </w:r>
    </w:p>
    <w:p w:rsidR="00CA42EA" w:rsidRPr="0072056C" w:rsidRDefault="00CA42EA" w:rsidP="0072056C">
      <w:pPr>
        <w:pStyle w:val="a3"/>
        <w:ind w:firstLine="708"/>
        <w:jc w:val="both"/>
        <w:rPr>
          <w:rFonts w:ascii="Times New Roman" w:hAnsi="Times New Roman" w:cs="Times New Roman"/>
          <w:sz w:val="28"/>
          <w:szCs w:val="28"/>
        </w:rPr>
      </w:pPr>
      <w:r w:rsidRPr="0072056C">
        <w:rPr>
          <w:rFonts w:ascii="Times New Roman" w:hAnsi="Times New Roman" w:cs="Times New Roman"/>
          <w:b/>
          <w:sz w:val="28"/>
          <w:szCs w:val="28"/>
        </w:rPr>
        <w:t>Чл. 92</w:t>
      </w:r>
      <w:r w:rsidRPr="0072056C">
        <w:rPr>
          <w:rFonts w:ascii="Times New Roman" w:hAnsi="Times New Roman" w:cs="Times New Roman"/>
          <w:sz w:val="28"/>
          <w:szCs w:val="28"/>
        </w:rPr>
        <w:t>. (1) Договорите за наем се сключват от Кмета за срок не повече от 5 години.Неразделна част от договора са</w:t>
      </w:r>
      <w:r w:rsidR="0072056C">
        <w:rPr>
          <w:rFonts w:ascii="Times New Roman" w:hAnsi="Times New Roman" w:cs="Times New Roman"/>
          <w:sz w:val="28"/>
          <w:szCs w:val="28"/>
        </w:rPr>
        <w:t xml:space="preserve">: протокол за категоризация на </w:t>
      </w:r>
      <w:r w:rsidRPr="0072056C">
        <w:rPr>
          <w:rFonts w:ascii="Times New Roman" w:hAnsi="Times New Roman" w:cs="Times New Roman"/>
          <w:sz w:val="28"/>
          <w:szCs w:val="28"/>
        </w:rPr>
        <w:t xml:space="preserve">земята, удостоверение за </w:t>
      </w:r>
      <w:proofErr w:type="spellStart"/>
      <w:r w:rsidRPr="0072056C">
        <w:rPr>
          <w:rFonts w:ascii="Times New Roman" w:hAnsi="Times New Roman" w:cs="Times New Roman"/>
          <w:sz w:val="28"/>
          <w:szCs w:val="28"/>
        </w:rPr>
        <w:t>поливност</w:t>
      </w:r>
      <w:proofErr w:type="spellEnd"/>
      <w:r w:rsidRPr="0072056C">
        <w:rPr>
          <w:rFonts w:ascii="Times New Roman" w:hAnsi="Times New Roman" w:cs="Times New Roman"/>
          <w:sz w:val="28"/>
          <w:szCs w:val="28"/>
        </w:rPr>
        <w:t xml:space="preserve"> и </w:t>
      </w:r>
      <w:r w:rsidR="0072056C">
        <w:rPr>
          <w:rFonts w:ascii="Times New Roman" w:hAnsi="Times New Roman" w:cs="Times New Roman"/>
          <w:sz w:val="28"/>
          <w:szCs w:val="28"/>
        </w:rPr>
        <w:t xml:space="preserve">скица, съгласно чл.32, ал.2 от </w:t>
      </w:r>
      <w:r w:rsidRPr="0072056C">
        <w:rPr>
          <w:rFonts w:ascii="Times New Roman" w:hAnsi="Times New Roman" w:cs="Times New Roman"/>
          <w:sz w:val="28"/>
          <w:szCs w:val="28"/>
        </w:rPr>
        <w:t xml:space="preserve">ППЗСПЗЗ, заверена от Общинска служба по земеделие. </w:t>
      </w:r>
    </w:p>
    <w:p w:rsidR="00CA42EA" w:rsidRPr="0072056C" w:rsidRDefault="00CA42EA" w:rsidP="0072056C">
      <w:pPr>
        <w:pStyle w:val="a3"/>
        <w:jc w:val="both"/>
        <w:rPr>
          <w:rFonts w:ascii="Times New Roman" w:hAnsi="Times New Roman" w:cs="Times New Roman"/>
          <w:sz w:val="28"/>
          <w:szCs w:val="28"/>
        </w:rPr>
      </w:pPr>
      <w:r w:rsidRPr="0072056C">
        <w:rPr>
          <w:rFonts w:ascii="Times New Roman" w:hAnsi="Times New Roman" w:cs="Times New Roman"/>
          <w:sz w:val="28"/>
          <w:szCs w:val="28"/>
        </w:rPr>
        <w:t xml:space="preserve">(2) Определеният наем се заплаща от наемателя в 14 дневен срок след </w:t>
      </w:r>
    </w:p>
    <w:p w:rsidR="00CA42EA" w:rsidRPr="0072056C" w:rsidRDefault="00CA42EA" w:rsidP="0072056C">
      <w:pPr>
        <w:pStyle w:val="a3"/>
        <w:jc w:val="both"/>
        <w:rPr>
          <w:rFonts w:ascii="Times New Roman" w:hAnsi="Times New Roman" w:cs="Times New Roman"/>
          <w:sz w:val="28"/>
          <w:szCs w:val="28"/>
        </w:rPr>
      </w:pPr>
      <w:r w:rsidRPr="0072056C">
        <w:rPr>
          <w:rFonts w:ascii="Times New Roman" w:hAnsi="Times New Roman" w:cs="Times New Roman"/>
          <w:sz w:val="28"/>
          <w:szCs w:val="28"/>
        </w:rPr>
        <w:t xml:space="preserve">сключване на договора за първата година и в 30 дневен срок от началото </w:t>
      </w:r>
    </w:p>
    <w:p w:rsidR="00CA42EA" w:rsidRPr="0072056C" w:rsidRDefault="00CA42EA" w:rsidP="0072056C">
      <w:pPr>
        <w:pStyle w:val="a3"/>
        <w:jc w:val="both"/>
        <w:rPr>
          <w:rFonts w:ascii="Times New Roman" w:hAnsi="Times New Roman" w:cs="Times New Roman"/>
          <w:sz w:val="28"/>
          <w:szCs w:val="28"/>
        </w:rPr>
      </w:pPr>
      <w:r w:rsidRPr="0072056C">
        <w:rPr>
          <w:rFonts w:ascii="Times New Roman" w:hAnsi="Times New Roman" w:cs="Times New Roman"/>
          <w:sz w:val="28"/>
          <w:szCs w:val="28"/>
        </w:rPr>
        <w:t xml:space="preserve">на всяка следваща стопанска година.За платената сума се издава </w:t>
      </w:r>
    </w:p>
    <w:p w:rsidR="0072056C" w:rsidRDefault="0072056C" w:rsidP="0072056C">
      <w:pPr>
        <w:pStyle w:val="a3"/>
        <w:jc w:val="both"/>
        <w:rPr>
          <w:rFonts w:ascii="Times New Roman" w:hAnsi="Times New Roman" w:cs="Times New Roman"/>
          <w:sz w:val="28"/>
          <w:szCs w:val="28"/>
          <w:lang w:val="en-US"/>
        </w:rPr>
      </w:pPr>
      <w:r>
        <w:rPr>
          <w:rFonts w:ascii="Times New Roman" w:hAnsi="Times New Roman" w:cs="Times New Roman"/>
          <w:sz w:val="28"/>
          <w:szCs w:val="28"/>
        </w:rPr>
        <w:t xml:space="preserve">документ. </w:t>
      </w:r>
    </w:p>
    <w:p w:rsidR="00CA42EA" w:rsidRPr="0072056C" w:rsidRDefault="00CA42EA" w:rsidP="0072056C">
      <w:pPr>
        <w:pStyle w:val="a3"/>
        <w:jc w:val="both"/>
        <w:rPr>
          <w:rFonts w:ascii="Times New Roman" w:hAnsi="Times New Roman" w:cs="Times New Roman"/>
          <w:sz w:val="28"/>
          <w:szCs w:val="28"/>
        </w:rPr>
      </w:pPr>
      <w:r w:rsidRPr="0072056C">
        <w:rPr>
          <w:rFonts w:ascii="Times New Roman" w:hAnsi="Times New Roman" w:cs="Times New Roman"/>
          <w:sz w:val="28"/>
          <w:szCs w:val="28"/>
        </w:rPr>
        <w:t xml:space="preserve">(3) Отдадените под наем земи, за които наемната цена е заплатена се </w:t>
      </w:r>
    </w:p>
    <w:p w:rsidR="00CA42EA" w:rsidRPr="0072056C" w:rsidRDefault="00CA42EA" w:rsidP="0072056C">
      <w:pPr>
        <w:pStyle w:val="a3"/>
        <w:jc w:val="both"/>
        <w:rPr>
          <w:rFonts w:ascii="Times New Roman" w:hAnsi="Times New Roman" w:cs="Times New Roman"/>
          <w:sz w:val="28"/>
          <w:szCs w:val="28"/>
        </w:rPr>
      </w:pPr>
      <w:r w:rsidRPr="0072056C">
        <w:rPr>
          <w:rFonts w:ascii="Times New Roman" w:hAnsi="Times New Roman" w:cs="Times New Roman"/>
          <w:sz w:val="28"/>
          <w:szCs w:val="28"/>
        </w:rPr>
        <w:t xml:space="preserve">предават на наемателя от комисия назначена със Заповед на Кмета.За </w:t>
      </w:r>
    </w:p>
    <w:p w:rsidR="00CA42EA" w:rsidRPr="0072056C" w:rsidRDefault="00CA42EA" w:rsidP="0072056C">
      <w:pPr>
        <w:pStyle w:val="a3"/>
        <w:jc w:val="both"/>
        <w:rPr>
          <w:rFonts w:ascii="Times New Roman" w:hAnsi="Times New Roman" w:cs="Times New Roman"/>
          <w:sz w:val="28"/>
          <w:szCs w:val="28"/>
        </w:rPr>
      </w:pPr>
      <w:r w:rsidRPr="0072056C">
        <w:rPr>
          <w:rFonts w:ascii="Times New Roman" w:hAnsi="Times New Roman" w:cs="Times New Roman"/>
          <w:sz w:val="28"/>
          <w:szCs w:val="28"/>
        </w:rPr>
        <w:t xml:space="preserve">предаването се съставя протокол, подписан от двете страни. </w:t>
      </w:r>
    </w:p>
    <w:p w:rsidR="00CA42EA" w:rsidRPr="0072056C" w:rsidRDefault="00CA42EA" w:rsidP="0072056C">
      <w:pPr>
        <w:pStyle w:val="a3"/>
        <w:jc w:val="both"/>
        <w:rPr>
          <w:rFonts w:ascii="Times New Roman" w:hAnsi="Times New Roman" w:cs="Times New Roman"/>
          <w:sz w:val="28"/>
          <w:szCs w:val="28"/>
        </w:rPr>
      </w:pPr>
      <w:r w:rsidRPr="0072056C">
        <w:rPr>
          <w:rFonts w:ascii="Times New Roman" w:hAnsi="Times New Roman" w:cs="Times New Roman"/>
          <w:b/>
          <w:sz w:val="28"/>
          <w:szCs w:val="28"/>
        </w:rPr>
        <w:lastRenderedPageBreak/>
        <w:t>Чл. 93</w:t>
      </w:r>
      <w:r w:rsidRPr="0072056C">
        <w:rPr>
          <w:rFonts w:ascii="Times New Roman" w:hAnsi="Times New Roman" w:cs="Times New Roman"/>
          <w:sz w:val="28"/>
          <w:szCs w:val="28"/>
        </w:rPr>
        <w:t xml:space="preserve">. (1) Земи от общинския поземлен фонд освен по реда на чл.89 от </w:t>
      </w:r>
    </w:p>
    <w:p w:rsidR="00CA42EA" w:rsidRPr="0072056C" w:rsidRDefault="00CA42EA" w:rsidP="0072056C">
      <w:pPr>
        <w:pStyle w:val="a3"/>
        <w:jc w:val="both"/>
        <w:rPr>
          <w:rFonts w:ascii="Times New Roman" w:hAnsi="Times New Roman" w:cs="Times New Roman"/>
          <w:sz w:val="28"/>
          <w:szCs w:val="28"/>
        </w:rPr>
      </w:pPr>
      <w:r w:rsidRPr="0072056C">
        <w:rPr>
          <w:rFonts w:ascii="Times New Roman" w:hAnsi="Times New Roman" w:cs="Times New Roman"/>
          <w:sz w:val="28"/>
          <w:szCs w:val="28"/>
        </w:rPr>
        <w:t xml:space="preserve">тази Наредба, могат да се отдават и по Закона за арендата в земеделието. </w:t>
      </w:r>
    </w:p>
    <w:p w:rsidR="00CA42EA" w:rsidRPr="0072056C" w:rsidRDefault="00CA42EA" w:rsidP="0072056C">
      <w:pPr>
        <w:pStyle w:val="a3"/>
        <w:jc w:val="both"/>
        <w:rPr>
          <w:rFonts w:ascii="Times New Roman" w:hAnsi="Times New Roman" w:cs="Times New Roman"/>
          <w:sz w:val="28"/>
          <w:szCs w:val="28"/>
        </w:rPr>
      </w:pPr>
      <w:r w:rsidRPr="0072056C">
        <w:rPr>
          <w:rFonts w:ascii="Times New Roman" w:hAnsi="Times New Roman" w:cs="Times New Roman"/>
          <w:sz w:val="28"/>
          <w:szCs w:val="28"/>
        </w:rPr>
        <w:t xml:space="preserve">(2) Арендаторът на земеделска земя от Общинския поземлен фонд, се </w:t>
      </w:r>
    </w:p>
    <w:p w:rsidR="00CA42EA" w:rsidRPr="0072056C" w:rsidRDefault="00CA42EA" w:rsidP="0072056C">
      <w:pPr>
        <w:pStyle w:val="a3"/>
        <w:jc w:val="both"/>
        <w:rPr>
          <w:rFonts w:ascii="Times New Roman" w:hAnsi="Times New Roman" w:cs="Times New Roman"/>
          <w:sz w:val="28"/>
          <w:szCs w:val="28"/>
        </w:rPr>
      </w:pPr>
      <w:r w:rsidRPr="0072056C">
        <w:rPr>
          <w:rFonts w:ascii="Times New Roman" w:hAnsi="Times New Roman" w:cs="Times New Roman"/>
          <w:sz w:val="28"/>
          <w:szCs w:val="28"/>
        </w:rPr>
        <w:t xml:space="preserve">определя след провеждане на търг или конкурс по реда на глава Седма. </w:t>
      </w:r>
    </w:p>
    <w:p w:rsidR="00CA42EA" w:rsidRPr="0072056C" w:rsidRDefault="00CA42EA" w:rsidP="0072056C">
      <w:pPr>
        <w:pStyle w:val="a3"/>
        <w:jc w:val="both"/>
        <w:rPr>
          <w:rFonts w:ascii="Times New Roman" w:hAnsi="Times New Roman" w:cs="Times New Roman"/>
          <w:sz w:val="28"/>
          <w:szCs w:val="28"/>
        </w:rPr>
      </w:pPr>
      <w:r w:rsidRPr="0072056C">
        <w:rPr>
          <w:rFonts w:ascii="Times New Roman" w:hAnsi="Times New Roman" w:cs="Times New Roman"/>
          <w:sz w:val="28"/>
          <w:szCs w:val="28"/>
        </w:rPr>
        <w:br w:type="page"/>
      </w:r>
    </w:p>
    <w:p w:rsidR="00CA42EA" w:rsidRPr="00C142B2" w:rsidRDefault="00CA42EA" w:rsidP="00C142B2">
      <w:pPr>
        <w:pStyle w:val="a3"/>
        <w:jc w:val="both"/>
        <w:rPr>
          <w:rFonts w:ascii="Times New Roman" w:hAnsi="Times New Roman" w:cs="Times New Roman"/>
          <w:color w:val="FF0000"/>
          <w:sz w:val="28"/>
          <w:szCs w:val="28"/>
        </w:rPr>
      </w:pPr>
      <w:r w:rsidRPr="0072056C">
        <w:rPr>
          <w:rFonts w:ascii="Times New Roman" w:hAnsi="Times New Roman" w:cs="Times New Roman"/>
          <w:sz w:val="28"/>
          <w:szCs w:val="28"/>
        </w:rPr>
        <w:lastRenderedPageBreak/>
        <w:t>(3</w:t>
      </w:r>
      <w:r w:rsidRPr="00C142B2">
        <w:rPr>
          <w:rFonts w:ascii="Times New Roman" w:hAnsi="Times New Roman" w:cs="Times New Roman"/>
          <w:color w:val="FF0000"/>
          <w:sz w:val="28"/>
          <w:szCs w:val="28"/>
        </w:rPr>
        <w:t xml:space="preserve">) </w:t>
      </w:r>
      <w:r w:rsidR="00C142B2" w:rsidRPr="00C142B2">
        <w:rPr>
          <w:rFonts w:ascii="Times New Roman" w:hAnsi="Times New Roman" w:cs="Times New Roman"/>
          <w:color w:val="FF0000"/>
          <w:sz w:val="28"/>
          <w:szCs w:val="28"/>
        </w:rPr>
        <w:t>Отменен съгласно Решение № 165/29.04.2021 г.</w:t>
      </w:r>
    </w:p>
    <w:p w:rsidR="00CA42EA" w:rsidRPr="0072056C" w:rsidRDefault="00CA42EA" w:rsidP="0072056C">
      <w:pPr>
        <w:pStyle w:val="a3"/>
        <w:jc w:val="both"/>
        <w:rPr>
          <w:rFonts w:ascii="Times New Roman" w:hAnsi="Times New Roman" w:cs="Times New Roman"/>
          <w:sz w:val="28"/>
          <w:szCs w:val="28"/>
        </w:rPr>
      </w:pPr>
      <w:r w:rsidRPr="0072056C">
        <w:rPr>
          <w:rFonts w:ascii="Times New Roman" w:hAnsi="Times New Roman" w:cs="Times New Roman"/>
          <w:sz w:val="28"/>
          <w:szCs w:val="28"/>
        </w:rPr>
        <w:t xml:space="preserve">(4) Размерът на плащането се определя въз основа на резултатите от </w:t>
      </w:r>
    </w:p>
    <w:p w:rsidR="00CA42EA" w:rsidRPr="0072056C" w:rsidRDefault="00CA42EA" w:rsidP="0072056C">
      <w:pPr>
        <w:pStyle w:val="a3"/>
        <w:jc w:val="both"/>
        <w:rPr>
          <w:rFonts w:ascii="Times New Roman" w:hAnsi="Times New Roman" w:cs="Times New Roman"/>
          <w:sz w:val="28"/>
          <w:szCs w:val="28"/>
        </w:rPr>
      </w:pPr>
      <w:r w:rsidRPr="0072056C">
        <w:rPr>
          <w:rFonts w:ascii="Times New Roman" w:hAnsi="Times New Roman" w:cs="Times New Roman"/>
          <w:sz w:val="28"/>
          <w:szCs w:val="28"/>
        </w:rPr>
        <w:t xml:space="preserve">публичен търг или конкурс, като началната тръжна или конкурсна цена е </w:t>
      </w:r>
    </w:p>
    <w:p w:rsidR="00CA42EA" w:rsidRPr="0072056C" w:rsidRDefault="00CA42EA" w:rsidP="0072056C">
      <w:pPr>
        <w:pStyle w:val="a3"/>
        <w:jc w:val="both"/>
        <w:rPr>
          <w:rFonts w:ascii="Times New Roman" w:hAnsi="Times New Roman" w:cs="Times New Roman"/>
          <w:sz w:val="28"/>
          <w:szCs w:val="28"/>
        </w:rPr>
      </w:pPr>
      <w:r w:rsidRPr="0072056C">
        <w:rPr>
          <w:rFonts w:ascii="Times New Roman" w:hAnsi="Times New Roman" w:cs="Times New Roman"/>
          <w:sz w:val="28"/>
          <w:szCs w:val="28"/>
        </w:rPr>
        <w:t xml:space="preserve">не по-ниска от евросубсидията отпускана за една година за единица </w:t>
      </w:r>
    </w:p>
    <w:p w:rsidR="00CA42EA" w:rsidRPr="0072056C" w:rsidRDefault="00CA42EA" w:rsidP="0072056C">
      <w:pPr>
        <w:pStyle w:val="a3"/>
        <w:jc w:val="both"/>
        <w:rPr>
          <w:rFonts w:ascii="Times New Roman" w:hAnsi="Times New Roman" w:cs="Times New Roman"/>
          <w:sz w:val="28"/>
          <w:szCs w:val="28"/>
        </w:rPr>
      </w:pPr>
      <w:r w:rsidRPr="0072056C">
        <w:rPr>
          <w:rFonts w:ascii="Times New Roman" w:hAnsi="Times New Roman" w:cs="Times New Roman"/>
          <w:sz w:val="28"/>
          <w:szCs w:val="28"/>
        </w:rPr>
        <w:t xml:space="preserve">площ, за предоставената под аренда земя. </w:t>
      </w:r>
    </w:p>
    <w:p w:rsidR="00CA42EA" w:rsidRPr="0072056C" w:rsidRDefault="00CA42EA" w:rsidP="0072056C">
      <w:pPr>
        <w:pStyle w:val="a3"/>
        <w:ind w:firstLine="708"/>
        <w:jc w:val="both"/>
        <w:rPr>
          <w:rFonts w:ascii="Times New Roman" w:hAnsi="Times New Roman" w:cs="Times New Roman"/>
          <w:sz w:val="28"/>
          <w:szCs w:val="28"/>
        </w:rPr>
      </w:pPr>
      <w:r w:rsidRPr="0072056C">
        <w:rPr>
          <w:rFonts w:ascii="Times New Roman" w:hAnsi="Times New Roman" w:cs="Times New Roman"/>
          <w:b/>
          <w:sz w:val="28"/>
          <w:szCs w:val="28"/>
        </w:rPr>
        <w:t>Чл. 94</w:t>
      </w:r>
      <w:r w:rsidRPr="0072056C">
        <w:rPr>
          <w:rFonts w:ascii="Times New Roman" w:hAnsi="Times New Roman" w:cs="Times New Roman"/>
          <w:sz w:val="28"/>
          <w:szCs w:val="28"/>
        </w:rPr>
        <w:t xml:space="preserve">. (1) Договорът за аренда се сключва от Кмета на общината и </w:t>
      </w:r>
    </w:p>
    <w:p w:rsidR="00CA42EA" w:rsidRPr="0072056C" w:rsidRDefault="00CA42EA" w:rsidP="0072056C">
      <w:pPr>
        <w:pStyle w:val="a3"/>
        <w:jc w:val="both"/>
        <w:rPr>
          <w:rFonts w:ascii="Times New Roman" w:hAnsi="Times New Roman" w:cs="Times New Roman"/>
          <w:sz w:val="28"/>
          <w:szCs w:val="28"/>
        </w:rPr>
      </w:pPr>
      <w:r w:rsidRPr="0072056C">
        <w:rPr>
          <w:rFonts w:ascii="Times New Roman" w:hAnsi="Times New Roman" w:cs="Times New Roman"/>
          <w:sz w:val="28"/>
          <w:szCs w:val="28"/>
        </w:rPr>
        <w:t xml:space="preserve">съдържа всички направени предложения от участника в тръжната или </w:t>
      </w:r>
    </w:p>
    <w:p w:rsidR="00CA42EA" w:rsidRPr="0072056C" w:rsidRDefault="00CA42EA" w:rsidP="0072056C">
      <w:pPr>
        <w:pStyle w:val="a3"/>
        <w:jc w:val="both"/>
        <w:rPr>
          <w:rFonts w:ascii="Times New Roman" w:hAnsi="Times New Roman" w:cs="Times New Roman"/>
          <w:sz w:val="28"/>
          <w:szCs w:val="28"/>
        </w:rPr>
      </w:pPr>
      <w:r w:rsidRPr="0072056C">
        <w:rPr>
          <w:rFonts w:ascii="Times New Roman" w:hAnsi="Times New Roman" w:cs="Times New Roman"/>
          <w:sz w:val="28"/>
          <w:szCs w:val="28"/>
        </w:rPr>
        <w:t xml:space="preserve">конкурсната процедура, както и правата и задълженията на страните, </w:t>
      </w:r>
    </w:p>
    <w:p w:rsidR="00CA42EA" w:rsidRPr="0072056C" w:rsidRDefault="00CA42EA" w:rsidP="0072056C">
      <w:pPr>
        <w:pStyle w:val="a3"/>
        <w:jc w:val="both"/>
        <w:rPr>
          <w:rFonts w:ascii="Times New Roman" w:hAnsi="Times New Roman" w:cs="Times New Roman"/>
          <w:sz w:val="28"/>
          <w:szCs w:val="28"/>
        </w:rPr>
      </w:pPr>
      <w:r w:rsidRPr="0072056C">
        <w:rPr>
          <w:rFonts w:ascii="Times New Roman" w:hAnsi="Times New Roman" w:cs="Times New Roman"/>
          <w:sz w:val="28"/>
          <w:szCs w:val="28"/>
        </w:rPr>
        <w:t xml:space="preserve">съгласно Закона за арендата в земеделието. </w:t>
      </w:r>
    </w:p>
    <w:p w:rsidR="00CA42EA" w:rsidRPr="0072056C" w:rsidRDefault="00CA42EA" w:rsidP="0072056C">
      <w:pPr>
        <w:pStyle w:val="a3"/>
        <w:jc w:val="both"/>
        <w:rPr>
          <w:rFonts w:ascii="Times New Roman" w:hAnsi="Times New Roman" w:cs="Times New Roman"/>
          <w:sz w:val="28"/>
          <w:szCs w:val="28"/>
        </w:rPr>
      </w:pPr>
      <w:r w:rsidRPr="0072056C">
        <w:rPr>
          <w:rFonts w:ascii="Times New Roman" w:hAnsi="Times New Roman" w:cs="Times New Roman"/>
          <w:sz w:val="28"/>
          <w:szCs w:val="28"/>
        </w:rPr>
        <w:t xml:space="preserve">(2) Договорът за аренда се сключва в писмена форма с нотариална </w:t>
      </w:r>
    </w:p>
    <w:p w:rsidR="00CA42EA" w:rsidRPr="0072056C" w:rsidRDefault="00CA42EA" w:rsidP="0072056C">
      <w:pPr>
        <w:pStyle w:val="a3"/>
        <w:jc w:val="both"/>
        <w:rPr>
          <w:rFonts w:ascii="Times New Roman" w:hAnsi="Times New Roman" w:cs="Times New Roman"/>
          <w:sz w:val="28"/>
          <w:szCs w:val="28"/>
        </w:rPr>
      </w:pPr>
      <w:r w:rsidRPr="0072056C">
        <w:rPr>
          <w:rFonts w:ascii="Times New Roman" w:hAnsi="Times New Roman" w:cs="Times New Roman"/>
          <w:sz w:val="28"/>
          <w:szCs w:val="28"/>
        </w:rPr>
        <w:t xml:space="preserve">заверка на подписите на страните, вписва се в нотариалните книги и се </w:t>
      </w:r>
    </w:p>
    <w:p w:rsidR="00CA42EA" w:rsidRPr="0072056C" w:rsidRDefault="00CA42EA" w:rsidP="0072056C">
      <w:pPr>
        <w:pStyle w:val="a3"/>
        <w:jc w:val="both"/>
        <w:rPr>
          <w:rFonts w:ascii="Times New Roman" w:hAnsi="Times New Roman" w:cs="Times New Roman"/>
          <w:sz w:val="28"/>
          <w:szCs w:val="28"/>
        </w:rPr>
      </w:pPr>
      <w:r w:rsidRPr="0072056C">
        <w:rPr>
          <w:rFonts w:ascii="Times New Roman" w:hAnsi="Times New Roman" w:cs="Times New Roman"/>
          <w:sz w:val="28"/>
          <w:szCs w:val="28"/>
        </w:rPr>
        <w:t xml:space="preserve">регистрира в служба „Земеделие" по местонахождение на имота. </w:t>
      </w:r>
    </w:p>
    <w:p w:rsidR="00CA42EA" w:rsidRDefault="00CA42EA" w:rsidP="0072056C">
      <w:pPr>
        <w:pStyle w:val="a3"/>
        <w:jc w:val="both"/>
        <w:rPr>
          <w:rFonts w:ascii="Times New Roman" w:hAnsi="Times New Roman" w:cs="Times New Roman"/>
          <w:sz w:val="28"/>
          <w:szCs w:val="28"/>
        </w:rPr>
      </w:pPr>
      <w:r w:rsidRPr="0072056C">
        <w:rPr>
          <w:rFonts w:ascii="Times New Roman" w:hAnsi="Times New Roman" w:cs="Times New Roman"/>
          <w:sz w:val="28"/>
          <w:szCs w:val="28"/>
        </w:rPr>
        <w:t xml:space="preserve">АДМИНИСТРАТИВНО-НАКАЗАТЕЛНИ РАЗПОРЕДБИ </w:t>
      </w:r>
    </w:p>
    <w:p w:rsidR="00C142B2" w:rsidRPr="00C142B2" w:rsidRDefault="00C142B2" w:rsidP="00C142B2">
      <w:pPr>
        <w:ind w:firstLine="708"/>
        <w:jc w:val="both"/>
        <w:rPr>
          <w:rFonts w:ascii="Times New Roman" w:eastAsia="Calibri" w:hAnsi="Times New Roman" w:cs="Times New Roman"/>
          <w:b/>
          <w:color w:val="FF0000"/>
          <w:sz w:val="28"/>
          <w:szCs w:val="28"/>
        </w:rPr>
      </w:pPr>
      <w:bookmarkStart w:id="0" w:name="_GoBack"/>
      <w:bookmarkEnd w:id="0"/>
      <w:r w:rsidRPr="00C142B2">
        <w:rPr>
          <w:rFonts w:ascii="Times New Roman" w:eastAsia="Calibri" w:hAnsi="Times New Roman" w:cs="Times New Roman"/>
          <w:b/>
          <w:color w:val="FF0000"/>
          <w:sz w:val="28"/>
          <w:szCs w:val="28"/>
        </w:rPr>
        <w:t>Глава десета</w:t>
      </w:r>
    </w:p>
    <w:p w:rsidR="00C142B2" w:rsidRPr="00C142B2" w:rsidRDefault="00C142B2" w:rsidP="00C142B2">
      <w:pPr>
        <w:ind w:firstLine="708"/>
        <w:jc w:val="both"/>
        <w:rPr>
          <w:rFonts w:ascii="Times New Roman" w:eastAsia="Calibri" w:hAnsi="Times New Roman" w:cs="Times New Roman"/>
          <w:b/>
          <w:color w:val="FF0000"/>
          <w:sz w:val="28"/>
          <w:szCs w:val="28"/>
        </w:rPr>
      </w:pPr>
      <w:r w:rsidRPr="00C142B2">
        <w:rPr>
          <w:rFonts w:ascii="Times New Roman" w:eastAsia="Calibri" w:hAnsi="Times New Roman" w:cs="Times New Roman"/>
          <w:b/>
          <w:color w:val="FF0000"/>
          <w:sz w:val="28"/>
          <w:szCs w:val="28"/>
        </w:rPr>
        <w:t>ОБЩИНСКИ АТЕЛИЕТА И ГАРАЖИ</w:t>
      </w:r>
    </w:p>
    <w:p w:rsidR="00C142B2" w:rsidRPr="00C142B2" w:rsidRDefault="00C142B2" w:rsidP="00C142B2">
      <w:pPr>
        <w:ind w:firstLine="720"/>
        <w:jc w:val="both"/>
        <w:rPr>
          <w:rFonts w:ascii="Times New Roman" w:eastAsia="Calibri" w:hAnsi="Times New Roman" w:cs="Times New Roman"/>
          <w:color w:val="FF0000"/>
          <w:sz w:val="28"/>
          <w:szCs w:val="28"/>
        </w:rPr>
      </w:pPr>
      <w:r w:rsidRPr="00C142B2">
        <w:rPr>
          <w:rFonts w:ascii="Times New Roman" w:eastAsia="Calibri" w:hAnsi="Times New Roman" w:cs="Times New Roman"/>
          <w:b/>
          <w:bCs/>
          <w:color w:val="FF0000"/>
          <w:sz w:val="28"/>
          <w:szCs w:val="28"/>
        </w:rPr>
        <w:t>Чл. 94а.</w:t>
      </w:r>
      <w:r w:rsidRPr="00C142B2">
        <w:rPr>
          <w:rFonts w:ascii="Times New Roman" w:eastAsia="Calibri" w:hAnsi="Times New Roman" w:cs="Times New Roman"/>
          <w:b/>
          <w:color w:val="FF0000"/>
          <w:sz w:val="28"/>
          <w:szCs w:val="28"/>
        </w:rPr>
        <w:t>(1)</w:t>
      </w:r>
      <w:r w:rsidRPr="00C142B2">
        <w:rPr>
          <w:rFonts w:ascii="Times New Roman" w:eastAsia="Calibri" w:hAnsi="Times New Roman" w:cs="Times New Roman"/>
          <w:color w:val="FF0000"/>
          <w:sz w:val="28"/>
          <w:szCs w:val="28"/>
        </w:rPr>
        <w:t> Ежегодно, до 31 януари, Общинският съвет, по предложение на Кмета на общината, утвърждава списък на общинските ателиета и гаражи, предназначени за:</w:t>
      </w:r>
    </w:p>
    <w:p w:rsidR="00C142B2" w:rsidRPr="00C142B2" w:rsidRDefault="00C142B2" w:rsidP="00C142B2">
      <w:pPr>
        <w:ind w:firstLine="720"/>
        <w:jc w:val="both"/>
        <w:rPr>
          <w:rFonts w:ascii="Times New Roman" w:eastAsia="Calibri" w:hAnsi="Times New Roman" w:cs="Times New Roman"/>
          <w:color w:val="FF0000"/>
          <w:sz w:val="28"/>
          <w:szCs w:val="28"/>
        </w:rPr>
      </w:pPr>
      <w:r w:rsidRPr="00C142B2">
        <w:rPr>
          <w:rFonts w:ascii="Times New Roman" w:eastAsia="Calibri" w:hAnsi="Times New Roman" w:cs="Times New Roman"/>
          <w:b/>
          <w:color w:val="FF0000"/>
          <w:sz w:val="28"/>
          <w:szCs w:val="28"/>
        </w:rPr>
        <w:t>1.</w:t>
      </w:r>
      <w:r w:rsidRPr="00C142B2">
        <w:rPr>
          <w:rFonts w:ascii="Times New Roman" w:eastAsia="Calibri" w:hAnsi="Times New Roman" w:cs="Times New Roman"/>
          <w:color w:val="FF0000"/>
          <w:sz w:val="28"/>
          <w:szCs w:val="28"/>
        </w:rPr>
        <w:t xml:space="preserve"> отдаване под наем за задоволяване на лични нужди;</w:t>
      </w:r>
    </w:p>
    <w:p w:rsidR="00C142B2" w:rsidRPr="00C142B2" w:rsidRDefault="00C142B2" w:rsidP="00C142B2">
      <w:pPr>
        <w:ind w:firstLine="720"/>
        <w:jc w:val="both"/>
        <w:rPr>
          <w:rFonts w:ascii="Times New Roman" w:eastAsia="Calibri" w:hAnsi="Times New Roman" w:cs="Times New Roman"/>
          <w:color w:val="FF0000"/>
          <w:sz w:val="28"/>
          <w:szCs w:val="28"/>
        </w:rPr>
      </w:pPr>
      <w:r w:rsidRPr="00C142B2">
        <w:rPr>
          <w:rFonts w:ascii="Times New Roman" w:eastAsia="Calibri" w:hAnsi="Times New Roman" w:cs="Times New Roman"/>
          <w:b/>
          <w:color w:val="FF0000"/>
          <w:sz w:val="28"/>
          <w:szCs w:val="28"/>
        </w:rPr>
        <w:t>2.</w:t>
      </w:r>
      <w:r w:rsidRPr="00C142B2">
        <w:rPr>
          <w:rFonts w:ascii="Times New Roman" w:eastAsia="Calibri" w:hAnsi="Times New Roman" w:cs="Times New Roman"/>
          <w:color w:val="FF0000"/>
          <w:sz w:val="28"/>
          <w:szCs w:val="28"/>
        </w:rPr>
        <w:t xml:space="preserve"> продажба на лица, настанени в тях по административен ред;</w:t>
      </w:r>
    </w:p>
    <w:p w:rsidR="00C142B2" w:rsidRPr="00C142B2" w:rsidRDefault="00C142B2" w:rsidP="00C142B2">
      <w:pPr>
        <w:ind w:firstLine="720"/>
        <w:jc w:val="both"/>
        <w:rPr>
          <w:rFonts w:ascii="Times New Roman" w:eastAsia="Calibri" w:hAnsi="Times New Roman" w:cs="Times New Roman"/>
          <w:color w:val="FF0000"/>
          <w:sz w:val="28"/>
          <w:szCs w:val="28"/>
        </w:rPr>
      </w:pPr>
      <w:r w:rsidRPr="00C142B2">
        <w:rPr>
          <w:rFonts w:ascii="Times New Roman" w:eastAsia="Calibri" w:hAnsi="Times New Roman" w:cs="Times New Roman"/>
          <w:b/>
          <w:color w:val="FF0000"/>
          <w:sz w:val="28"/>
          <w:szCs w:val="28"/>
        </w:rPr>
        <w:t>3.</w:t>
      </w:r>
      <w:r w:rsidRPr="00C142B2">
        <w:rPr>
          <w:rFonts w:ascii="Times New Roman" w:eastAsia="Calibri" w:hAnsi="Times New Roman" w:cs="Times New Roman"/>
          <w:color w:val="FF0000"/>
          <w:sz w:val="28"/>
          <w:szCs w:val="28"/>
        </w:rPr>
        <w:t xml:space="preserve"> продажба чрез търг или конкурс.</w:t>
      </w:r>
    </w:p>
    <w:p w:rsidR="00C142B2" w:rsidRPr="00C142B2" w:rsidRDefault="00C142B2" w:rsidP="00C142B2">
      <w:pPr>
        <w:ind w:firstLine="720"/>
        <w:jc w:val="both"/>
        <w:rPr>
          <w:rFonts w:ascii="Times New Roman" w:eastAsia="Calibri" w:hAnsi="Times New Roman" w:cs="Times New Roman"/>
          <w:color w:val="FF0000"/>
          <w:sz w:val="28"/>
          <w:szCs w:val="28"/>
        </w:rPr>
      </w:pPr>
      <w:r w:rsidRPr="00C142B2">
        <w:rPr>
          <w:rFonts w:ascii="Times New Roman" w:eastAsia="Calibri" w:hAnsi="Times New Roman" w:cs="Times New Roman"/>
          <w:b/>
          <w:color w:val="FF0000"/>
          <w:sz w:val="28"/>
          <w:szCs w:val="28"/>
        </w:rPr>
        <w:t>(2)</w:t>
      </w:r>
      <w:r w:rsidRPr="00C142B2">
        <w:rPr>
          <w:rFonts w:ascii="Times New Roman" w:eastAsia="Calibri" w:hAnsi="Times New Roman" w:cs="Times New Roman"/>
          <w:color w:val="FF0000"/>
          <w:sz w:val="28"/>
          <w:szCs w:val="28"/>
        </w:rPr>
        <w:t> Общинският съвет, по предложение на Кмета на общината, през текущата година  извършва промени в списъка по ал. 1.</w:t>
      </w:r>
    </w:p>
    <w:p w:rsidR="00C142B2" w:rsidRPr="00C142B2" w:rsidRDefault="00C142B2" w:rsidP="00C142B2">
      <w:pPr>
        <w:ind w:firstLine="720"/>
        <w:jc w:val="both"/>
        <w:rPr>
          <w:rFonts w:ascii="Times New Roman" w:eastAsia="Calibri" w:hAnsi="Times New Roman" w:cs="Times New Roman"/>
          <w:color w:val="FF0000"/>
          <w:sz w:val="28"/>
          <w:szCs w:val="28"/>
        </w:rPr>
      </w:pPr>
      <w:r w:rsidRPr="00C142B2">
        <w:rPr>
          <w:rFonts w:ascii="Times New Roman" w:eastAsia="Calibri" w:hAnsi="Times New Roman" w:cs="Times New Roman"/>
          <w:b/>
          <w:color w:val="FF0000"/>
          <w:sz w:val="28"/>
          <w:szCs w:val="28"/>
        </w:rPr>
        <w:t>(3)</w:t>
      </w:r>
      <w:r w:rsidRPr="00C142B2">
        <w:rPr>
          <w:rFonts w:ascii="Times New Roman" w:eastAsia="Calibri" w:hAnsi="Times New Roman" w:cs="Times New Roman"/>
          <w:color w:val="FF0000"/>
          <w:sz w:val="28"/>
          <w:szCs w:val="28"/>
        </w:rPr>
        <w:t xml:space="preserve"> Списъкът по ал. 1 е публичен.</w:t>
      </w:r>
    </w:p>
    <w:p w:rsidR="00C142B2" w:rsidRPr="00C142B2" w:rsidRDefault="00C142B2" w:rsidP="00C142B2">
      <w:pPr>
        <w:ind w:firstLine="720"/>
        <w:jc w:val="both"/>
        <w:rPr>
          <w:rFonts w:ascii="Times New Roman" w:eastAsia="Calibri" w:hAnsi="Times New Roman" w:cs="Times New Roman"/>
          <w:color w:val="FF0000"/>
          <w:sz w:val="28"/>
          <w:szCs w:val="28"/>
        </w:rPr>
      </w:pPr>
      <w:r w:rsidRPr="00C142B2">
        <w:rPr>
          <w:rFonts w:ascii="Times New Roman" w:eastAsia="Calibri" w:hAnsi="Times New Roman" w:cs="Times New Roman"/>
          <w:b/>
          <w:bCs/>
          <w:color w:val="FF0000"/>
          <w:sz w:val="28"/>
          <w:szCs w:val="28"/>
        </w:rPr>
        <w:t xml:space="preserve">Чл. 94б. </w:t>
      </w:r>
      <w:r w:rsidRPr="00C142B2">
        <w:rPr>
          <w:rFonts w:ascii="Times New Roman" w:eastAsia="Calibri" w:hAnsi="Times New Roman" w:cs="Times New Roman"/>
          <w:b/>
          <w:color w:val="FF0000"/>
          <w:sz w:val="28"/>
          <w:szCs w:val="28"/>
        </w:rPr>
        <w:t>(1)</w:t>
      </w:r>
      <w:r w:rsidRPr="00C142B2">
        <w:rPr>
          <w:rFonts w:ascii="Times New Roman" w:eastAsia="Calibri" w:hAnsi="Times New Roman" w:cs="Times New Roman"/>
          <w:color w:val="FF0000"/>
          <w:sz w:val="28"/>
          <w:szCs w:val="28"/>
        </w:rPr>
        <w:t> Право на настаняване в общинско ателие има гражданин с постоянно местоживеене на територията на общината, който отговаря на следните условия:</w:t>
      </w:r>
    </w:p>
    <w:p w:rsidR="00C142B2" w:rsidRPr="00C142B2" w:rsidRDefault="00C142B2" w:rsidP="00C142B2">
      <w:pPr>
        <w:ind w:firstLine="720"/>
        <w:jc w:val="both"/>
        <w:rPr>
          <w:rFonts w:ascii="Times New Roman" w:eastAsia="Calibri" w:hAnsi="Times New Roman" w:cs="Times New Roman"/>
          <w:color w:val="FF0000"/>
          <w:sz w:val="28"/>
          <w:szCs w:val="28"/>
        </w:rPr>
      </w:pPr>
      <w:r w:rsidRPr="00C142B2">
        <w:rPr>
          <w:rFonts w:ascii="Times New Roman" w:eastAsia="Calibri" w:hAnsi="Times New Roman" w:cs="Times New Roman"/>
          <w:b/>
          <w:color w:val="FF0000"/>
          <w:sz w:val="28"/>
          <w:szCs w:val="28"/>
        </w:rPr>
        <w:t>1.</w:t>
      </w:r>
      <w:r w:rsidRPr="00C142B2">
        <w:rPr>
          <w:rFonts w:ascii="Times New Roman" w:eastAsia="Calibri" w:hAnsi="Times New Roman" w:cs="Times New Roman"/>
          <w:color w:val="FF0000"/>
          <w:sz w:val="28"/>
          <w:szCs w:val="28"/>
        </w:rPr>
        <w:t> да е хабилитиран научен работник или да упражнява творческа професия в областта на изкуството или културата;</w:t>
      </w:r>
    </w:p>
    <w:p w:rsidR="00C142B2" w:rsidRPr="00C142B2" w:rsidRDefault="00C142B2" w:rsidP="00C142B2">
      <w:pPr>
        <w:ind w:firstLine="720"/>
        <w:jc w:val="both"/>
        <w:rPr>
          <w:rFonts w:ascii="Times New Roman" w:eastAsia="Calibri" w:hAnsi="Times New Roman" w:cs="Times New Roman"/>
          <w:color w:val="FF0000"/>
          <w:sz w:val="28"/>
          <w:szCs w:val="28"/>
        </w:rPr>
      </w:pPr>
      <w:r w:rsidRPr="00C142B2">
        <w:rPr>
          <w:rFonts w:ascii="Times New Roman" w:eastAsia="Calibri" w:hAnsi="Times New Roman" w:cs="Times New Roman"/>
          <w:b/>
          <w:color w:val="FF0000"/>
          <w:sz w:val="28"/>
          <w:szCs w:val="28"/>
        </w:rPr>
        <w:t>2.</w:t>
      </w:r>
      <w:r w:rsidRPr="00C142B2">
        <w:rPr>
          <w:rFonts w:ascii="Times New Roman" w:eastAsia="Calibri" w:hAnsi="Times New Roman" w:cs="Times New Roman"/>
          <w:color w:val="FF0000"/>
          <w:sz w:val="28"/>
          <w:szCs w:val="28"/>
        </w:rPr>
        <w:t> да не притежава собствено ателие;</w:t>
      </w:r>
    </w:p>
    <w:p w:rsidR="00C142B2" w:rsidRPr="00C142B2" w:rsidRDefault="00C142B2" w:rsidP="00C142B2">
      <w:pPr>
        <w:ind w:firstLine="720"/>
        <w:jc w:val="both"/>
        <w:rPr>
          <w:rFonts w:ascii="Times New Roman" w:eastAsia="Calibri" w:hAnsi="Times New Roman" w:cs="Times New Roman"/>
          <w:color w:val="FF0000"/>
          <w:sz w:val="28"/>
          <w:szCs w:val="28"/>
        </w:rPr>
      </w:pPr>
      <w:r w:rsidRPr="00C142B2">
        <w:rPr>
          <w:rFonts w:ascii="Times New Roman" w:eastAsia="Calibri" w:hAnsi="Times New Roman" w:cs="Times New Roman"/>
          <w:b/>
          <w:color w:val="FF0000"/>
          <w:sz w:val="28"/>
          <w:szCs w:val="28"/>
        </w:rPr>
        <w:t>3.</w:t>
      </w:r>
      <w:r w:rsidRPr="00C142B2">
        <w:rPr>
          <w:rFonts w:ascii="Times New Roman" w:eastAsia="Calibri" w:hAnsi="Times New Roman" w:cs="Times New Roman"/>
          <w:color w:val="FF0000"/>
          <w:sz w:val="28"/>
          <w:szCs w:val="28"/>
        </w:rPr>
        <w:t> да не е  придобивал ателие от общината или държавата след 13 юли 1990 г.;</w:t>
      </w:r>
    </w:p>
    <w:p w:rsidR="00C142B2" w:rsidRPr="00C142B2" w:rsidRDefault="00C142B2" w:rsidP="00C142B2">
      <w:pPr>
        <w:ind w:firstLine="720"/>
        <w:jc w:val="both"/>
        <w:rPr>
          <w:rFonts w:ascii="Times New Roman" w:eastAsia="Calibri" w:hAnsi="Times New Roman" w:cs="Times New Roman"/>
          <w:color w:val="FF0000"/>
          <w:sz w:val="28"/>
          <w:szCs w:val="28"/>
        </w:rPr>
      </w:pPr>
      <w:r w:rsidRPr="00C142B2">
        <w:rPr>
          <w:rFonts w:ascii="Times New Roman" w:eastAsia="Calibri" w:hAnsi="Times New Roman" w:cs="Times New Roman"/>
          <w:b/>
          <w:color w:val="FF0000"/>
          <w:sz w:val="28"/>
          <w:szCs w:val="28"/>
        </w:rPr>
        <w:t>4.</w:t>
      </w:r>
      <w:r w:rsidRPr="00C142B2">
        <w:rPr>
          <w:rFonts w:ascii="Times New Roman" w:eastAsia="Calibri" w:hAnsi="Times New Roman" w:cs="Times New Roman"/>
          <w:color w:val="FF0000"/>
          <w:sz w:val="28"/>
          <w:szCs w:val="28"/>
        </w:rPr>
        <w:t> да не е прехвърлял жилище, вилен имот или ателие на трети лица след 13 юли 1990 г.</w:t>
      </w:r>
    </w:p>
    <w:p w:rsidR="00C142B2" w:rsidRPr="00C142B2" w:rsidRDefault="00C142B2" w:rsidP="00C142B2">
      <w:pPr>
        <w:ind w:firstLine="720"/>
        <w:jc w:val="both"/>
        <w:rPr>
          <w:rFonts w:ascii="Times New Roman" w:eastAsia="Calibri" w:hAnsi="Times New Roman" w:cs="Times New Roman"/>
          <w:color w:val="FF0000"/>
          <w:sz w:val="28"/>
          <w:szCs w:val="28"/>
        </w:rPr>
      </w:pPr>
      <w:r w:rsidRPr="00C142B2">
        <w:rPr>
          <w:rFonts w:ascii="Times New Roman" w:eastAsia="Calibri" w:hAnsi="Times New Roman" w:cs="Times New Roman"/>
          <w:b/>
          <w:color w:val="FF0000"/>
          <w:sz w:val="28"/>
          <w:szCs w:val="28"/>
        </w:rPr>
        <w:lastRenderedPageBreak/>
        <w:t>(2)</w:t>
      </w:r>
      <w:r w:rsidRPr="00C142B2">
        <w:rPr>
          <w:rFonts w:ascii="Times New Roman" w:eastAsia="Calibri" w:hAnsi="Times New Roman" w:cs="Times New Roman"/>
          <w:color w:val="FF0000"/>
          <w:sz w:val="28"/>
          <w:szCs w:val="28"/>
        </w:rPr>
        <w:t> Желаещите да наемат ателие, подават заявление до Кмета на общината, придружена от всички необходими документи, удостоверяващи правата им по ал. 1.</w:t>
      </w:r>
    </w:p>
    <w:p w:rsidR="00C142B2" w:rsidRPr="00C142B2" w:rsidRDefault="00C142B2" w:rsidP="00C142B2">
      <w:pPr>
        <w:ind w:firstLine="720"/>
        <w:jc w:val="both"/>
        <w:rPr>
          <w:rFonts w:ascii="Times New Roman" w:eastAsia="Calibri" w:hAnsi="Times New Roman" w:cs="Times New Roman"/>
          <w:color w:val="FF0000"/>
          <w:sz w:val="28"/>
          <w:szCs w:val="28"/>
        </w:rPr>
      </w:pPr>
      <w:r w:rsidRPr="00C142B2">
        <w:rPr>
          <w:rFonts w:ascii="Times New Roman" w:eastAsia="Calibri" w:hAnsi="Times New Roman" w:cs="Times New Roman"/>
          <w:b/>
          <w:color w:val="FF0000"/>
          <w:sz w:val="28"/>
          <w:szCs w:val="28"/>
        </w:rPr>
        <w:t>(3)</w:t>
      </w:r>
      <w:r w:rsidRPr="00C142B2">
        <w:rPr>
          <w:rFonts w:ascii="Times New Roman" w:eastAsia="Calibri" w:hAnsi="Times New Roman" w:cs="Times New Roman"/>
          <w:color w:val="FF0000"/>
          <w:sz w:val="28"/>
          <w:szCs w:val="28"/>
        </w:rPr>
        <w:t> Заявленията се картотекират от служители, отговарящи за общинската собственост.</w:t>
      </w:r>
    </w:p>
    <w:p w:rsidR="00C142B2" w:rsidRPr="00C142B2" w:rsidRDefault="00C142B2" w:rsidP="00C142B2">
      <w:pPr>
        <w:ind w:firstLine="720"/>
        <w:jc w:val="both"/>
        <w:rPr>
          <w:rFonts w:ascii="Times New Roman" w:eastAsia="Calibri" w:hAnsi="Times New Roman" w:cs="Times New Roman"/>
          <w:color w:val="FF0000"/>
          <w:sz w:val="28"/>
          <w:szCs w:val="28"/>
        </w:rPr>
      </w:pPr>
      <w:r w:rsidRPr="00C142B2">
        <w:rPr>
          <w:rFonts w:ascii="Times New Roman" w:eastAsia="Calibri" w:hAnsi="Times New Roman" w:cs="Times New Roman"/>
          <w:b/>
          <w:bCs/>
          <w:color w:val="FF0000"/>
          <w:sz w:val="28"/>
          <w:szCs w:val="28"/>
        </w:rPr>
        <w:t xml:space="preserve">Чл. 94в. </w:t>
      </w:r>
      <w:r w:rsidRPr="00C142B2">
        <w:rPr>
          <w:rFonts w:ascii="Times New Roman" w:eastAsia="Calibri" w:hAnsi="Times New Roman" w:cs="Times New Roman"/>
          <w:b/>
          <w:color w:val="FF0000"/>
          <w:sz w:val="28"/>
          <w:szCs w:val="28"/>
        </w:rPr>
        <w:t>(1)</w:t>
      </w:r>
      <w:r w:rsidRPr="00C142B2">
        <w:rPr>
          <w:rFonts w:ascii="Times New Roman" w:eastAsia="Calibri" w:hAnsi="Times New Roman" w:cs="Times New Roman"/>
          <w:color w:val="FF0000"/>
          <w:sz w:val="28"/>
          <w:szCs w:val="28"/>
        </w:rPr>
        <w:t xml:space="preserve"> Кметът на общината назначава комисия в състав от 3 до 5 члена за разглеждане на заявленията на лицата по чл. 94б, ал. 2 и определя критериите за класиране на кандидатите. </w:t>
      </w:r>
    </w:p>
    <w:p w:rsidR="00C142B2" w:rsidRPr="00C142B2" w:rsidRDefault="00C142B2" w:rsidP="00C142B2">
      <w:pPr>
        <w:jc w:val="both"/>
        <w:rPr>
          <w:rFonts w:ascii="Times New Roman" w:eastAsia="Calibri" w:hAnsi="Times New Roman" w:cs="Times New Roman"/>
          <w:color w:val="FF0000"/>
          <w:sz w:val="28"/>
          <w:szCs w:val="28"/>
        </w:rPr>
      </w:pPr>
      <w:r w:rsidRPr="00C142B2">
        <w:rPr>
          <w:rFonts w:ascii="Times New Roman" w:eastAsia="Calibri" w:hAnsi="Times New Roman" w:cs="Times New Roman"/>
          <w:color w:val="FF0000"/>
          <w:sz w:val="28"/>
          <w:szCs w:val="28"/>
        </w:rPr>
        <w:tab/>
      </w:r>
      <w:r w:rsidRPr="00C142B2">
        <w:rPr>
          <w:rFonts w:ascii="Times New Roman" w:eastAsia="Calibri" w:hAnsi="Times New Roman" w:cs="Times New Roman"/>
          <w:b/>
          <w:color w:val="FF0000"/>
          <w:sz w:val="28"/>
          <w:szCs w:val="28"/>
        </w:rPr>
        <w:t>(2)</w:t>
      </w:r>
      <w:r w:rsidRPr="00C142B2">
        <w:rPr>
          <w:rFonts w:ascii="Times New Roman" w:eastAsia="Calibri" w:hAnsi="Times New Roman" w:cs="Times New Roman"/>
          <w:color w:val="FF0000"/>
          <w:sz w:val="28"/>
          <w:szCs w:val="28"/>
        </w:rPr>
        <w:t> Комисията по ал. 1 разглежда в едномесечен срок подадените заявления и съставя протокол. При наличие на подходящи свободни помещения, предлага на Кмета на общината да издаде заповед за настаняване.</w:t>
      </w:r>
    </w:p>
    <w:p w:rsidR="00C142B2" w:rsidRPr="00C142B2" w:rsidRDefault="00C142B2" w:rsidP="00C142B2">
      <w:pPr>
        <w:ind w:firstLine="720"/>
        <w:jc w:val="both"/>
        <w:rPr>
          <w:rFonts w:ascii="Times New Roman" w:eastAsia="Calibri" w:hAnsi="Times New Roman" w:cs="Times New Roman"/>
          <w:color w:val="FF0000"/>
          <w:sz w:val="28"/>
          <w:szCs w:val="28"/>
        </w:rPr>
      </w:pPr>
      <w:r w:rsidRPr="00C142B2">
        <w:rPr>
          <w:rFonts w:ascii="Times New Roman" w:eastAsia="Calibri" w:hAnsi="Times New Roman" w:cs="Times New Roman"/>
          <w:b/>
          <w:color w:val="FF0000"/>
          <w:sz w:val="28"/>
          <w:szCs w:val="28"/>
        </w:rPr>
        <w:t>(3)</w:t>
      </w:r>
      <w:r w:rsidRPr="00C142B2">
        <w:rPr>
          <w:rFonts w:ascii="Times New Roman" w:eastAsia="Calibri" w:hAnsi="Times New Roman" w:cs="Times New Roman"/>
          <w:color w:val="FF0000"/>
          <w:sz w:val="28"/>
          <w:szCs w:val="28"/>
        </w:rPr>
        <w:t> Въз основа на заповедта по ал. 2, Кметът на общината или упълномощен от него заместник  сключва договор за наем. Наемната цена се определя в размер спрямо определената наемна цена на квадратен метър площ на жилище със същите показатели.</w:t>
      </w:r>
    </w:p>
    <w:p w:rsidR="00C142B2" w:rsidRPr="00C142B2" w:rsidRDefault="00C142B2" w:rsidP="00C142B2">
      <w:pPr>
        <w:ind w:firstLine="720"/>
        <w:jc w:val="both"/>
        <w:rPr>
          <w:rFonts w:ascii="Times New Roman" w:eastAsia="Calibri" w:hAnsi="Times New Roman" w:cs="Times New Roman"/>
          <w:color w:val="FF0000"/>
          <w:sz w:val="28"/>
          <w:szCs w:val="28"/>
        </w:rPr>
      </w:pPr>
      <w:r w:rsidRPr="00C142B2">
        <w:rPr>
          <w:rFonts w:ascii="Times New Roman" w:eastAsia="Calibri" w:hAnsi="Times New Roman" w:cs="Times New Roman"/>
          <w:b/>
          <w:bCs/>
          <w:color w:val="FF0000"/>
          <w:sz w:val="28"/>
          <w:szCs w:val="28"/>
        </w:rPr>
        <w:t xml:space="preserve">Чл. 94г. </w:t>
      </w:r>
      <w:r w:rsidRPr="00C142B2">
        <w:rPr>
          <w:rFonts w:ascii="Times New Roman" w:eastAsia="Calibri" w:hAnsi="Times New Roman" w:cs="Times New Roman"/>
          <w:b/>
          <w:color w:val="FF0000"/>
          <w:sz w:val="28"/>
          <w:szCs w:val="28"/>
        </w:rPr>
        <w:t>(1)</w:t>
      </w:r>
      <w:r w:rsidRPr="00C142B2">
        <w:rPr>
          <w:rFonts w:ascii="Times New Roman" w:eastAsia="Calibri" w:hAnsi="Times New Roman" w:cs="Times New Roman"/>
          <w:color w:val="FF0000"/>
          <w:sz w:val="28"/>
          <w:szCs w:val="28"/>
        </w:rPr>
        <w:t> Право да кандидатства за покупка на  ателие има наемател, настанен най-малко една година преди подаване на заявлението за закупуване.</w:t>
      </w:r>
    </w:p>
    <w:p w:rsidR="00C142B2" w:rsidRPr="00C142B2" w:rsidRDefault="00C142B2" w:rsidP="00C142B2">
      <w:pPr>
        <w:ind w:firstLine="720"/>
        <w:jc w:val="both"/>
        <w:rPr>
          <w:rFonts w:ascii="Times New Roman" w:eastAsia="Calibri" w:hAnsi="Times New Roman" w:cs="Times New Roman"/>
          <w:color w:val="FF0000"/>
          <w:sz w:val="28"/>
          <w:szCs w:val="28"/>
        </w:rPr>
      </w:pPr>
      <w:r w:rsidRPr="00C142B2">
        <w:rPr>
          <w:rFonts w:ascii="Times New Roman" w:eastAsia="Calibri" w:hAnsi="Times New Roman" w:cs="Times New Roman"/>
          <w:b/>
          <w:color w:val="FF0000"/>
          <w:sz w:val="28"/>
          <w:szCs w:val="28"/>
        </w:rPr>
        <w:t>(2)</w:t>
      </w:r>
      <w:r w:rsidRPr="00C142B2">
        <w:rPr>
          <w:rFonts w:ascii="Times New Roman" w:eastAsia="Calibri" w:hAnsi="Times New Roman" w:cs="Times New Roman"/>
          <w:color w:val="FF0000"/>
          <w:sz w:val="28"/>
          <w:szCs w:val="28"/>
        </w:rPr>
        <w:t xml:space="preserve"> </w:t>
      </w:r>
      <w:proofErr w:type="spellStart"/>
      <w:r w:rsidRPr="00C142B2">
        <w:rPr>
          <w:rFonts w:ascii="Times New Roman" w:eastAsia="Calibri" w:hAnsi="Times New Roman" w:cs="Times New Roman"/>
          <w:color w:val="FF0000"/>
          <w:sz w:val="28"/>
          <w:szCs w:val="28"/>
        </w:rPr>
        <w:t>Зьявлението</w:t>
      </w:r>
      <w:proofErr w:type="spellEnd"/>
      <w:r w:rsidRPr="00C142B2">
        <w:rPr>
          <w:rFonts w:ascii="Times New Roman" w:eastAsia="Calibri" w:hAnsi="Times New Roman" w:cs="Times New Roman"/>
          <w:color w:val="FF0000"/>
          <w:sz w:val="28"/>
          <w:szCs w:val="28"/>
        </w:rPr>
        <w:t xml:space="preserve"> по ал. 1 се подава чрез Кмета на общината до Общинския съвет.</w:t>
      </w:r>
    </w:p>
    <w:p w:rsidR="00C142B2" w:rsidRPr="00C142B2" w:rsidRDefault="00C142B2" w:rsidP="00C142B2">
      <w:pPr>
        <w:ind w:firstLine="720"/>
        <w:jc w:val="both"/>
        <w:rPr>
          <w:rFonts w:ascii="Times New Roman" w:eastAsia="Calibri" w:hAnsi="Times New Roman" w:cs="Times New Roman"/>
          <w:color w:val="FF0000"/>
          <w:sz w:val="28"/>
          <w:szCs w:val="28"/>
        </w:rPr>
      </w:pPr>
      <w:r w:rsidRPr="00C142B2">
        <w:rPr>
          <w:rFonts w:ascii="Times New Roman" w:eastAsia="Calibri" w:hAnsi="Times New Roman" w:cs="Times New Roman"/>
          <w:b/>
          <w:bCs/>
          <w:color w:val="FF0000"/>
          <w:sz w:val="28"/>
          <w:szCs w:val="28"/>
        </w:rPr>
        <w:t xml:space="preserve">Чл. 94д. </w:t>
      </w:r>
      <w:r w:rsidRPr="00C142B2">
        <w:rPr>
          <w:rFonts w:ascii="Times New Roman" w:eastAsia="Calibri" w:hAnsi="Times New Roman" w:cs="Times New Roman"/>
          <w:b/>
          <w:color w:val="FF0000"/>
          <w:sz w:val="28"/>
          <w:szCs w:val="28"/>
        </w:rPr>
        <w:t>(1)</w:t>
      </w:r>
      <w:r w:rsidRPr="00C142B2">
        <w:rPr>
          <w:rFonts w:ascii="Times New Roman" w:eastAsia="Calibri" w:hAnsi="Times New Roman" w:cs="Times New Roman"/>
          <w:color w:val="FF0000"/>
          <w:sz w:val="28"/>
          <w:szCs w:val="28"/>
        </w:rPr>
        <w:t> Право на настаняване в общински гараж  има гражданин с постоянно местоживеене на територията на общината, който отговаря на следните условия:</w:t>
      </w:r>
    </w:p>
    <w:p w:rsidR="00C142B2" w:rsidRPr="00C142B2" w:rsidRDefault="00C142B2" w:rsidP="00C142B2">
      <w:pPr>
        <w:ind w:firstLine="720"/>
        <w:jc w:val="both"/>
        <w:rPr>
          <w:rFonts w:ascii="Times New Roman" w:eastAsia="Calibri" w:hAnsi="Times New Roman" w:cs="Times New Roman"/>
          <w:color w:val="FF0000"/>
          <w:sz w:val="28"/>
          <w:szCs w:val="28"/>
        </w:rPr>
      </w:pPr>
      <w:r w:rsidRPr="00C142B2">
        <w:rPr>
          <w:rFonts w:ascii="Times New Roman" w:eastAsia="Calibri" w:hAnsi="Times New Roman" w:cs="Times New Roman"/>
          <w:b/>
          <w:color w:val="FF0000"/>
          <w:sz w:val="28"/>
          <w:szCs w:val="28"/>
        </w:rPr>
        <w:t>1.</w:t>
      </w:r>
      <w:r w:rsidRPr="00C142B2">
        <w:rPr>
          <w:rFonts w:ascii="Times New Roman" w:eastAsia="Calibri" w:hAnsi="Times New Roman" w:cs="Times New Roman"/>
          <w:color w:val="FF0000"/>
          <w:sz w:val="28"/>
          <w:szCs w:val="28"/>
        </w:rPr>
        <w:t> да не притежава собствен гараж;</w:t>
      </w:r>
    </w:p>
    <w:p w:rsidR="00C142B2" w:rsidRPr="00C142B2" w:rsidRDefault="00C142B2" w:rsidP="00C142B2">
      <w:pPr>
        <w:ind w:firstLine="720"/>
        <w:jc w:val="both"/>
        <w:rPr>
          <w:rFonts w:ascii="Times New Roman" w:eastAsia="Calibri" w:hAnsi="Times New Roman" w:cs="Times New Roman"/>
          <w:color w:val="FF0000"/>
          <w:sz w:val="28"/>
          <w:szCs w:val="28"/>
        </w:rPr>
      </w:pPr>
      <w:r w:rsidRPr="00C142B2">
        <w:rPr>
          <w:rFonts w:ascii="Times New Roman" w:eastAsia="Calibri" w:hAnsi="Times New Roman" w:cs="Times New Roman"/>
          <w:b/>
          <w:color w:val="FF0000"/>
          <w:sz w:val="28"/>
          <w:szCs w:val="28"/>
        </w:rPr>
        <w:t>2.</w:t>
      </w:r>
      <w:r w:rsidRPr="00C142B2">
        <w:rPr>
          <w:rFonts w:ascii="Times New Roman" w:eastAsia="Calibri" w:hAnsi="Times New Roman" w:cs="Times New Roman"/>
          <w:color w:val="FF0000"/>
          <w:sz w:val="28"/>
          <w:szCs w:val="28"/>
        </w:rPr>
        <w:t> да не е  придобивал гараж от общината или държавата след 13 юли 1990г;</w:t>
      </w:r>
    </w:p>
    <w:p w:rsidR="00C142B2" w:rsidRPr="00C142B2" w:rsidRDefault="00C142B2" w:rsidP="00C142B2">
      <w:pPr>
        <w:ind w:firstLine="720"/>
        <w:jc w:val="both"/>
        <w:rPr>
          <w:rFonts w:ascii="Times New Roman" w:eastAsia="Calibri" w:hAnsi="Times New Roman" w:cs="Times New Roman"/>
          <w:color w:val="FF0000"/>
          <w:sz w:val="28"/>
          <w:szCs w:val="28"/>
        </w:rPr>
      </w:pPr>
      <w:r w:rsidRPr="00C142B2">
        <w:rPr>
          <w:rFonts w:ascii="Times New Roman" w:eastAsia="Calibri" w:hAnsi="Times New Roman" w:cs="Times New Roman"/>
          <w:b/>
          <w:color w:val="FF0000"/>
          <w:sz w:val="28"/>
          <w:szCs w:val="28"/>
        </w:rPr>
        <w:t>3.</w:t>
      </w:r>
      <w:r w:rsidRPr="00C142B2">
        <w:rPr>
          <w:rFonts w:ascii="Times New Roman" w:eastAsia="Calibri" w:hAnsi="Times New Roman" w:cs="Times New Roman"/>
          <w:color w:val="FF0000"/>
          <w:sz w:val="28"/>
          <w:szCs w:val="28"/>
        </w:rPr>
        <w:t> да не е прехвърлял жилище, вилен имот или гараж на трети лица след 13 юли 1990г.</w:t>
      </w:r>
    </w:p>
    <w:p w:rsidR="00C142B2" w:rsidRPr="00C142B2" w:rsidRDefault="00C142B2" w:rsidP="00C142B2">
      <w:pPr>
        <w:ind w:firstLine="720"/>
        <w:jc w:val="both"/>
        <w:rPr>
          <w:rFonts w:ascii="Times New Roman" w:eastAsia="Calibri" w:hAnsi="Times New Roman" w:cs="Times New Roman"/>
          <w:color w:val="FF0000"/>
          <w:sz w:val="28"/>
          <w:szCs w:val="28"/>
        </w:rPr>
      </w:pPr>
      <w:r w:rsidRPr="00C142B2">
        <w:rPr>
          <w:rFonts w:ascii="Times New Roman" w:eastAsia="Calibri" w:hAnsi="Times New Roman" w:cs="Times New Roman"/>
          <w:b/>
          <w:color w:val="FF0000"/>
          <w:sz w:val="28"/>
          <w:szCs w:val="28"/>
        </w:rPr>
        <w:t>(2)</w:t>
      </w:r>
      <w:r w:rsidRPr="00C142B2">
        <w:rPr>
          <w:rFonts w:ascii="Times New Roman" w:eastAsia="Calibri" w:hAnsi="Times New Roman" w:cs="Times New Roman"/>
          <w:color w:val="FF0000"/>
          <w:sz w:val="28"/>
          <w:szCs w:val="28"/>
        </w:rPr>
        <w:t xml:space="preserve"> Определянето на наематели на гаражи - общинска собственост се извършва в следната </w:t>
      </w:r>
      <w:proofErr w:type="spellStart"/>
      <w:r w:rsidRPr="00C142B2">
        <w:rPr>
          <w:rFonts w:ascii="Times New Roman" w:eastAsia="Calibri" w:hAnsi="Times New Roman" w:cs="Times New Roman"/>
          <w:color w:val="FF0000"/>
          <w:sz w:val="28"/>
          <w:szCs w:val="28"/>
        </w:rPr>
        <w:t>поредност</w:t>
      </w:r>
      <w:proofErr w:type="spellEnd"/>
      <w:r w:rsidRPr="00C142B2">
        <w:rPr>
          <w:rFonts w:ascii="Times New Roman" w:eastAsia="Calibri" w:hAnsi="Times New Roman" w:cs="Times New Roman"/>
          <w:color w:val="FF0000"/>
          <w:sz w:val="28"/>
          <w:szCs w:val="28"/>
        </w:rPr>
        <w:t>:</w:t>
      </w:r>
    </w:p>
    <w:p w:rsidR="00C142B2" w:rsidRPr="00C142B2" w:rsidRDefault="00C142B2" w:rsidP="00C142B2">
      <w:pPr>
        <w:ind w:firstLine="720"/>
        <w:jc w:val="both"/>
        <w:rPr>
          <w:rFonts w:ascii="Times New Roman" w:eastAsia="Calibri" w:hAnsi="Times New Roman" w:cs="Times New Roman"/>
          <w:color w:val="FF0000"/>
          <w:sz w:val="28"/>
          <w:szCs w:val="28"/>
        </w:rPr>
      </w:pPr>
      <w:r w:rsidRPr="00C142B2">
        <w:rPr>
          <w:rFonts w:ascii="Times New Roman" w:eastAsia="Calibri" w:hAnsi="Times New Roman" w:cs="Times New Roman"/>
          <w:b/>
          <w:color w:val="FF0000"/>
          <w:sz w:val="28"/>
          <w:szCs w:val="28"/>
        </w:rPr>
        <w:t>1.</w:t>
      </w:r>
      <w:r w:rsidRPr="00C142B2">
        <w:rPr>
          <w:rFonts w:ascii="Times New Roman" w:eastAsia="Calibri" w:hAnsi="Times New Roman" w:cs="Times New Roman"/>
          <w:color w:val="FF0000"/>
          <w:sz w:val="28"/>
          <w:szCs w:val="28"/>
        </w:rPr>
        <w:t xml:space="preserve"> на лица с увреждания - собственици или наематели на общинско жилище в сградата, в която са построени гаражите, при условие че </w:t>
      </w:r>
      <w:r w:rsidRPr="00C142B2">
        <w:rPr>
          <w:rFonts w:ascii="Times New Roman" w:eastAsia="Calibri" w:hAnsi="Times New Roman" w:cs="Times New Roman"/>
          <w:color w:val="FF0000"/>
          <w:sz w:val="28"/>
          <w:szCs w:val="28"/>
        </w:rPr>
        <w:lastRenderedPageBreak/>
        <w:t>притежават моторно превозно средство и не притежават гараж в същото населено място;</w:t>
      </w:r>
    </w:p>
    <w:p w:rsidR="00C142B2" w:rsidRPr="00C142B2" w:rsidRDefault="00C142B2" w:rsidP="00C142B2">
      <w:pPr>
        <w:ind w:firstLine="720"/>
        <w:jc w:val="both"/>
        <w:rPr>
          <w:rFonts w:ascii="Times New Roman" w:eastAsia="Calibri" w:hAnsi="Times New Roman" w:cs="Times New Roman"/>
          <w:color w:val="FF0000"/>
          <w:sz w:val="28"/>
          <w:szCs w:val="28"/>
        </w:rPr>
      </w:pPr>
      <w:r w:rsidRPr="00C142B2">
        <w:rPr>
          <w:rFonts w:ascii="Times New Roman" w:eastAsia="Calibri" w:hAnsi="Times New Roman" w:cs="Times New Roman"/>
          <w:b/>
          <w:color w:val="FF0000"/>
          <w:sz w:val="28"/>
          <w:szCs w:val="28"/>
        </w:rPr>
        <w:t>2.</w:t>
      </w:r>
      <w:r w:rsidRPr="00C142B2">
        <w:rPr>
          <w:rFonts w:ascii="Times New Roman" w:eastAsia="Calibri" w:hAnsi="Times New Roman" w:cs="Times New Roman"/>
          <w:color w:val="FF0000"/>
          <w:sz w:val="28"/>
          <w:szCs w:val="28"/>
        </w:rPr>
        <w:t xml:space="preserve"> на други наематели на общински жилища в сградата или собственици, придобили общинско жилище в същата сграда, при условие че притежават моторно превозно средство и не притежават гараж на територията на общината; </w:t>
      </w:r>
    </w:p>
    <w:p w:rsidR="00C142B2" w:rsidRPr="00C142B2" w:rsidRDefault="00C142B2" w:rsidP="00C142B2">
      <w:pPr>
        <w:ind w:firstLine="720"/>
        <w:jc w:val="both"/>
        <w:rPr>
          <w:rFonts w:ascii="Times New Roman" w:eastAsia="Calibri" w:hAnsi="Times New Roman" w:cs="Times New Roman"/>
          <w:color w:val="FF0000"/>
          <w:sz w:val="28"/>
          <w:szCs w:val="28"/>
        </w:rPr>
      </w:pPr>
      <w:r w:rsidRPr="00C142B2">
        <w:rPr>
          <w:rFonts w:ascii="Times New Roman" w:eastAsia="Calibri" w:hAnsi="Times New Roman" w:cs="Times New Roman"/>
          <w:b/>
          <w:color w:val="FF0000"/>
          <w:sz w:val="28"/>
          <w:szCs w:val="28"/>
        </w:rPr>
        <w:t>3.</w:t>
      </w:r>
      <w:r w:rsidRPr="00C142B2">
        <w:rPr>
          <w:rFonts w:ascii="Times New Roman" w:eastAsia="Calibri" w:hAnsi="Times New Roman" w:cs="Times New Roman"/>
          <w:color w:val="FF0000"/>
          <w:sz w:val="28"/>
          <w:szCs w:val="28"/>
        </w:rPr>
        <w:t> ако след предоставянето на гаражи на лицата по т.</w:t>
      </w:r>
      <w:proofErr w:type="spellStart"/>
      <w:r w:rsidRPr="00C142B2">
        <w:rPr>
          <w:rFonts w:ascii="Times New Roman" w:eastAsia="Calibri" w:hAnsi="Times New Roman" w:cs="Times New Roman"/>
          <w:color w:val="FF0000"/>
          <w:sz w:val="28"/>
          <w:szCs w:val="28"/>
        </w:rPr>
        <w:t>т</w:t>
      </w:r>
      <w:proofErr w:type="spellEnd"/>
      <w:r w:rsidRPr="00C142B2">
        <w:rPr>
          <w:rFonts w:ascii="Times New Roman" w:eastAsia="Calibri" w:hAnsi="Times New Roman" w:cs="Times New Roman"/>
          <w:color w:val="FF0000"/>
          <w:sz w:val="28"/>
          <w:szCs w:val="28"/>
        </w:rPr>
        <w:t>. 1 и 2 останат свободни гаражи, в тях се настаняват и други лица, които притежават моторно превозно средство и не притежават гараж на територията на общината, чрез търг или конкурс.</w:t>
      </w:r>
    </w:p>
    <w:p w:rsidR="00C142B2" w:rsidRPr="00C142B2" w:rsidRDefault="00C142B2" w:rsidP="00C142B2">
      <w:pPr>
        <w:ind w:firstLine="720"/>
        <w:jc w:val="both"/>
        <w:rPr>
          <w:rFonts w:ascii="Times New Roman" w:eastAsia="Calibri" w:hAnsi="Times New Roman" w:cs="Times New Roman"/>
          <w:color w:val="FF0000"/>
          <w:sz w:val="28"/>
          <w:szCs w:val="28"/>
        </w:rPr>
      </w:pPr>
      <w:r w:rsidRPr="00C142B2">
        <w:rPr>
          <w:rFonts w:ascii="Times New Roman" w:eastAsia="Calibri" w:hAnsi="Times New Roman" w:cs="Times New Roman"/>
          <w:b/>
          <w:bCs/>
          <w:color w:val="FF0000"/>
          <w:sz w:val="28"/>
          <w:szCs w:val="28"/>
        </w:rPr>
        <w:t xml:space="preserve">Чл. 94е. </w:t>
      </w:r>
      <w:r w:rsidRPr="00C142B2">
        <w:rPr>
          <w:rFonts w:ascii="Times New Roman" w:eastAsia="Calibri" w:hAnsi="Times New Roman" w:cs="Times New Roman"/>
          <w:b/>
          <w:color w:val="FF0000"/>
          <w:sz w:val="28"/>
          <w:szCs w:val="28"/>
        </w:rPr>
        <w:t>(1)</w:t>
      </w:r>
      <w:r w:rsidRPr="00C142B2">
        <w:rPr>
          <w:rFonts w:ascii="Times New Roman" w:eastAsia="Calibri" w:hAnsi="Times New Roman" w:cs="Times New Roman"/>
          <w:color w:val="FF0000"/>
          <w:sz w:val="28"/>
          <w:szCs w:val="28"/>
        </w:rPr>
        <w:t> Желаещите да наемат гараж подават заявление до Кмета на общината, придружена от всички необходими документи, удостоверяващи правата им по чл. 94д.</w:t>
      </w:r>
    </w:p>
    <w:p w:rsidR="00C142B2" w:rsidRPr="00C142B2" w:rsidRDefault="00C142B2" w:rsidP="00C142B2">
      <w:pPr>
        <w:ind w:firstLine="720"/>
        <w:jc w:val="both"/>
        <w:rPr>
          <w:rFonts w:ascii="Times New Roman" w:eastAsia="Calibri" w:hAnsi="Times New Roman" w:cs="Times New Roman"/>
          <w:color w:val="FF0000"/>
          <w:sz w:val="28"/>
          <w:szCs w:val="28"/>
        </w:rPr>
      </w:pPr>
      <w:r w:rsidRPr="00C142B2">
        <w:rPr>
          <w:rFonts w:ascii="Times New Roman" w:eastAsia="Calibri" w:hAnsi="Times New Roman" w:cs="Times New Roman"/>
          <w:b/>
          <w:color w:val="FF0000"/>
          <w:sz w:val="28"/>
          <w:szCs w:val="28"/>
        </w:rPr>
        <w:t>(2)</w:t>
      </w:r>
      <w:r w:rsidRPr="00C142B2">
        <w:rPr>
          <w:rFonts w:ascii="Times New Roman" w:eastAsia="Calibri" w:hAnsi="Times New Roman" w:cs="Times New Roman"/>
          <w:color w:val="FF0000"/>
          <w:sz w:val="28"/>
          <w:szCs w:val="28"/>
        </w:rPr>
        <w:t> Заявленията се картотекират от служители, отговарящи за общинската собственост.</w:t>
      </w:r>
    </w:p>
    <w:p w:rsidR="00C142B2" w:rsidRPr="00C142B2" w:rsidRDefault="00C142B2" w:rsidP="00C142B2">
      <w:pPr>
        <w:ind w:firstLine="720"/>
        <w:jc w:val="both"/>
        <w:rPr>
          <w:rFonts w:ascii="Times New Roman" w:eastAsia="Calibri" w:hAnsi="Times New Roman" w:cs="Times New Roman"/>
          <w:color w:val="FF0000"/>
          <w:sz w:val="28"/>
          <w:szCs w:val="28"/>
        </w:rPr>
      </w:pPr>
      <w:r w:rsidRPr="00C142B2">
        <w:rPr>
          <w:rFonts w:ascii="Times New Roman" w:eastAsia="Calibri" w:hAnsi="Times New Roman" w:cs="Times New Roman"/>
          <w:b/>
          <w:bCs/>
          <w:color w:val="FF0000"/>
          <w:sz w:val="28"/>
          <w:szCs w:val="28"/>
        </w:rPr>
        <w:t xml:space="preserve">Чл. 94ж. </w:t>
      </w:r>
      <w:r w:rsidRPr="00C142B2">
        <w:rPr>
          <w:rFonts w:ascii="Times New Roman" w:eastAsia="Calibri" w:hAnsi="Times New Roman" w:cs="Times New Roman"/>
          <w:b/>
          <w:color w:val="FF0000"/>
          <w:sz w:val="28"/>
          <w:szCs w:val="28"/>
        </w:rPr>
        <w:t>(1)</w:t>
      </w:r>
      <w:r w:rsidRPr="00C142B2">
        <w:rPr>
          <w:rFonts w:ascii="Times New Roman" w:eastAsia="Calibri" w:hAnsi="Times New Roman" w:cs="Times New Roman"/>
          <w:color w:val="FF0000"/>
          <w:sz w:val="28"/>
          <w:szCs w:val="28"/>
        </w:rPr>
        <w:t xml:space="preserve"> Комисията по чл. 94в, ал. 1 разглежда в едномесечен срок подадените молби и съставя протокол като спазва </w:t>
      </w:r>
      <w:proofErr w:type="spellStart"/>
      <w:r w:rsidRPr="00C142B2">
        <w:rPr>
          <w:rFonts w:ascii="Times New Roman" w:eastAsia="Calibri" w:hAnsi="Times New Roman" w:cs="Times New Roman"/>
          <w:color w:val="FF0000"/>
          <w:sz w:val="28"/>
          <w:szCs w:val="28"/>
        </w:rPr>
        <w:t>поредността</w:t>
      </w:r>
      <w:proofErr w:type="spellEnd"/>
      <w:r w:rsidRPr="00C142B2">
        <w:rPr>
          <w:rFonts w:ascii="Times New Roman" w:eastAsia="Calibri" w:hAnsi="Times New Roman" w:cs="Times New Roman"/>
          <w:color w:val="FF0000"/>
          <w:sz w:val="28"/>
          <w:szCs w:val="28"/>
        </w:rPr>
        <w:t xml:space="preserve"> на чл. 94д, ал. 2, т.</w:t>
      </w:r>
      <w:proofErr w:type="spellStart"/>
      <w:r w:rsidRPr="00C142B2">
        <w:rPr>
          <w:rFonts w:ascii="Times New Roman" w:eastAsia="Calibri" w:hAnsi="Times New Roman" w:cs="Times New Roman"/>
          <w:color w:val="FF0000"/>
          <w:sz w:val="28"/>
          <w:szCs w:val="28"/>
        </w:rPr>
        <w:t>т</w:t>
      </w:r>
      <w:proofErr w:type="spellEnd"/>
      <w:r w:rsidRPr="00C142B2">
        <w:rPr>
          <w:rFonts w:ascii="Times New Roman" w:eastAsia="Calibri" w:hAnsi="Times New Roman" w:cs="Times New Roman"/>
          <w:color w:val="FF0000"/>
          <w:sz w:val="28"/>
          <w:szCs w:val="28"/>
        </w:rPr>
        <w:t>. 1 и 2. При наличие на  свободни гаражи, предлага на Кмета на общината да издаде заповед за настаняване.</w:t>
      </w:r>
    </w:p>
    <w:p w:rsidR="00C142B2" w:rsidRPr="00C142B2" w:rsidRDefault="00C142B2" w:rsidP="00C142B2">
      <w:pPr>
        <w:ind w:firstLine="720"/>
        <w:jc w:val="both"/>
        <w:rPr>
          <w:rFonts w:ascii="Times New Roman" w:eastAsia="Calibri" w:hAnsi="Times New Roman" w:cs="Times New Roman"/>
          <w:color w:val="FF0000"/>
          <w:sz w:val="28"/>
          <w:szCs w:val="28"/>
        </w:rPr>
      </w:pPr>
      <w:r w:rsidRPr="00C142B2">
        <w:rPr>
          <w:rFonts w:ascii="Times New Roman" w:eastAsia="Calibri" w:hAnsi="Times New Roman" w:cs="Times New Roman"/>
          <w:b/>
          <w:color w:val="FF0000"/>
          <w:sz w:val="28"/>
          <w:szCs w:val="28"/>
        </w:rPr>
        <w:t>(2)</w:t>
      </w:r>
      <w:r w:rsidRPr="00C142B2">
        <w:rPr>
          <w:rFonts w:ascii="Times New Roman" w:eastAsia="Calibri" w:hAnsi="Times New Roman" w:cs="Times New Roman"/>
          <w:color w:val="FF0000"/>
          <w:sz w:val="28"/>
          <w:szCs w:val="28"/>
        </w:rPr>
        <w:t> Въз основа на заповедта по ал. 1, Кметът на общината или упълномощен от него заместник сключва договор за наем. Наемната цена се определя в размер спрямо определената наемна цена на квадратен метър площ на жилище със същите показатели.</w:t>
      </w:r>
    </w:p>
    <w:p w:rsidR="00C142B2" w:rsidRPr="00C142B2" w:rsidRDefault="00C142B2" w:rsidP="00C142B2">
      <w:pPr>
        <w:ind w:firstLine="720"/>
        <w:jc w:val="both"/>
        <w:rPr>
          <w:rFonts w:ascii="Times New Roman" w:eastAsia="Calibri" w:hAnsi="Times New Roman" w:cs="Times New Roman"/>
          <w:color w:val="FF0000"/>
          <w:sz w:val="28"/>
          <w:szCs w:val="28"/>
        </w:rPr>
      </w:pPr>
      <w:r w:rsidRPr="00C142B2">
        <w:rPr>
          <w:rFonts w:ascii="Times New Roman" w:eastAsia="Calibri" w:hAnsi="Times New Roman" w:cs="Times New Roman"/>
          <w:b/>
          <w:bCs/>
          <w:color w:val="FF0000"/>
          <w:sz w:val="28"/>
          <w:szCs w:val="28"/>
        </w:rPr>
        <w:t xml:space="preserve">Чл. 94з. </w:t>
      </w:r>
      <w:r w:rsidRPr="00C142B2">
        <w:rPr>
          <w:rFonts w:ascii="Times New Roman" w:eastAsia="Calibri" w:hAnsi="Times New Roman" w:cs="Times New Roman"/>
          <w:b/>
          <w:color w:val="FF0000"/>
          <w:sz w:val="28"/>
          <w:szCs w:val="28"/>
        </w:rPr>
        <w:t>(1)</w:t>
      </w:r>
      <w:r w:rsidRPr="00C142B2">
        <w:rPr>
          <w:rFonts w:ascii="Times New Roman" w:eastAsia="Calibri" w:hAnsi="Times New Roman" w:cs="Times New Roman"/>
          <w:color w:val="FF0000"/>
          <w:sz w:val="28"/>
          <w:szCs w:val="28"/>
        </w:rPr>
        <w:t> Право да кандидатства за покупка на  гараж има наемател, настанен най-малко една година преди подаване на заявлението за закупуване.</w:t>
      </w:r>
    </w:p>
    <w:p w:rsidR="00C142B2" w:rsidRPr="00C142B2" w:rsidRDefault="00C142B2" w:rsidP="00C142B2">
      <w:pPr>
        <w:ind w:firstLine="720"/>
        <w:jc w:val="both"/>
        <w:rPr>
          <w:rFonts w:ascii="Times New Roman" w:eastAsia="Calibri" w:hAnsi="Times New Roman" w:cs="Times New Roman"/>
          <w:color w:val="FF0000"/>
          <w:sz w:val="28"/>
          <w:szCs w:val="28"/>
        </w:rPr>
      </w:pPr>
      <w:r w:rsidRPr="00C142B2">
        <w:rPr>
          <w:rFonts w:ascii="Times New Roman" w:eastAsia="Calibri" w:hAnsi="Times New Roman" w:cs="Times New Roman"/>
          <w:b/>
          <w:color w:val="FF0000"/>
          <w:sz w:val="28"/>
          <w:szCs w:val="28"/>
        </w:rPr>
        <w:t>(2)</w:t>
      </w:r>
      <w:r w:rsidRPr="00C142B2">
        <w:rPr>
          <w:rFonts w:ascii="Times New Roman" w:eastAsia="Calibri" w:hAnsi="Times New Roman" w:cs="Times New Roman"/>
          <w:color w:val="FF0000"/>
          <w:sz w:val="28"/>
          <w:szCs w:val="28"/>
        </w:rPr>
        <w:t> Заявлението по ал. 1 се подава чрез Кмета на общината до Общинския съвет.</w:t>
      </w:r>
    </w:p>
    <w:p w:rsidR="00C142B2" w:rsidRPr="00C142B2" w:rsidRDefault="00C142B2" w:rsidP="00C142B2">
      <w:pPr>
        <w:ind w:firstLine="720"/>
        <w:jc w:val="both"/>
        <w:rPr>
          <w:rFonts w:ascii="Times New Roman" w:eastAsia="Calibri" w:hAnsi="Times New Roman" w:cs="Times New Roman"/>
          <w:color w:val="FF0000"/>
          <w:sz w:val="28"/>
          <w:szCs w:val="28"/>
        </w:rPr>
      </w:pPr>
      <w:r w:rsidRPr="00C142B2">
        <w:rPr>
          <w:rFonts w:ascii="Times New Roman" w:eastAsia="Calibri" w:hAnsi="Times New Roman" w:cs="Times New Roman"/>
          <w:b/>
          <w:bCs/>
          <w:color w:val="FF0000"/>
          <w:sz w:val="28"/>
          <w:szCs w:val="28"/>
        </w:rPr>
        <w:t>Чл. 94и.</w:t>
      </w:r>
      <w:r w:rsidRPr="00C142B2">
        <w:rPr>
          <w:rFonts w:ascii="Times New Roman" w:eastAsia="Calibri" w:hAnsi="Times New Roman" w:cs="Times New Roman"/>
          <w:color w:val="FF0000"/>
          <w:sz w:val="28"/>
          <w:szCs w:val="28"/>
        </w:rPr>
        <w:t> Гаражите по чл.</w:t>
      </w:r>
      <w:r w:rsidRPr="00C142B2">
        <w:rPr>
          <w:rFonts w:ascii="Times New Roman" w:eastAsia="Calibri" w:hAnsi="Times New Roman" w:cs="Times New Roman"/>
          <w:bCs/>
          <w:color w:val="FF0000"/>
          <w:sz w:val="28"/>
          <w:szCs w:val="28"/>
        </w:rPr>
        <w:t>94д</w:t>
      </w:r>
      <w:r w:rsidRPr="00C142B2">
        <w:rPr>
          <w:rFonts w:ascii="Times New Roman" w:eastAsia="Calibri" w:hAnsi="Times New Roman" w:cs="Times New Roman"/>
          <w:color w:val="FF0000"/>
          <w:sz w:val="28"/>
          <w:szCs w:val="28"/>
        </w:rPr>
        <w:t>, ал. 2, т. 3 се продават с решение на Общинския съвет по реда за продажба на  имоти частна общинска собственост, регламентирани със ЗОС и с настоящата наредба.</w:t>
      </w:r>
    </w:p>
    <w:p w:rsidR="00C142B2" w:rsidRPr="00C142B2" w:rsidRDefault="00C142B2" w:rsidP="00C142B2">
      <w:pPr>
        <w:ind w:firstLine="720"/>
        <w:jc w:val="both"/>
        <w:rPr>
          <w:rFonts w:ascii="Times New Roman" w:eastAsia="Calibri" w:hAnsi="Times New Roman" w:cs="Times New Roman"/>
          <w:color w:val="FF0000"/>
          <w:sz w:val="28"/>
          <w:szCs w:val="28"/>
        </w:rPr>
      </w:pPr>
      <w:r w:rsidRPr="00C142B2">
        <w:rPr>
          <w:rFonts w:ascii="Times New Roman" w:eastAsia="Calibri" w:hAnsi="Times New Roman" w:cs="Times New Roman"/>
          <w:b/>
          <w:bCs/>
          <w:color w:val="FF0000"/>
          <w:sz w:val="28"/>
          <w:szCs w:val="28"/>
        </w:rPr>
        <w:t xml:space="preserve">Чл. 94й. </w:t>
      </w:r>
      <w:r w:rsidRPr="00C142B2">
        <w:rPr>
          <w:rFonts w:ascii="Times New Roman" w:eastAsia="Calibri" w:hAnsi="Times New Roman" w:cs="Times New Roman"/>
          <w:b/>
          <w:color w:val="FF0000"/>
          <w:sz w:val="28"/>
          <w:szCs w:val="28"/>
        </w:rPr>
        <w:t>(1)</w:t>
      </w:r>
      <w:r w:rsidRPr="00C142B2">
        <w:rPr>
          <w:rFonts w:ascii="Times New Roman" w:eastAsia="Calibri" w:hAnsi="Times New Roman" w:cs="Times New Roman"/>
          <w:color w:val="FF0000"/>
          <w:sz w:val="28"/>
          <w:szCs w:val="28"/>
        </w:rPr>
        <w:t> Лице, желаещо да придобие собственост върху общинско ателие или гаражи чрез замяна срещу собствен имот, подава заявление до Кмета на общината.</w:t>
      </w:r>
    </w:p>
    <w:p w:rsidR="00C142B2" w:rsidRPr="00C142B2" w:rsidRDefault="00C142B2" w:rsidP="00C142B2">
      <w:pPr>
        <w:ind w:firstLine="720"/>
        <w:jc w:val="both"/>
        <w:rPr>
          <w:rFonts w:ascii="Times New Roman" w:eastAsia="Calibri" w:hAnsi="Times New Roman" w:cs="Times New Roman"/>
          <w:color w:val="FF0000"/>
          <w:sz w:val="28"/>
          <w:szCs w:val="28"/>
        </w:rPr>
      </w:pPr>
      <w:r w:rsidRPr="00C142B2">
        <w:rPr>
          <w:rFonts w:ascii="Times New Roman" w:eastAsia="Calibri" w:hAnsi="Times New Roman" w:cs="Times New Roman"/>
          <w:b/>
          <w:color w:val="FF0000"/>
          <w:sz w:val="28"/>
          <w:szCs w:val="28"/>
        </w:rPr>
        <w:lastRenderedPageBreak/>
        <w:t>(2)</w:t>
      </w:r>
      <w:r w:rsidRPr="00C142B2">
        <w:rPr>
          <w:rFonts w:ascii="Times New Roman" w:eastAsia="Calibri" w:hAnsi="Times New Roman" w:cs="Times New Roman"/>
          <w:color w:val="FF0000"/>
          <w:sz w:val="28"/>
          <w:szCs w:val="28"/>
        </w:rPr>
        <w:t> Кметът на общината определя задължителните документи, кои</w:t>
      </w:r>
      <w:r w:rsidRPr="00C142B2">
        <w:rPr>
          <w:rFonts w:ascii="Calibri" w:eastAsia="Calibri" w:hAnsi="Calibri" w:cs="Times New Roman"/>
          <w:color w:val="FF0000"/>
          <w:sz w:val="28"/>
          <w:szCs w:val="28"/>
        </w:rPr>
        <w:t>то трябва да придружават заявлението</w:t>
      </w:r>
      <w:r w:rsidRPr="00C142B2">
        <w:rPr>
          <w:rFonts w:ascii="Times New Roman" w:eastAsia="Calibri" w:hAnsi="Times New Roman" w:cs="Times New Roman"/>
          <w:color w:val="FF0000"/>
          <w:sz w:val="28"/>
          <w:szCs w:val="28"/>
        </w:rPr>
        <w:t xml:space="preserve"> по предходната алинея.</w:t>
      </w:r>
    </w:p>
    <w:p w:rsidR="00C142B2" w:rsidRPr="00C142B2" w:rsidRDefault="00C142B2" w:rsidP="00C142B2">
      <w:pPr>
        <w:jc w:val="both"/>
        <w:rPr>
          <w:rFonts w:ascii="Times New Roman" w:eastAsia="Calibri" w:hAnsi="Times New Roman" w:cs="Times New Roman"/>
          <w:color w:val="FF0000"/>
          <w:sz w:val="28"/>
          <w:szCs w:val="28"/>
        </w:rPr>
      </w:pPr>
      <w:r w:rsidRPr="00C142B2">
        <w:rPr>
          <w:rFonts w:ascii="Times New Roman" w:eastAsia="Calibri" w:hAnsi="Times New Roman" w:cs="Times New Roman"/>
          <w:color w:val="FF0000"/>
          <w:sz w:val="28"/>
          <w:szCs w:val="28"/>
        </w:rPr>
        <w:tab/>
      </w:r>
      <w:r w:rsidRPr="00C142B2">
        <w:rPr>
          <w:rFonts w:ascii="Times New Roman" w:eastAsia="Calibri" w:hAnsi="Times New Roman" w:cs="Times New Roman"/>
          <w:b/>
          <w:color w:val="FF0000"/>
          <w:sz w:val="28"/>
          <w:szCs w:val="28"/>
        </w:rPr>
        <w:t>(3)</w:t>
      </w:r>
      <w:r w:rsidRPr="00C142B2">
        <w:rPr>
          <w:rFonts w:ascii="Times New Roman" w:eastAsia="Calibri" w:hAnsi="Times New Roman" w:cs="Times New Roman"/>
          <w:color w:val="FF0000"/>
          <w:sz w:val="28"/>
          <w:szCs w:val="28"/>
        </w:rPr>
        <w:t> Кметът на общината внася в Общинския съвет проект на решение за допускане или отказ на замяната с мотиви, в съответствие със ЗОС.“</w:t>
      </w:r>
    </w:p>
    <w:p w:rsidR="00CA42EA" w:rsidRPr="0072056C" w:rsidRDefault="00CA42EA" w:rsidP="0072056C">
      <w:pPr>
        <w:pStyle w:val="a3"/>
        <w:ind w:firstLine="708"/>
        <w:jc w:val="both"/>
        <w:rPr>
          <w:rFonts w:ascii="Times New Roman" w:hAnsi="Times New Roman" w:cs="Times New Roman"/>
          <w:sz w:val="28"/>
          <w:szCs w:val="28"/>
        </w:rPr>
      </w:pPr>
      <w:r w:rsidRPr="0072056C">
        <w:rPr>
          <w:rFonts w:ascii="Times New Roman" w:hAnsi="Times New Roman" w:cs="Times New Roman"/>
          <w:b/>
          <w:sz w:val="28"/>
          <w:szCs w:val="28"/>
        </w:rPr>
        <w:t>Чл. 95</w:t>
      </w:r>
      <w:r w:rsidRPr="0072056C">
        <w:rPr>
          <w:rFonts w:ascii="Times New Roman" w:hAnsi="Times New Roman" w:cs="Times New Roman"/>
          <w:sz w:val="28"/>
          <w:szCs w:val="28"/>
        </w:rPr>
        <w:t>. Лице, което повреди общинско имущество, когато извършеното деяние не съставлява престъпление, се на</w:t>
      </w:r>
      <w:r w:rsidR="0072056C">
        <w:rPr>
          <w:rFonts w:ascii="Times New Roman" w:hAnsi="Times New Roman" w:cs="Times New Roman"/>
          <w:sz w:val="28"/>
          <w:szCs w:val="28"/>
        </w:rPr>
        <w:t xml:space="preserve">казва по реда на тази Наредба, </w:t>
      </w:r>
      <w:r w:rsidRPr="0072056C">
        <w:rPr>
          <w:rFonts w:ascii="Times New Roman" w:hAnsi="Times New Roman" w:cs="Times New Roman"/>
          <w:sz w:val="28"/>
          <w:szCs w:val="28"/>
        </w:rPr>
        <w:t xml:space="preserve">независимо от имуществената отговорност за причинените вреди. </w:t>
      </w:r>
    </w:p>
    <w:p w:rsidR="00CA42EA" w:rsidRPr="0072056C" w:rsidRDefault="00CA42EA" w:rsidP="009E2107">
      <w:pPr>
        <w:pStyle w:val="a3"/>
        <w:ind w:firstLine="708"/>
        <w:jc w:val="both"/>
        <w:rPr>
          <w:rFonts w:ascii="Times New Roman" w:hAnsi="Times New Roman" w:cs="Times New Roman"/>
          <w:sz w:val="28"/>
          <w:szCs w:val="28"/>
        </w:rPr>
      </w:pPr>
      <w:r w:rsidRPr="0072056C">
        <w:rPr>
          <w:rFonts w:ascii="Times New Roman" w:hAnsi="Times New Roman" w:cs="Times New Roman"/>
          <w:b/>
          <w:sz w:val="28"/>
          <w:szCs w:val="28"/>
        </w:rPr>
        <w:t>Чл. 96.</w:t>
      </w:r>
      <w:r w:rsidRPr="0072056C">
        <w:rPr>
          <w:rFonts w:ascii="Times New Roman" w:hAnsi="Times New Roman" w:cs="Times New Roman"/>
          <w:sz w:val="28"/>
          <w:szCs w:val="28"/>
        </w:rPr>
        <w:t xml:space="preserve"> Който без законно основание завземе или на отпаднало основание продължи да владее общински имот се наказ</w:t>
      </w:r>
      <w:r w:rsidR="0072056C">
        <w:rPr>
          <w:rFonts w:ascii="Times New Roman" w:hAnsi="Times New Roman" w:cs="Times New Roman"/>
          <w:sz w:val="28"/>
          <w:szCs w:val="28"/>
        </w:rPr>
        <w:t xml:space="preserve">ва с глоба от 100 до 5000 лв., </w:t>
      </w:r>
      <w:r w:rsidRPr="0072056C">
        <w:rPr>
          <w:rFonts w:ascii="Times New Roman" w:hAnsi="Times New Roman" w:cs="Times New Roman"/>
          <w:sz w:val="28"/>
          <w:szCs w:val="28"/>
        </w:rPr>
        <w:t>а за едноличните търговци и юридически</w:t>
      </w:r>
      <w:r w:rsidR="0072056C">
        <w:rPr>
          <w:rFonts w:ascii="Times New Roman" w:hAnsi="Times New Roman" w:cs="Times New Roman"/>
          <w:sz w:val="28"/>
          <w:szCs w:val="28"/>
        </w:rPr>
        <w:t xml:space="preserve"> лица с имуществена санкция от </w:t>
      </w:r>
      <w:r w:rsidRPr="0072056C">
        <w:rPr>
          <w:rFonts w:ascii="Times New Roman" w:hAnsi="Times New Roman" w:cs="Times New Roman"/>
          <w:sz w:val="28"/>
          <w:szCs w:val="28"/>
        </w:rPr>
        <w:t xml:space="preserve">200 до 50 000 лв., ако не подлежи на по-тежко наказание. </w:t>
      </w:r>
    </w:p>
    <w:p w:rsidR="00CA42EA" w:rsidRPr="0072056C" w:rsidRDefault="00CA42EA" w:rsidP="009E2107">
      <w:pPr>
        <w:pStyle w:val="a3"/>
        <w:ind w:firstLine="708"/>
        <w:jc w:val="both"/>
        <w:rPr>
          <w:rFonts w:ascii="Times New Roman" w:hAnsi="Times New Roman" w:cs="Times New Roman"/>
          <w:sz w:val="28"/>
          <w:szCs w:val="28"/>
        </w:rPr>
      </w:pPr>
      <w:r w:rsidRPr="0072056C">
        <w:rPr>
          <w:rFonts w:ascii="Times New Roman" w:hAnsi="Times New Roman" w:cs="Times New Roman"/>
          <w:b/>
          <w:sz w:val="28"/>
          <w:szCs w:val="28"/>
        </w:rPr>
        <w:t>Чл. 97.</w:t>
      </w:r>
      <w:r w:rsidRPr="0072056C">
        <w:rPr>
          <w:rFonts w:ascii="Times New Roman" w:hAnsi="Times New Roman" w:cs="Times New Roman"/>
          <w:sz w:val="28"/>
          <w:szCs w:val="28"/>
        </w:rPr>
        <w:t xml:space="preserve"> Който не изпълни заповед или решение в едномесечен срок от влизането им в сила за освобождаването на общински имот, се наказва с </w:t>
      </w:r>
    </w:p>
    <w:p w:rsidR="00CA42EA" w:rsidRPr="0072056C" w:rsidRDefault="00CA42EA" w:rsidP="009E2107">
      <w:pPr>
        <w:pStyle w:val="a3"/>
        <w:jc w:val="both"/>
        <w:rPr>
          <w:rFonts w:ascii="Times New Roman" w:hAnsi="Times New Roman" w:cs="Times New Roman"/>
          <w:sz w:val="28"/>
          <w:szCs w:val="28"/>
        </w:rPr>
      </w:pPr>
      <w:r w:rsidRPr="0072056C">
        <w:rPr>
          <w:rFonts w:ascii="Times New Roman" w:hAnsi="Times New Roman" w:cs="Times New Roman"/>
          <w:sz w:val="28"/>
          <w:szCs w:val="28"/>
        </w:rPr>
        <w:t xml:space="preserve">глоба от 500 до 5000 лв., а за едноличните търговци и юридически лица с </w:t>
      </w:r>
    </w:p>
    <w:p w:rsidR="00CA42EA" w:rsidRPr="0072056C" w:rsidRDefault="00CA42EA" w:rsidP="009E2107">
      <w:pPr>
        <w:pStyle w:val="a3"/>
        <w:jc w:val="both"/>
        <w:rPr>
          <w:rFonts w:ascii="Times New Roman" w:hAnsi="Times New Roman" w:cs="Times New Roman"/>
          <w:sz w:val="28"/>
          <w:szCs w:val="28"/>
        </w:rPr>
      </w:pPr>
      <w:r w:rsidRPr="0072056C">
        <w:rPr>
          <w:rFonts w:ascii="Times New Roman" w:hAnsi="Times New Roman" w:cs="Times New Roman"/>
          <w:sz w:val="28"/>
          <w:szCs w:val="28"/>
        </w:rPr>
        <w:t xml:space="preserve">имуществена санкция от 1000 до 50 000 лв., ако не подлежи на по-тежко </w:t>
      </w:r>
    </w:p>
    <w:p w:rsidR="00CA42EA" w:rsidRPr="0072056C" w:rsidRDefault="00CA42EA" w:rsidP="009E2107">
      <w:pPr>
        <w:pStyle w:val="a3"/>
        <w:jc w:val="both"/>
        <w:rPr>
          <w:rFonts w:ascii="Times New Roman" w:hAnsi="Times New Roman" w:cs="Times New Roman"/>
          <w:sz w:val="28"/>
          <w:szCs w:val="28"/>
        </w:rPr>
      </w:pPr>
      <w:r w:rsidRPr="0072056C">
        <w:rPr>
          <w:rFonts w:ascii="Times New Roman" w:hAnsi="Times New Roman" w:cs="Times New Roman"/>
          <w:sz w:val="28"/>
          <w:szCs w:val="28"/>
        </w:rPr>
        <w:t xml:space="preserve">наказание. </w:t>
      </w:r>
    </w:p>
    <w:p w:rsidR="00CA42EA" w:rsidRPr="009E2107" w:rsidRDefault="00CA42EA" w:rsidP="009E2107">
      <w:pPr>
        <w:pStyle w:val="a3"/>
        <w:ind w:firstLine="708"/>
        <w:jc w:val="both"/>
        <w:rPr>
          <w:rFonts w:ascii="Times New Roman" w:hAnsi="Times New Roman" w:cs="Times New Roman"/>
          <w:sz w:val="28"/>
          <w:szCs w:val="28"/>
        </w:rPr>
      </w:pPr>
      <w:r w:rsidRPr="0072056C">
        <w:rPr>
          <w:rFonts w:ascii="Times New Roman" w:hAnsi="Times New Roman" w:cs="Times New Roman"/>
          <w:b/>
          <w:sz w:val="28"/>
          <w:szCs w:val="28"/>
        </w:rPr>
        <w:t>Чл. 98</w:t>
      </w:r>
      <w:r w:rsidRPr="0072056C">
        <w:rPr>
          <w:rFonts w:ascii="Times New Roman" w:hAnsi="Times New Roman" w:cs="Times New Roman"/>
          <w:sz w:val="28"/>
          <w:szCs w:val="28"/>
        </w:rPr>
        <w:t xml:space="preserve">. </w:t>
      </w:r>
      <w:r w:rsidRPr="009E2107">
        <w:rPr>
          <w:rFonts w:ascii="Times New Roman" w:hAnsi="Times New Roman" w:cs="Times New Roman"/>
          <w:sz w:val="28"/>
          <w:szCs w:val="28"/>
        </w:rPr>
        <w:t>За други нарушения на разпоредбите на тази наредба се налага административно наказание -глоба в разм</w:t>
      </w:r>
      <w:r w:rsidR="009E2107" w:rsidRPr="009E2107">
        <w:rPr>
          <w:rFonts w:ascii="Times New Roman" w:hAnsi="Times New Roman" w:cs="Times New Roman"/>
          <w:sz w:val="28"/>
          <w:szCs w:val="28"/>
        </w:rPr>
        <w:t xml:space="preserve">ер от 20 до 100 лв., освен ако </w:t>
      </w:r>
      <w:r w:rsidRPr="009E2107">
        <w:rPr>
          <w:rFonts w:ascii="Times New Roman" w:hAnsi="Times New Roman" w:cs="Times New Roman"/>
          <w:sz w:val="28"/>
          <w:szCs w:val="28"/>
        </w:rPr>
        <w:t xml:space="preserve">със закон не е предвидено друго. </w:t>
      </w:r>
    </w:p>
    <w:p w:rsidR="00CA42EA" w:rsidRPr="009E2107" w:rsidRDefault="00CA42EA" w:rsidP="009E2107">
      <w:pPr>
        <w:pStyle w:val="a3"/>
        <w:ind w:firstLine="708"/>
        <w:jc w:val="both"/>
        <w:rPr>
          <w:rFonts w:ascii="Times New Roman" w:hAnsi="Times New Roman" w:cs="Times New Roman"/>
          <w:sz w:val="28"/>
          <w:szCs w:val="28"/>
        </w:rPr>
      </w:pPr>
      <w:r w:rsidRPr="009E2107">
        <w:rPr>
          <w:rFonts w:ascii="Times New Roman" w:hAnsi="Times New Roman" w:cs="Times New Roman"/>
          <w:b/>
          <w:sz w:val="28"/>
          <w:szCs w:val="28"/>
        </w:rPr>
        <w:t>Чл. 99</w:t>
      </w:r>
      <w:r w:rsidRPr="009E2107">
        <w:rPr>
          <w:rFonts w:ascii="Times New Roman" w:hAnsi="Times New Roman" w:cs="Times New Roman"/>
          <w:sz w:val="28"/>
          <w:szCs w:val="28"/>
        </w:rPr>
        <w:t xml:space="preserve"> (1). Актовете за установяване на нарушенията се съставят от </w:t>
      </w:r>
    </w:p>
    <w:p w:rsidR="00CA42EA" w:rsidRPr="009E2107" w:rsidRDefault="00CA42EA" w:rsidP="009E2107">
      <w:pPr>
        <w:pStyle w:val="a3"/>
        <w:jc w:val="both"/>
        <w:rPr>
          <w:rFonts w:ascii="Times New Roman" w:hAnsi="Times New Roman" w:cs="Times New Roman"/>
          <w:sz w:val="28"/>
          <w:szCs w:val="28"/>
        </w:rPr>
      </w:pPr>
      <w:r w:rsidRPr="009E2107">
        <w:rPr>
          <w:rFonts w:ascii="Times New Roman" w:hAnsi="Times New Roman" w:cs="Times New Roman"/>
          <w:sz w:val="28"/>
          <w:szCs w:val="28"/>
        </w:rPr>
        <w:t xml:space="preserve">длъжностни лица, определени със заповед на кмета на общината. </w:t>
      </w:r>
    </w:p>
    <w:p w:rsidR="00CA42EA" w:rsidRPr="009E2107" w:rsidRDefault="00CA42EA" w:rsidP="009E2107">
      <w:pPr>
        <w:pStyle w:val="a3"/>
        <w:jc w:val="both"/>
        <w:rPr>
          <w:rFonts w:ascii="Times New Roman" w:hAnsi="Times New Roman" w:cs="Times New Roman"/>
          <w:sz w:val="28"/>
          <w:szCs w:val="28"/>
        </w:rPr>
      </w:pPr>
      <w:r w:rsidRPr="009E2107">
        <w:rPr>
          <w:rFonts w:ascii="Times New Roman" w:hAnsi="Times New Roman" w:cs="Times New Roman"/>
          <w:sz w:val="28"/>
          <w:szCs w:val="28"/>
        </w:rPr>
        <w:t xml:space="preserve">(2) Наказателните постановления се издават от кмета на общината. </w:t>
      </w:r>
    </w:p>
    <w:p w:rsidR="00CA42EA" w:rsidRPr="009E2107" w:rsidRDefault="00CA42EA" w:rsidP="009E2107">
      <w:pPr>
        <w:pStyle w:val="a3"/>
        <w:jc w:val="both"/>
        <w:rPr>
          <w:rFonts w:ascii="Times New Roman" w:hAnsi="Times New Roman" w:cs="Times New Roman"/>
          <w:sz w:val="28"/>
          <w:szCs w:val="28"/>
        </w:rPr>
      </w:pPr>
      <w:r w:rsidRPr="009E2107">
        <w:rPr>
          <w:rFonts w:ascii="Times New Roman" w:hAnsi="Times New Roman" w:cs="Times New Roman"/>
          <w:sz w:val="28"/>
          <w:szCs w:val="28"/>
        </w:rPr>
        <w:t xml:space="preserve">(3) Производството по установяване на нарушенията, издаването, </w:t>
      </w:r>
    </w:p>
    <w:p w:rsidR="00CA42EA" w:rsidRPr="009E2107" w:rsidRDefault="00CA42EA" w:rsidP="009E2107">
      <w:pPr>
        <w:pStyle w:val="a3"/>
        <w:jc w:val="both"/>
        <w:rPr>
          <w:rFonts w:ascii="Times New Roman" w:hAnsi="Times New Roman" w:cs="Times New Roman"/>
          <w:sz w:val="28"/>
          <w:szCs w:val="28"/>
        </w:rPr>
      </w:pPr>
      <w:r w:rsidRPr="009E2107">
        <w:rPr>
          <w:rFonts w:ascii="Times New Roman" w:hAnsi="Times New Roman" w:cs="Times New Roman"/>
          <w:sz w:val="28"/>
          <w:szCs w:val="28"/>
        </w:rPr>
        <w:t xml:space="preserve">обжалването и изпълнението на наказателните постановления се </w:t>
      </w:r>
    </w:p>
    <w:p w:rsidR="00CA42EA" w:rsidRPr="009E2107" w:rsidRDefault="00CA42EA" w:rsidP="009E2107">
      <w:pPr>
        <w:pStyle w:val="a3"/>
        <w:jc w:val="both"/>
        <w:rPr>
          <w:rFonts w:ascii="Times New Roman" w:hAnsi="Times New Roman" w:cs="Times New Roman"/>
          <w:sz w:val="28"/>
          <w:szCs w:val="28"/>
        </w:rPr>
      </w:pPr>
      <w:r w:rsidRPr="009E2107">
        <w:rPr>
          <w:rFonts w:ascii="Times New Roman" w:hAnsi="Times New Roman" w:cs="Times New Roman"/>
          <w:sz w:val="28"/>
          <w:szCs w:val="28"/>
        </w:rPr>
        <w:t xml:space="preserve">осъществява по реда на ЗАНН. </w:t>
      </w:r>
    </w:p>
    <w:p w:rsidR="000C58C6" w:rsidRDefault="000C58C6" w:rsidP="009E2107">
      <w:pPr>
        <w:pStyle w:val="a3"/>
        <w:jc w:val="center"/>
        <w:rPr>
          <w:rFonts w:ascii="Times New Roman" w:hAnsi="Times New Roman" w:cs="Times New Roman"/>
          <w:b/>
          <w:sz w:val="28"/>
          <w:szCs w:val="28"/>
          <w:lang w:val="en-US"/>
        </w:rPr>
      </w:pPr>
    </w:p>
    <w:p w:rsidR="00381B00" w:rsidRDefault="00381B00" w:rsidP="009E2107">
      <w:pPr>
        <w:pStyle w:val="a3"/>
        <w:jc w:val="center"/>
        <w:rPr>
          <w:rFonts w:ascii="Times New Roman" w:hAnsi="Times New Roman" w:cs="Times New Roman"/>
          <w:b/>
          <w:sz w:val="28"/>
          <w:szCs w:val="28"/>
          <w:lang w:val="en-US"/>
        </w:rPr>
      </w:pPr>
    </w:p>
    <w:p w:rsidR="00381B00" w:rsidRDefault="00381B00" w:rsidP="009E2107">
      <w:pPr>
        <w:pStyle w:val="a3"/>
        <w:jc w:val="center"/>
        <w:rPr>
          <w:rFonts w:ascii="Times New Roman" w:hAnsi="Times New Roman" w:cs="Times New Roman"/>
          <w:b/>
          <w:sz w:val="28"/>
          <w:szCs w:val="28"/>
          <w:lang w:val="en-US"/>
        </w:rPr>
      </w:pPr>
    </w:p>
    <w:p w:rsidR="00381B00" w:rsidRDefault="00381B00" w:rsidP="009E2107">
      <w:pPr>
        <w:pStyle w:val="a3"/>
        <w:jc w:val="center"/>
        <w:rPr>
          <w:rFonts w:ascii="Times New Roman" w:hAnsi="Times New Roman" w:cs="Times New Roman"/>
          <w:b/>
          <w:sz w:val="28"/>
          <w:szCs w:val="28"/>
          <w:lang w:val="en-US"/>
        </w:rPr>
      </w:pPr>
    </w:p>
    <w:p w:rsidR="00CA42EA" w:rsidRPr="009E2107" w:rsidRDefault="00CA42EA" w:rsidP="009E2107">
      <w:pPr>
        <w:pStyle w:val="a3"/>
        <w:jc w:val="center"/>
        <w:rPr>
          <w:b/>
        </w:rPr>
      </w:pPr>
      <w:r w:rsidRPr="009E2107">
        <w:rPr>
          <w:rFonts w:ascii="Times New Roman" w:hAnsi="Times New Roman" w:cs="Times New Roman"/>
          <w:b/>
          <w:sz w:val="28"/>
          <w:szCs w:val="28"/>
        </w:rPr>
        <w:t>ДОПЪЛНИТЕЛНИ РАЗПОРЕДБИ</w:t>
      </w:r>
    </w:p>
    <w:p w:rsidR="00CA42EA" w:rsidRPr="000C58C6" w:rsidRDefault="00CA42EA" w:rsidP="000C58C6">
      <w:pPr>
        <w:pStyle w:val="a3"/>
        <w:jc w:val="both"/>
        <w:rPr>
          <w:rFonts w:ascii="Times New Roman" w:hAnsi="Times New Roman" w:cs="Times New Roman"/>
          <w:sz w:val="28"/>
          <w:szCs w:val="28"/>
        </w:rPr>
      </w:pPr>
      <w:r w:rsidRPr="000C58C6">
        <w:rPr>
          <w:rFonts w:ascii="Times New Roman" w:hAnsi="Times New Roman" w:cs="Times New Roman"/>
          <w:sz w:val="28"/>
          <w:szCs w:val="28"/>
        </w:rPr>
        <w:t xml:space="preserve">§ 1. (1) Проучванията във връзка с разпоредителните сделки с общинско </w:t>
      </w:r>
    </w:p>
    <w:p w:rsidR="00CA42EA" w:rsidRDefault="00CA42EA" w:rsidP="000C58C6">
      <w:pPr>
        <w:pStyle w:val="a3"/>
        <w:jc w:val="both"/>
        <w:rPr>
          <w:rFonts w:ascii="Times New Roman" w:hAnsi="Times New Roman" w:cs="Times New Roman"/>
          <w:sz w:val="28"/>
          <w:szCs w:val="28"/>
          <w:lang w:val="en-US"/>
        </w:rPr>
      </w:pPr>
      <w:r w:rsidRPr="000C58C6">
        <w:rPr>
          <w:rFonts w:ascii="Times New Roman" w:hAnsi="Times New Roman" w:cs="Times New Roman"/>
          <w:sz w:val="28"/>
          <w:szCs w:val="28"/>
        </w:rPr>
        <w:t xml:space="preserve">имущество се извършва от комисия, назначена от кмета на Общината. </w:t>
      </w:r>
    </w:p>
    <w:p w:rsidR="000C58C6" w:rsidRDefault="000C58C6" w:rsidP="000C58C6">
      <w:pPr>
        <w:pStyle w:val="a3"/>
        <w:jc w:val="both"/>
        <w:rPr>
          <w:rFonts w:ascii="Times New Roman" w:hAnsi="Times New Roman" w:cs="Times New Roman"/>
          <w:sz w:val="28"/>
          <w:szCs w:val="28"/>
          <w:lang w:val="en-US"/>
        </w:rPr>
      </w:pPr>
    </w:p>
    <w:p w:rsidR="000C58C6" w:rsidRPr="000C58C6" w:rsidRDefault="000C58C6" w:rsidP="000C58C6">
      <w:pPr>
        <w:pStyle w:val="a3"/>
        <w:jc w:val="both"/>
        <w:rPr>
          <w:rFonts w:ascii="Times New Roman" w:hAnsi="Times New Roman" w:cs="Times New Roman"/>
          <w:sz w:val="28"/>
          <w:szCs w:val="28"/>
          <w:lang w:val="en-US"/>
        </w:rPr>
      </w:pPr>
    </w:p>
    <w:p w:rsidR="000C58C6" w:rsidRPr="000C58C6" w:rsidRDefault="00CA42EA" w:rsidP="000C58C6">
      <w:pPr>
        <w:pStyle w:val="a3"/>
        <w:jc w:val="both"/>
        <w:rPr>
          <w:rFonts w:ascii="Times New Roman" w:hAnsi="Times New Roman" w:cs="Times New Roman"/>
          <w:sz w:val="28"/>
          <w:szCs w:val="28"/>
        </w:rPr>
      </w:pPr>
      <w:r w:rsidRPr="000C58C6">
        <w:rPr>
          <w:rFonts w:ascii="Times New Roman" w:hAnsi="Times New Roman" w:cs="Times New Roman"/>
          <w:sz w:val="28"/>
          <w:szCs w:val="28"/>
        </w:rPr>
        <w:t xml:space="preserve">(2) Комисията по предходната алинея дава предложения до кмета по представените оценки от независим експерт оценител, в случаите когато това е предвидено в Наредбата. </w:t>
      </w:r>
    </w:p>
    <w:p w:rsidR="00CA42EA" w:rsidRPr="000C58C6" w:rsidRDefault="00CA42EA" w:rsidP="000C58C6">
      <w:pPr>
        <w:pStyle w:val="a3"/>
        <w:jc w:val="both"/>
        <w:rPr>
          <w:rFonts w:ascii="Times New Roman" w:hAnsi="Times New Roman" w:cs="Times New Roman"/>
          <w:sz w:val="28"/>
          <w:szCs w:val="28"/>
        </w:rPr>
      </w:pPr>
      <w:r w:rsidRPr="000C58C6">
        <w:rPr>
          <w:rFonts w:ascii="Times New Roman" w:hAnsi="Times New Roman" w:cs="Times New Roman"/>
          <w:sz w:val="28"/>
          <w:szCs w:val="28"/>
        </w:rPr>
        <w:t xml:space="preserve">§2. (1) Не се допускат до участие в търг или конкурс по реда на тази </w:t>
      </w:r>
    </w:p>
    <w:p w:rsidR="00CA42EA" w:rsidRPr="000C58C6" w:rsidRDefault="00CA42EA" w:rsidP="000C58C6">
      <w:pPr>
        <w:pStyle w:val="a3"/>
        <w:jc w:val="both"/>
        <w:rPr>
          <w:rFonts w:ascii="Times New Roman" w:hAnsi="Times New Roman" w:cs="Times New Roman"/>
          <w:sz w:val="28"/>
          <w:szCs w:val="28"/>
        </w:rPr>
      </w:pPr>
      <w:r w:rsidRPr="000C58C6">
        <w:rPr>
          <w:rFonts w:ascii="Times New Roman" w:hAnsi="Times New Roman" w:cs="Times New Roman"/>
          <w:sz w:val="28"/>
          <w:szCs w:val="28"/>
        </w:rPr>
        <w:t xml:space="preserve">Наредба физически и юридически лица, които са /или са били/ в </w:t>
      </w:r>
    </w:p>
    <w:p w:rsidR="00CA42EA" w:rsidRPr="009E2107" w:rsidRDefault="00CA42EA" w:rsidP="000C58C6">
      <w:pPr>
        <w:pStyle w:val="a3"/>
        <w:jc w:val="both"/>
        <w:rPr>
          <w:rFonts w:ascii="Times New Roman" w:hAnsi="Times New Roman" w:cs="Times New Roman"/>
          <w:sz w:val="28"/>
          <w:szCs w:val="28"/>
        </w:rPr>
      </w:pPr>
      <w:r w:rsidRPr="009E2107">
        <w:rPr>
          <w:rFonts w:ascii="Times New Roman" w:hAnsi="Times New Roman" w:cs="Times New Roman"/>
          <w:sz w:val="28"/>
          <w:szCs w:val="28"/>
        </w:rPr>
        <w:t xml:space="preserve">договорни отношения с общината и имат неизпълнени задължения към </w:t>
      </w:r>
    </w:p>
    <w:p w:rsidR="00CA42EA" w:rsidRPr="009E2107" w:rsidRDefault="00CA42EA" w:rsidP="000C58C6">
      <w:pPr>
        <w:pStyle w:val="a3"/>
        <w:jc w:val="both"/>
        <w:rPr>
          <w:rFonts w:ascii="Times New Roman" w:hAnsi="Times New Roman" w:cs="Times New Roman"/>
          <w:sz w:val="28"/>
          <w:szCs w:val="28"/>
        </w:rPr>
      </w:pPr>
      <w:r w:rsidRPr="009E2107">
        <w:rPr>
          <w:rFonts w:ascii="Times New Roman" w:hAnsi="Times New Roman" w:cs="Times New Roman"/>
          <w:sz w:val="28"/>
          <w:szCs w:val="28"/>
        </w:rPr>
        <w:t xml:space="preserve">нея, както и физически и юридически лица, които са участвали в </w:t>
      </w:r>
    </w:p>
    <w:p w:rsidR="00CA42EA" w:rsidRPr="009E2107" w:rsidRDefault="00CA42EA" w:rsidP="000C58C6">
      <w:pPr>
        <w:pStyle w:val="a3"/>
        <w:jc w:val="both"/>
        <w:rPr>
          <w:rFonts w:ascii="Times New Roman" w:hAnsi="Times New Roman" w:cs="Times New Roman"/>
          <w:sz w:val="28"/>
          <w:szCs w:val="28"/>
        </w:rPr>
      </w:pPr>
      <w:r w:rsidRPr="009E2107">
        <w:rPr>
          <w:rFonts w:ascii="Times New Roman" w:hAnsi="Times New Roman" w:cs="Times New Roman"/>
          <w:sz w:val="28"/>
          <w:szCs w:val="28"/>
        </w:rPr>
        <w:t xml:space="preserve">предходен търг или конкурс, спечелили са го и са се отказали от </w:t>
      </w:r>
    </w:p>
    <w:p w:rsidR="00CA42EA" w:rsidRPr="009E2107" w:rsidRDefault="00CA42EA" w:rsidP="000C58C6">
      <w:pPr>
        <w:pStyle w:val="a3"/>
        <w:jc w:val="both"/>
        <w:rPr>
          <w:rFonts w:ascii="Times New Roman" w:hAnsi="Times New Roman" w:cs="Times New Roman"/>
          <w:sz w:val="28"/>
          <w:szCs w:val="28"/>
        </w:rPr>
      </w:pPr>
      <w:r w:rsidRPr="009E2107">
        <w:rPr>
          <w:rFonts w:ascii="Times New Roman" w:hAnsi="Times New Roman" w:cs="Times New Roman"/>
          <w:sz w:val="28"/>
          <w:szCs w:val="28"/>
        </w:rPr>
        <w:lastRenderedPageBreak/>
        <w:t xml:space="preserve">сключване на договор с Общината. </w:t>
      </w:r>
    </w:p>
    <w:p w:rsidR="00CA42EA" w:rsidRPr="009E2107" w:rsidRDefault="00CA42EA" w:rsidP="000C58C6">
      <w:pPr>
        <w:pStyle w:val="a3"/>
        <w:jc w:val="both"/>
        <w:rPr>
          <w:rFonts w:ascii="Times New Roman" w:hAnsi="Times New Roman" w:cs="Times New Roman"/>
          <w:sz w:val="28"/>
          <w:szCs w:val="28"/>
        </w:rPr>
      </w:pPr>
      <w:r w:rsidRPr="009E2107">
        <w:rPr>
          <w:rFonts w:ascii="Times New Roman" w:hAnsi="Times New Roman" w:cs="Times New Roman"/>
          <w:sz w:val="28"/>
          <w:szCs w:val="28"/>
        </w:rPr>
        <w:t xml:space="preserve">(2) Собственик или юридическо лице, в т.ч. и "свързани лица" (съгласно </w:t>
      </w:r>
    </w:p>
    <w:p w:rsidR="00CA42EA" w:rsidRPr="009E2107" w:rsidRDefault="00CA42EA" w:rsidP="000C58C6">
      <w:pPr>
        <w:pStyle w:val="a3"/>
        <w:jc w:val="both"/>
        <w:rPr>
          <w:rFonts w:ascii="Times New Roman" w:hAnsi="Times New Roman" w:cs="Times New Roman"/>
          <w:sz w:val="28"/>
          <w:szCs w:val="28"/>
        </w:rPr>
      </w:pPr>
      <w:r w:rsidRPr="009E2107">
        <w:rPr>
          <w:rFonts w:ascii="Times New Roman" w:hAnsi="Times New Roman" w:cs="Times New Roman"/>
          <w:sz w:val="28"/>
          <w:szCs w:val="28"/>
        </w:rPr>
        <w:t xml:space="preserve">§1 ал.1, т.1,2,3 и 4 от ДР на ТЗ), неизпълнило задълженията си към </w:t>
      </w:r>
    </w:p>
    <w:p w:rsidR="00CA42EA" w:rsidRPr="009E2107" w:rsidRDefault="00CA42EA" w:rsidP="000C58C6">
      <w:pPr>
        <w:pStyle w:val="a3"/>
        <w:jc w:val="both"/>
        <w:rPr>
          <w:rFonts w:ascii="Times New Roman" w:hAnsi="Times New Roman" w:cs="Times New Roman"/>
          <w:sz w:val="28"/>
          <w:szCs w:val="28"/>
        </w:rPr>
      </w:pPr>
      <w:r w:rsidRPr="009E2107">
        <w:rPr>
          <w:rFonts w:ascii="Times New Roman" w:hAnsi="Times New Roman" w:cs="Times New Roman"/>
          <w:sz w:val="28"/>
          <w:szCs w:val="28"/>
        </w:rPr>
        <w:t xml:space="preserve">общината по предходната алинея, не може да заобиколи забраната за </w:t>
      </w:r>
    </w:p>
    <w:p w:rsidR="00CA42EA" w:rsidRPr="009E2107" w:rsidRDefault="00CA42EA" w:rsidP="000C58C6">
      <w:pPr>
        <w:pStyle w:val="a3"/>
        <w:jc w:val="both"/>
        <w:rPr>
          <w:rFonts w:ascii="Times New Roman" w:hAnsi="Times New Roman" w:cs="Times New Roman"/>
          <w:sz w:val="28"/>
          <w:szCs w:val="28"/>
        </w:rPr>
      </w:pPr>
      <w:r w:rsidRPr="009E2107">
        <w:rPr>
          <w:rFonts w:ascii="Times New Roman" w:hAnsi="Times New Roman" w:cs="Times New Roman"/>
          <w:sz w:val="28"/>
          <w:szCs w:val="28"/>
        </w:rPr>
        <w:t xml:space="preserve">участие в търг или конкурс, явявайки се на такъв в качеството си на </w:t>
      </w:r>
    </w:p>
    <w:p w:rsidR="00CA42EA" w:rsidRPr="009E2107" w:rsidRDefault="00CA42EA" w:rsidP="000C58C6">
      <w:pPr>
        <w:pStyle w:val="a3"/>
        <w:jc w:val="both"/>
        <w:rPr>
          <w:rFonts w:ascii="Times New Roman" w:hAnsi="Times New Roman" w:cs="Times New Roman"/>
          <w:sz w:val="28"/>
          <w:szCs w:val="28"/>
        </w:rPr>
      </w:pPr>
      <w:r w:rsidRPr="009E2107">
        <w:rPr>
          <w:rFonts w:ascii="Times New Roman" w:hAnsi="Times New Roman" w:cs="Times New Roman"/>
          <w:sz w:val="28"/>
          <w:szCs w:val="28"/>
        </w:rPr>
        <w:t xml:space="preserve">физическо лице. </w:t>
      </w:r>
    </w:p>
    <w:p w:rsidR="00E267A7" w:rsidRDefault="00E267A7" w:rsidP="00EA22C8">
      <w:pPr>
        <w:jc w:val="both"/>
        <w:rPr>
          <w:rFonts w:ascii="Times New Roman" w:hAnsi="Times New Roman" w:cs="Times New Roman"/>
          <w:sz w:val="28"/>
          <w:szCs w:val="28"/>
          <w:lang w:val="en-US"/>
        </w:rPr>
      </w:pPr>
    </w:p>
    <w:p w:rsidR="00E267A7" w:rsidRPr="00E267A7" w:rsidRDefault="00E267A7" w:rsidP="00E267A7">
      <w:pPr>
        <w:pStyle w:val="Style6"/>
        <w:widowControl/>
        <w:spacing w:before="125" w:line="240" w:lineRule="auto"/>
        <w:ind w:right="739"/>
        <w:rPr>
          <w:rStyle w:val="FontStyle37"/>
          <w:rFonts w:ascii="Times New Roman" w:hAnsi="Times New Roman" w:cs="Times New Roman"/>
          <w:sz w:val="28"/>
          <w:szCs w:val="28"/>
        </w:rPr>
      </w:pPr>
      <w:r w:rsidRPr="00E267A7">
        <w:rPr>
          <w:rStyle w:val="FontStyle37"/>
          <w:rFonts w:ascii="Times New Roman" w:hAnsi="Times New Roman" w:cs="Times New Roman"/>
          <w:sz w:val="28"/>
          <w:szCs w:val="28"/>
        </w:rPr>
        <w:t>ПРЕХОДНИ И ЗАКЛЮЧИТЕЛНИ РАЗПОРЕДБИ</w:t>
      </w:r>
    </w:p>
    <w:p w:rsidR="00E267A7" w:rsidRPr="00E267A7" w:rsidRDefault="00E267A7" w:rsidP="00E267A7">
      <w:pPr>
        <w:pStyle w:val="Style7"/>
        <w:widowControl/>
        <w:spacing w:line="240" w:lineRule="exact"/>
        <w:rPr>
          <w:rFonts w:ascii="Times New Roman" w:hAnsi="Times New Roman" w:cs="Times New Roman"/>
          <w:sz w:val="28"/>
          <w:szCs w:val="28"/>
        </w:rPr>
      </w:pPr>
    </w:p>
    <w:p w:rsidR="00E267A7" w:rsidRPr="00E267A7" w:rsidRDefault="00E267A7" w:rsidP="00E267A7">
      <w:pPr>
        <w:pStyle w:val="Style7"/>
        <w:widowControl/>
        <w:spacing w:before="62" w:line="283" w:lineRule="exact"/>
        <w:rPr>
          <w:rStyle w:val="FontStyle38"/>
          <w:rFonts w:ascii="Times New Roman" w:hAnsi="Times New Roman" w:cs="Times New Roman"/>
          <w:sz w:val="28"/>
          <w:szCs w:val="28"/>
        </w:rPr>
      </w:pPr>
      <w:r>
        <w:rPr>
          <w:rStyle w:val="FontStyle37"/>
        </w:rPr>
        <w:t xml:space="preserve">§ 1. </w:t>
      </w:r>
      <w:r>
        <w:rPr>
          <w:rStyle w:val="FontStyle38"/>
        </w:rPr>
        <w:t xml:space="preserve">Настоящата Наредба се издава на основание чл.8, ал.2 от Закона за общинската </w:t>
      </w:r>
      <w:r w:rsidRPr="00E267A7">
        <w:rPr>
          <w:rStyle w:val="FontStyle38"/>
          <w:rFonts w:ascii="Times New Roman" w:hAnsi="Times New Roman" w:cs="Times New Roman"/>
          <w:sz w:val="28"/>
          <w:szCs w:val="28"/>
        </w:rPr>
        <w:t>собственост и влиза в сила от датата на приемането й от Общински съвет.</w:t>
      </w:r>
    </w:p>
    <w:p w:rsidR="00E267A7" w:rsidRPr="00E267A7" w:rsidRDefault="00E267A7" w:rsidP="00E267A7">
      <w:pPr>
        <w:pStyle w:val="Style7"/>
        <w:widowControl/>
        <w:spacing w:before="19" w:line="283" w:lineRule="exact"/>
        <w:rPr>
          <w:rStyle w:val="FontStyle38"/>
          <w:rFonts w:ascii="Times New Roman" w:hAnsi="Times New Roman" w:cs="Times New Roman"/>
          <w:sz w:val="28"/>
          <w:szCs w:val="28"/>
        </w:rPr>
      </w:pPr>
      <w:r w:rsidRPr="00E267A7">
        <w:rPr>
          <w:rStyle w:val="FontStyle37"/>
          <w:rFonts w:ascii="Times New Roman" w:hAnsi="Times New Roman" w:cs="Times New Roman"/>
          <w:sz w:val="28"/>
          <w:szCs w:val="28"/>
        </w:rPr>
        <w:t xml:space="preserve">§ 2. </w:t>
      </w:r>
      <w:r w:rsidRPr="00E267A7">
        <w:rPr>
          <w:rStyle w:val="FontStyle38"/>
          <w:rFonts w:ascii="Times New Roman" w:hAnsi="Times New Roman" w:cs="Times New Roman"/>
          <w:sz w:val="28"/>
          <w:szCs w:val="28"/>
        </w:rPr>
        <w:t>Тази Наредба отменя Наредба № 5 за реда за придобиване,</w:t>
      </w:r>
    </w:p>
    <w:p w:rsidR="00E267A7" w:rsidRPr="00E267A7" w:rsidRDefault="00E267A7" w:rsidP="00E267A7">
      <w:pPr>
        <w:pStyle w:val="Style7"/>
        <w:widowControl/>
        <w:spacing w:line="283" w:lineRule="exact"/>
        <w:rPr>
          <w:rStyle w:val="FontStyle38"/>
          <w:rFonts w:ascii="Times New Roman" w:hAnsi="Times New Roman" w:cs="Times New Roman"/>
          <w:sz w:val="28"/>
          <w:szCs w:val="28"/>
        </w:rPr>
      </w:pPr>
      <w:r w:rsidRPr="00E267A7">
        <w:rPr>
          <w:rStyle w:val="FontStyle38"/>
          <w:rFonts w:ascii="Times New Roman" w:hAnsi="Times New Roman" w:cs="Times New Roman"/>
          <w:sz w:val="28"/>
          <w:szCs w:val="28"/>
        </w:rPr>
        <w:t>управление и разпореждане с общинско имущество, приета с Решение</w:t>
      </w:r>
    </w:p>
    <w:p w:rsidR="00E267A7" w:rsidRPr="00E267A7" w:rsidRDefault="00E267A7" w:rsidP="00E267A7">
      <w:pPr>
        <w:pStyle w:val="Style7"/>
        <w:widowControl/>
        <w:spacing w:line="283" w:lineRule="exact"/>
        <w:rPr>
          <w:rStyle w:val="FontStyle38"/>
          <w:rFonts w:ascii="Times New Roman" w:hAnsi="Times New Roman" w:cs="Times New Roman"/>
          <w:sz w:val="28"/>
          <w:szCs w:val="28"/>
        </w:rPr>
      </w:pPr>
      <w:r w:rsidRPr="00E267A7">
        <w:rPr>
          <w:rStyle w:val="FontStyle38"/>
          <w:rFonts w:ascii="Times New Roman" w:hAnsi="Times New Roman" w:cs="Times New Roman"/>
          <w:sz w:val="28"/>
          <w:szCs w:val="28"/>
        </w:rPr>
        <w:t>№ 310/25.03.2005 година на Общински съвет Хайредин, изм. и доп. с</w:t>
      </w:r>
    </w:p>
    <w:p w:rsidR="00E267A7" w:rsidRPr="00E267A7" w:rsidRDefault="00E267A7" w:rsidP="00E267A7">
      <w:pPr>
        <w:pStyle w:val="Style7"/>
        <w:widowControl/>
        <w:spacing w:before="19"/>
        <w:rPr>
          <w:rStyle w:val="FontStyle38"/>
          <w:rFonts w:ascii="Times New Roman" w:hAnsi="Times New Roman" w:cs="Times New Roman"/>
          <w:sz w:val="28"/>
          <w:szCs w:val="28"/>
        </w:rPr>
      </w:pPr>
      <w:r w:rsidRPr="00E267A7">
        <w:rPr>
          <w:rStyle w:val="FontStyle38"/>
          <w:rFonts w:ascii="Times New Roman" w:hAnsi="Times New Roman" w:cs="Times New Roman"/>
          <w:sz w:val="28"/>
          <w:szCs w:val="28"/>
        </w:rPr>
        <w:t xml:space="preserve">Решение № 73/21.04.2008 година на </w:t>
      </w:r>
      <w:proofErr w:type="spellStart"/>
      <w:r w:rsidRPr="00E267A7">
        <w:rPr>
          <w:rStyle w:val="FontStyle38"/>
          <w:rFonts w:ascii="Times New Roman" w:hAnsi="Times New Roman" w:cs="Times New Roman"/>
          <w:sz w:val="28"/>
          <w:szCs w:val="28"/>
        </w:rPr>
        <w:t>ОбС</w:t>
      </w:r>
      <w:proofErr w:type="spellEnd"/>
      <w:r w:rsidRPr="00E267A7">
        <w:rPr>
          <w:rStyle w:val="FontStyle38"/>
          <w:rFonts w:ascii="Times New Roman" w:hAnsi="Times New Roman" w:cs="Times New Roman"/>
          <w:sz w:val="28"/>
          <w:szCs w:val="28"/>
        </w:rPr>
        <w:t xml:space="preserve"> Хайредин.</w:t>
      </w:r>
    </w:p>
    <w:p w:rsidR="00E267A7" w:rsidRPr="00E267A7" w:rsidRDefault="00E267A7" w:rsidP="00E267A7">
      <w:pPr>
        <w:pStyle w:val="Style7"/>
        <w:widowControl/>
        <w:rPr>
          <w:rStyle w:val="FontStyle38"/>
          <w:rFonts w:ascii="Times New Roman" w:hAnsi="Times New Roman" w:cs="Times New Roman"/>
          <w:sz w:val="28"/>
          <w:szCs w:val="28"/>
        </w:rPr>
      </w:pPr>
      <w:r w:rsidRPr="00E267A7">
        <w:rPr>
          <w:rStyle w:val="FontStyle37"/>
          <w:rFonts w:ascii="Times New Roman" w:hAnsi="Times New Roman" w:cs="Times New Roman"/>
          <w:sz w:val="28"/>
          <w:szCs w:val="28"/>
        </w:rPr>
        <w:t xml:space="preserve">§ 3. </w:t>
      </w:r>
      <w:r w:rsidRPr="00E267A7">
        <w:rPr>
          <w:rStyle w:val="FontStyle38"/>
          <w:rFonts w:ascii="Times New Roman" w:hAnsi="Times New Roman" w:cs="Times New Roman"/>
          <w:sz w:val="28"/>
          <w:szCs w:val="28"/>
        </w:rPr>
        <w:t>Изпълнението на Наредбата се възлага на кмета на Община</w:t>
      </w:r>
    </w:p>
    <w:p w:rsidR="00E267A7" w:rsidRPr="00E267A7" w:rsidRDefault="00E267A7" w:rsidP="00E267A7">
      <w:pPr>
        <w:pStyle w:val="Style7"/>
        <w:widowControl/>
        <w:spacing w:before="5"/>
        <w:rPr>
          <w:rStyle w:val="FontStyle38"/>
          <w:rFonts w:ascii="Times New Roman" w:hAnsi="Times New Roman" w:cs="Times New Roman"/>
          <w:sz w:val="28"/>
          <w:szCs w:val="28"/>
        </w:rPr>
      </w:pPr>
      <w:r w:rsidRPr="00E267A7">
        <w:rPr>
          <w:rStyle w:val="FontStyle38"/>
          <w:rFonts w:ascii="Times New Roman" w:hAnsi="Times New Roman" w:cs="Times New Roman"/>
          <w:sz w:val="28"/>
          <w:szCs w:val="28"/>
        </w:rPr>
        <w:t>Хайредин.</w:t>
      </w:r>
    </w:p>
    <w:p w:rsidR="00E267A7" w:rsidRPr="00E267A7" w:rsidRDefault="00E267A7" w:rsidP="00E267A7">
      <w:pPr>
        <w:pStyle w:val="Style11"/>
        <w:widowControl/>
        <w:spacing w:line="240" w:lineRule="exact"/>
        <w:ind w:firstLine="672"/>
        <w:rPr>
          <w:rFonts w:ascii="Times New Roman" w:hAnsi="Times New Roman" w:cs="Times New Roman"/>
          <w:sz w:val="28"/>
          <w:szCs w:val="28"/>
        </w:rPr>
      </w:pPr>
    </w:p>
    <w:p w:rsidR="00E267A7" w:rsidRPr="00E267A7" w:rsidRDefault="00E267A7" w:rsidP="00E267A7">
      <w:pPr>
        <w:pStyle w:val="Style11"/>
        <w:widowControl/>
        <w:spacing w:before="62"/>
        <w:ind w:firstLine="672"/>
        <w:rPr>
          <w:rStyle w:val="FontStyle38"/>
          <w:rFonts w:ascii="Times New Roman" w:hAnsi="Times New Roman" w:cs="Times New Roman"/>
          <w:sz w:val="28"/>
          <w:szCs w:val="28"/>
        </w:rPr>
      </w:pPr>
      <w:r w:rsidRPr="00E267A7">
        <w:rPr>
          <w:rStyle w:val="FontStyle37"/>
          <w:rFonts w:ascii="Times New Roman" w:hAnsi="Times New Roman" w:cs="Times New Roman"/>
          <w:sz w:val="28"/>
          <w:szCs w:val="28"/>
        </w:rPr>
        <w:t xml:space="preserve">ПРИЛОЖЕНИЕ № 1 </w:t>
      </w:r>
      <w:r w:rsidRPr="00E267A7">
        <w:rPr>
          <w:rStyle w:val="FontStyle38"/>
          <w:rFonts w:ascii="Times New Roman" w:hAnsi="Times New Roman" w:cs="Times New Roman"/>
          <w:sz w:val="28"/>
          <w:szCs w:val="28"/>
        </w:rPr>
        <w:t>- Тарифа за определяне на началния размер на месечния наем за 1 кв.м. при предоставяне на помещения, терени и места.</w:t>
      </w:r>
    </w:p>
    <w:p w:rsidR="00E267A7" w:rsidRPr="00E267A7" w:rsidRDefault="00E267A7" w:rsidP="00E267A7">
      <w:pPr>
        <w:pStyle w:val="Style11"/>
        <w:widowControl/>
        <w:spacing w:before="10"/>
        <w:ind w:firstLine="648"/>
        <w:rPr>
          <w:rStyle w:val="FontStyle38"/>
          <w:rFonts w:ascii="Times New Roman" w:hAnsi="Times New Roman" w:cs="Times New Roman"/>
          <w:sz w:val="28"/>
          <w:szCs w:val="28"/>
        </w:rPr>
      </w:pPr>
      <w:r w:rsidRPr="00E267A7">
        <w:rPr>
          <w:rStyle w:val="FontStyle37"/>
          <w:rFonts w:ascii="Times New Roman" w:hAnsi="Times New Roman" w:cs="Times New Roman"/>
          <w:sz w:val="28"/>
          <w:szCs w:val="28"/>
        </w:rPr>
        <w:t xml:space="preserve">ПРИЛОЖЕНИЕ № 2 </w:t>
      </w:r>
      <w:r w:rsidRPr="00E267A7">
        <w:rPr>
          <w:rStyle w:val="FontStyle38"/>
          <w:rFonts w:ascii="Times New Roman" w:hAnsi="Times New Roman" w:cs="Times New Roman"/>
          <w:sz w:val="28"/>
          <w:szCs w:val="28"/>
        </w:rPr>
        <w:t>- Тарифа за определяне на началния размер на месечния наем за предоставяне на терени и места за рекламно-информационна дейност.</w:t>
      </w:r>
    </w:p>
    <w:p w:rsidR="00E267A7" w:rsidRPr="00E267A7" w:rsidRDefault="00E267A7" w:rsidP="00E267A7">
      <w:pPr>
        <w:pStyle w:val="Style11"/>
        <w:widowControl/>
        <w:spacing w:before="5"/>
        <w:ind w:right="878" w:firstLine="648"/>
        <w:rPr>
          <w:rStyle w:val="FontStyle38"/>
          <w:rFonts w:ascii="Times New Roman" w:hAnsi="Times New Roman" w:cs="Times New Roman"/>
          <w:sz w:val="28"/>
          <w:szCs w:val="28"/>
        </w:rPr>
      </w:pPr>
      <w:r w:rsidRPr="00E267A7">
        <w:rPr>
          <w:rStyle w:val="FontStyle37"/>
          <w:rFonts w:ascii="Times New Roman" w:hAnsi="Times New Roman" w:cs="Times New Roman"/>
          <w:sz w:val="28"/>
          <w:szCs w:val="28"/>
        </w:rPr>
        <w:t xml:space="preserve">ПРИЛОЖЕНИЕ № 3 - </w:t>
      </w:r>
      <w:r w:rsidRPr="00E267A7">
        <w:rPr>
          <w:rStyle w:val="FontStyle38"/>
          <w:rFonts w:ascii="Times New Roman" w:hAnsi="Times New Roman" w:cs="Times New Roman"/>
          <w:sz w:val="28"/>
          <w:szCs w:val="28"/>
        </w:rPr>
        <w:t>Цени за неуредени със закон услуги</w:t>
      </w:r>
    </w:p>
    <w:p w:rsidR="00E267A7" w:rsidRDefault="00E267A7" w:rsidP="00E267A7">
      <w:pPr>
        <w:pStyle w:val="Style6"/>
        <w:widowControl/>
        <w:spacing w:line="240" w:lineRule="exact"/>
        <w:ind w:right="163"/>
        <w:rPr>
          <w:sz w:val="20"/>
          <w:szCs w:val="20"/>
        </w:rPr>
      </w:pPr>
    </w:p>
    <w:p w:rsidR="00E267A7" w:rsidRPr="00E267A7" w:rsidRDefault="00E267A7" w:rsidP="00E00420">
      <w:pPr>
        <w:pStyle w:val="Style6"/>
        <w:widowControl/>
        <w:spacing w:before="53" w:line="293" w:lineRule="exact"/>
        <w:ind w:right="163"/>
        <w:rPr>
          <w:rStyle w:val="FontStyle37"/>
          <w:rFonts w:ascii="Times New Roman" w:hAnsi="Times New Roman" w:cs="Times New Roman"/>
          <w:sz w:val="28"/>
          <w:szCs w:val="28"/>
        </w:rPr>
      </w:pPr>
      <w:r w:rsidRPr="00E267A7">
        <w:rPr>
          <w:rStyle w:val="FontStyle37"/>
          <w:rFonts w:ascii="Times New Roman" w:hAnsi="Times New Roman" w:cs="Times New Roman"/>
          <w:sz w:val="28"/>
          <w:szCs w:val="28"/>
        </w:rPr>
        <w:t>Т А Р И Ф А</w:t>
      </w:r>
    </w:p>
    <w:p w:rsidR="00E267A7" w:rsidRDefault="00E267A7" w:rsidP="00E267A7">
      <w:pPr>
        <w:pStyle w:val="Style5"/>
        <w:widowControl/>
        <w:spacing w:line="293" w:lineRule="exact"/>
        <w:ind w:right="1037"/>
        <w:jc w:val="center"/>
        <w:rPr>
          <w:rStyle w:val="FontStyle37"/>
          <w:rFonts w:ascii="Times New Roman" w:hAnsi="Times New Roman" w:cs="Times New Roman"/>
          <w:sz w:val="28"/>
          <w:szCs w:val="28"/>
          <w:lang w:val="en-US"/>
        </w:rPr>
      </w:pPr>
      <w:r w:rsidRPr="00E267A7">
        <w:rPr>
          <w:rStyle w:val="FontStyle37"/>
          <w:rFonts w:ascii="Times New Roman" w:hAnsi="Times New Roman" w:cs="Times New Roman"/>
          <w:sz w:val="28"/>
          <w:szCs w:val="28"/>
        </w:rPr>
        <w:t xml:space="preserve">За определяне на началния размер на месечния наем за 1 кв.м. при предоставяне на помещения, терени и места - приета с Решение №350/17.09.2010г. от </w:t>
      </w:r>
      <w:proofErr w:type="spellStart"/>
      <w:r w:rsidRPr="00E267A7">
        <w:rPr>
          <w:rStyle w:val="FontStyle37"/>
          <w:rFonts w:ascii="Times New Roman" w:hAnsi="Times New Roman" w:cs="Times New Roman"/>
          <w:sz w:val="28"/>
          <w:szCs w:val="28"/>
        </w:rPr>
        <w:t>ОбС</w:t>
      </w:r>
      <w:proofErr w:type="spellEnd"/>
      <w:r w:rsidRPr="00E267A7">
        <w:rPr>
          <w:rStyle w:val="FontStyle37"/>
          <w:rFonts w:ascii="Times New Roman" w:hAnsi="Times New Roman" w:cs="Times New Roman"/>
          <w:sz w:val="28"/>
          <w:szCs w:val="28"/>
        </w:rPr>
        <w:t xml:space="preserve"> - Хайредин</w:t>
      </w:r>
    </w:p>
    <w:p w:rsidR="00E267A7" w:rsidRPr="00E267A7" w:rsidRDefault="00E267A7" w:rsidP="00E267A7">
      <w:pPr>
        <w:pStyle w:val="Style5"/>
        <w:widowControl/>
        <w:spacing w:line="293" w:lineRule="exact"/>
        <w:ind w:right="1037"/>
        <w:jc w:val="center"/>
        <w:rPr>
          <w:rFonts w:ascii="Times New Roman" w:hAnsi="Times New Roman" w:cs="Times New Roman"/>
          <w:b/>
          <w:bCs/>
          <w:sz w:val="28"/>
          <w:szCs w:val="28"/>
          <w:lang w:val="en-US"/>
        </w:rPr>
      </w:pPr>
    </w:p>
    <w:tbl>
      <w:tblPr>
        <w:tblW w:w="9302" w:type="dxa"/>
        <w:tblInd w:w="40" w:type="dxa"/>
        <w:tblLayout w:type="fixed"/>
        <w:tblCellMar>
          <w:left w:w="40" w:type="dxa"/>
          <w:right w:w="40" w:type="dxa"/>
        </w:tblCellMar>
        <w:tblLook w:val="0000" w:firstRow="0" w:lastRow="0" w:firstColumn="0" w:lastColumn="0" w:noHBand="0" w:noVBand="0"/>
      </w:tblPr>
      <w:tblGrid>
        <w:gridCol w:w="614"/>
        <w:gridCol w:w="6360"/>
        <w:gridCol w:w="2328"/>
      </w:tblGrid>
      <w:tr w:rsidR="00E267A7" w:rsidRPr="00E00420" w:rsidTr="00E267A7">
        <w:tc>
          <w:tcPr>
            <w:tcW w:w="614" w:type="dxa"/>
            <w:tcBorders>
              <w:top w:val="single" w:sz="6" w:space="0" w:color="auto"/>
              <w:left w:val="single" w:sz="6" w:space="0" w:color="auto"/>
              <w:bottom w:val="single" w:sz="6" w:space="0" w:color="auto"/>
              <w:right w:val="single" w:sz="6" w:space="0" w:color="auto"/>
            </w:tcBorders>
          </w:tcPr>
          <w:p w:rsidR="00E267A7" w:rsidRPr="00E00420" w:rsidRDefault="00E267A7" w:rsidP="00E267A7">
            <w:pPr>
              <w:pStyle w:val="Style15"/>
              <w:widowControl/>
              <w:jc w:val="center"/>
              <w:rPr>
                <w:rStyle w:val="FontStyle37"/>
                <w:rFonts w:ascii="Times New Roman" w:hAnsi="Times New Roman" w:cs="Times New Roman"/>
                <w:sz w:val="24"/>
                <w:szCs w:val="24"/>
              </w:rPr>
            </w:pPr>
            <w:r w:rsidRPr="00E00420">
              <w:rPr>
                <w:rStyle w:val="FontStyle37"/>
                <w:rFonts w:ascii="Times New Roman" w:hAnsi="Times New Roman" w:cs="Times New Roman"/>
                <w:sz w:val="24"/>
                <w:szCs w:val="24"/>
              </w:rPr>
              <w:t>№</w:t>
            </w:r>
          </w:p>
        </w:tc>
        <w:tc>
          <w:tcPr>
            <w:tcW w:w="6360" w:type="dxa"/>
            <w:tcBorders>
              <w:top w:val="single" w:sz="6" w:space="0" w:color="auto"/>
              <w:left w:val="single" w:sz="6" w:space="0" w:color="auto"/>
              <w:bottom w:val="single" w:sz="6" w:space="0" w:color="auto"/>
              <w:right w:val="single" w:sz="6" w:space="0" w:color="auto"/>
            </w:tcBorders>
          </w:tcPr>
          <w:p w:rsidR="00E267A7" w:rsidRPr="00E00420" w:rsidRDefault="00E267A7" w:rsidP="00E267A7">
            <w:pPr>
              <w:pStyle w:val="Style15"/>
              <w:widowControl/>
              <w:ind w:left="874"/>
              <w:jc w:val="center"/>
              <w:rPr>
                <w:rStyle w:val="FontStyle37"/>
                <w:rFonts w:ascii="Times New Roman" w:hAnsi="Times New Roman" w:cs="Times New Roman"/>
                <w:sz w:val="24"/>
                <w:szCs w:val="24"/>
              </w:rPr>
            </w:pPr>
            <w:r w:rsidRPr="00E00420">
              <w:rPr>
                <w:rStyle w:val="FontStyle37"/>
                <w:rFonts w:ascii="Times New Roman" w:hAnsi="Times New Roman" w:cs="Times New Roman"/>
                <w:sz w:val="24"/>
                <w:szCs w:val="24"/>
              </w:rPr>
              <w:t>Отдавано под наем имущество</w:t>
            </w:r>
          </w:p>
        </w:tc>
        <w:tc>
          <w:tcPr>
            <w:tcW w:w="2328" w:type="dxa"/>
            <w:tcBorders>
              <w:top w:val="single" w:sz="6" w:space="0" w:color="auto"/>
              <w:left w:val="single" w:sz="6" w:space="0" w:color="auto"/>
              <w:bottom w:val="single" w:sz="6" w:space="0" w:color="auto"/>
              <w:right w:val="single" w:sz="6" w:space="0" w:color="auto"/>
            </w:tcBorders>
          </w:tcPr>
          <w:p w:rsidR="00E267A7" w:rsidRPr="00E00420" w:rsidRDefault="00E267A7" w:rsidP="00E267A7">
            <w:pPr>
              <w:pStyle w:val="Style15"/>
              <w:widowControl/>
              <w:rPr>
                <w:rStyle w:val="FontStyle37"/>
                <w:rFonts w:ascii="Times New Roman" w:hAnsi="Times New Roman" w:cs="Times New Roman"/>
                <w:sz w:val="24"/>
                <w:szCs w:val="24"/>
              </w:rPr>
            </w:pPr>
            <w:r w:rsidRPr="00E00420">
              <w:rPr>
                <w:rStyle w:val="FontStyle37"/>
                <w:rFonts w:ascii="Times New Roman" w:hAnsi="Times New Roman" w:cs="Times New Roman"/>
                <w:sz w:val="24"/>
                <w:szCs w:val="24"/>
              </w:rPr>
              <w:t xml:space="preserve">          Такса</w:t>
            </w:r>
          </w:p>
        </w:tc>
      </w:tr>
      <w:tr w:rsidR="00E267A7" w:rsidRPr="00E00420" w:rsidTr="00E267A7">
        <w:tc>
          <w:tcPr>
            <w:tcW w:w="614" w:type="dxa"/>
            <w:tcBorders>
              <w:top w:val="single" w:sz="6" w:space="0" w:color="auto"/>
              <w:left w:val="single" w:sz="6" w:space="0" w:color="auto"/>
              <w:bottom w:val="single" w:sz="6" w:space="0" w:color="auto"/>
              <w:right w:val="single" w:sz="6" w:space="0" w:color="auto"/>
            </w:tcBorders>
          </w:tcPr>
          <w:p w:rsidR="00E267A7" w:rsidRPr="00E00420" w:rsidRDefault="00E267A7" w:rsidP="00E267A7">
            <w:pPr>
              <w:pStyle w:val="Style17"/>
              <w:widowControl/>
              <w:spacing w:line="240" w:lineRule="auto"/>
              <w:jc w:val="center"/>
              <w:rPr>
                <w:rStyle w:val="FontStyle38"/>
                <w:rFonts w:ascii="Times New Roman" w:hAnsi="Times New Roman" w:cs="Times New Roman"/>
                <w:sz w:val="24"/>
                <w:szCs w:val="24"/>
              </w:rPr>
            </w:pPr>
            <w:r w:rsidRPr="00E00420">
              <w:rPr>
                <w:rStyle w:val="FontStyle38"/>
                <w:rFonts w:ascii="Times New Roman" w:hAnsi="Times New Roman" w:cs="Times New Roman"/>
                <w:sz w:val="24"/>
                <w:szCs w:val="24"/>
              </w:rPr>
              <w:t>1.</w:t>
            </w:r>
          </w:p>
        </w:tc>
        <w:tc>
          <w:tcPr>
            <w:tcW w:w="6360" w:type="dxa"/>
            <w:tcBorders>
              <w:top w:val="single" w:sz="6" w:space="0" w:color="auto"/>
              <w:left w:val="single" w:sz="6" w:space="0" w:color="auto"/>
              <w:bottom w:val="single" w:sz="6" w:space="0" w:color="auto"/>
              <w:right w:val="single" w:sz="6" w:space="0" w:color="auto"/>
            </w:tcBorders>
          </w:tcPr>
          <w:p w:rsidR="00E267A7" w:rsidRPr="00E00420" w:rsidRDefault="00E267A7" w:rsidP="00E267A7">
            <w:pPr>
              <w:pStyle w:val="Style17"/>
              <w:widowControl/>
              <w:spacing w:line="240" w:lineRule="auto"/>
              <w:rPr>
                <w:rStyle w:val="FontStyle38"/>
                <w:rFonts w:ascii="Times New Roman" w:hAnsi="Times New Roman" w:cs="Times New Roman"/>
                <w:sz w:val="24"/>
                <w:szCs w:val="24"/>
              </w:rPr>
            </w:pPr>
            <w:r w:rsidRPr="00E00420">
              <w:rPr>
                <w:rStyle w:val="FontStyle38"/>
                <w:rFonts w:ascii="Times New Roman" w:hAnsi="Times New Roman" w:cs="Times New Roman"/>
                <w:sz w:val="24"/>
                <w:szCs w:val="24"/>
              </w:rPr>
              <w:t>Месечен наем на общински жилища</w:t>
            </w:r>
          </w:p>
        </w:tc>
        <w:tc>
          <w:tcPr>
            <w:tcW w:w="2328" w:type="dxa"/>
            <w:tcBorders>
              <w:top w:val="single" w:sz="6" w:space="0" w:color="auto"/>
              <w:left w:val="single" w:sz="6" w:space="0" w:color="auto"/>
              <w:bottom w:val="single" w:sz="6" w:space="0" w:color="auto"/>
              <w:right w:val="single" w:sz="6" w:space="0" w:color="auto"/>
            </w:tcBorders>
          </w:tcPr>
          <w:p w:rsidR="00E267A7" w:rsidRPr="00E00420" w:rsidRDefault="00E267A7" w:rsidP="00E267A7">
            <w:pPr>
              <w:pStyle w:val="Style17"/>
              <w:widowControl/>
              <w:spacing w:line="240" w:lineRule="auto"/>
              <w:jc w:val="center"/>
              <w:rPr>
                <w:rStyle w:val="FontStyle38"/>
                <w:rFonts w:ascii="Times New Roman" w:hAnsi="Times New Roman" w:cs="Times New Roman"/>
                <w:sz w:val="24"/>
                <w:szCs w:val="24"/>
              </w:rPr>
            </w:pPr>
            <w:r w:rsidRPr="00E00420">
              <w:rPr>
                <w:rStyle w:val="FontStyle38"/>
                <w:rFonts w:ascii="Times New Roman" w:hAnsi="Times New Roman" w:cs="Times New Roman"/>
                <w:sz w:val="24"/>
                <w:szCs w:val="24"/>
              </w:rPr>
              <w:t>2.50 лв./кв.м.</w:t>
            </w:r>
          </w:p>
        </w:tc>
      </w:tr>
      <w:tr w:rsidR="00E267A7" w:rsidRPr="00E00420" w:rsidTr="00E267A7">
        <w:tc>
          <w:tcPr>
            <w:tcW w:w="614" w:type="dxa"/>
            <w:tcBorders>
              <w:top w:val="single" w:sz="6" w:space="0" w:color="auto"/>
              <w:left w:val="single" w:sz="6" w:space="0" w:color="auto"/>
              <w:bottom w:val="single" w:sz="6" w:space="0" w:color="auto"/>
              <w:right w:val="single" w:sz="6" w:space="0" w:color="auto"/>
            </w:tcBorders>
          </w:tcPr>
          <w:p w:rsidR="00E267A7" w:rsidRPr="00E00420" w:rsidRDefault="00E267A7" w:rsidP="00E267A7">
            <w:pPr>
              <w:pStyle w:val="Style17"/>
              <w:widowControl/>
              <w:spacing w:line="240" w:lineRule="auto"/>
              <w:jc w:val="center"/>
              <w:rPr>
                <w:rStyle w:val="FontStyle38"/>
                <w:rFonts w:ascii="Times New Roman" w:hAnsi="Times New Roman" w:cs="Times New Roman"/>
                <w:sz w:val="24"/>
                <w:szCs w:val="24"/>
              </w:rPr>
            </w:pPr>
            <w:r w:rsidRPr="00E00420">
              <w:rPr>
                <w:rStyle w:val="FontStyle38"/>
                <w:rFonts w:ascii="Times New Roman" w:hAnsi="Times New Roman" w:cs="Times New Roman"/>
                <w:sz w:val="24"/>
                <w:szCs w:val="24"/>
              </w:rPr>
              <w:t>2.</w:t>
            </w:r>
          </w:p>
        </w:tc>
        <w:tc>
          <w:tcPr>
            <w:tcW w:w="6360" w:type="dxa"/>
            <w:tcBorders>
              <w:top w:val="single" w:sz="6" w:space="0" w:color="auto"/>
              <w:left w:val="single" w:sz="6" w:space="0" w:color="auto"/>
              <w:bottom w:val="single" w:sz="6" w:space="0" w:color="auto"/>
              <w:right w:val="single" w:sz="6" w:space="0" w:color="auto"/>
            </w:tcBorders>
          </w:tcPr>
          <w:p w:rsidR="00E267A7" w:rsidRPr="00E00420" w:rsidRDefault="00E267A7" w:rsidP="00E267A7">
            <w:pPr>
              <w:pStyle w:val="Style17"/>
              <w:widowControl/>
              <w:ind w:right="504" w:firstLine="10"/>
              <w:rPr>
                <w:rStyle w:val="FontStyle38"/>
                <w:rFonts w:ascii="Times New Roman" w:hAnsi="Times New Roman" w:cs="Times New Roman"/>
                <w:sz w:val="24"/>
                <w:szCs w:val="24"/>
              </w:rPr>
            </w:pPr>
            <w:r w:rsidRPr="00E00420">
              <w:rPr>
                <w:rStyle w:val="FontStyle38"/>
                <w:rFonts w:ascii="Times New Roman" w:hAnsi="Times New Roman" w:cs="Times New Roman"/>
                <w:sz w:val="24"/>
                <w:szCs w:val="24"/>
              </w:rPr>
              <w:t>Месечен наем на кв.м. за покрита собственост за търговски нужди</w:t>
            </w:r>
          </w:p>
        </w:tc>
        <w:tc>
          <w:tcPr>
            <w:tcW w:w="2328" w:type="dxa"/>
            <w:tcBorders>
              <w:top w:val="single" w:sz="6" w:space="0" w:color="auto"/>
              <w:left w:val="single" w:sz="6" w:space="0" w:color="auto"/>
              <w:bottom w:val="single" w:sz="6" w:space="0" w:color="auto"/>
              <w:right w:val="single" w:sz="6" w:space="0" w:color="auto"/>
            </w:tcBorders>
          </w:tcPr>
          <w:p w:rsidR="00E267A7" w:rsidRPr="00E00420" w:rsidRDefault="00E267A7" w:rsidP="00E267A7">
            <w:pPr>
              <w:pStyle w:val="Style17"/>
              <w:widowControl/>
              <w:spacing w:line="240" w:lineRule="auto"/>
              <w:jc w:val="center"/>
              <w:rPr>
                <w:rStyle w:val="FontStyle38"/>
                <w:rFonts w:ascii="Times New Roman" w:hAnsi="Times New Roman" w:cs="Times New Roman"/>
                <w:sz w:val="24"/>
                <w:szCs w:val="24"/>
              </w:rPr>
            </w:pPr>
            <w:r w:rsidRPr="00E00420">
              <w:rPr>
                <w:rStyle w:val="FontStyle38"/>
                <w:rFonts w:ascii="Times New Roman" w:hAnsi="Times New Roman" w:cs="Times New Roman"/>
                <w:sz w:val="24"/>
                <w:szCs w:val="24"/>
              </w:rPr>
              <w:t>3.00 лв./кв.м.</w:t>
            </w:r>
          </w:p>
        </w:tc>
      </w:tr>
      <w:tr w:rsidR="00E267A7" w:rsidRPr="00E00420" w:rsidTr="004438B1">
        <w:trPr>
          <w:trHeight w:val="659"/>
        </w:trPr>
        <w:tc>
          <w:tcPr>
            <w:tcW w:w="614" w:type="dxa"/>
            <w:vMerge w:val="restart"/>
            <w:tcBorders>
              <w:top w:val="single" w:sz="6" w:space="0" w:color="auto"/>
              <w:left w:val="single" w:sz="6" w:space="0" w:color="auto"/>
              <w:right w:val="single" w:sz="6" w:space="0" w:color="auto"/>
            </w:tcBorders>
          </w:tcPr>
          <w:p w:rsidR="00E267A7" w:rsidRPr="00E00420" w:rsidRDefault="00E267A7" w:rsidP="00E267A7">
            <w:pPr>
              <w:pStyle w:val="Style17"/>
              <w:widowControl/>
              <w:spacing w:line="240" w:lineRule="auto"/>
              <w:jc w:val="center"/>
              <w:rPr>
                <w:rStyle w:val="FontStyle38"/>
                <w:rFonts w:ascii="Times New Roman" w:hAnsi="Times New Roman" w:cs="Times New Roman"/>
                <w:sz w:val="24"/>
                <w:szCs w:val="24"/>
              </w:rPr>
            </w:pPr>
            <w:r w:rsidRPr="00E00420">
              <w:rPr>
                <w:rStyle w:val="FontStyle38"/>
                <w:rFonts w:ascii="Times New Roman" w:hAnsi="Times New Roman" w:cs="Times New Roman"/>
                <w:sz w:val="24"/>
                <w:szCs w:val="24"/>
              </w:rPr>
              <w:t>3.</w:t>
            </w:r>
          </w:p>
        </w:tc>
        <w:tc>
          <w:tcPr>
            <w:tcW w:w="6360" w:type="dxa"/>
            <w:vMerge w:val="restart"/>
            <w:tcBorders>
              <w:top w:val="single" w:sz="6" w:space="0" w:color="auto"/>
              <w:left w:val="single" w:sz="6" w:space="0" w:color="auto"/>
              <w:right w:val="single" w:sz="6" w:space="0" w:color="auto"/>
            </w:tcBorders>
          </w:tcPr>
          <w:p w:rsidR="00E267A7" w:rsidRPr="00E00420" w:rsidRDefault="00E267A7" w:rsidP="00E267A7">
            <w:pPr>
              <w:pStyle w:val="Style17"/>
              <w:widowControl/>
              <w:spacing w:line="240" w:lineRule="auto"/>
              <w:rPr>
                <w:rStyle w:val="FontStyle38"/>
                <w:rFonts w:ascii="Times New Roman" w:hAnsi="Times New Roman" w:cs="Times New Roman"/>
                <w:sz w:val="24"/>
                <w:szCs w:val="24"/>
              </w:rPr>
            </w:pPr>
            <w:r w:rsidRPr="00E00420">
              <w:rPr>
                <w:rStyle w:val="FontStyle38"/>
                <w:rFonts w:ascii="Times New Roman" w:hAnsi="Times New Roman" w:cs="Times New Roman"/>
                <w:sz w:val="24"/>
                <w:szCs w:val="24"/>
              </w:rPr>
              <w:t>Месечен наем на кв.м. за покрита собственост за</w:t>
            </w:r>
          </w:p>
          <w:p w:rsidR="00E267A7" w:rsidRPr="00E00420" w:rsidRDefault="00E267A7" w:rsidP="00E267A7">
            <w:pPr>
              <w:pStyle w:val="Style17"/>
              <w:widowControl/>
              <w:spacing w:line="240" w:lineRule="auto"/>
              <w:rPr>
                <w:rStyle w:val="FontStyle38"/>
                <w:rFonts w:ascii="Times New Roman" w:hAnsi="Times New Roman" w:cs="Times New Roman"/>
                <w:sz w:val="24"/>
                <w:szCs w:val="24"/>
              </w:rPr>
            </w:pPr>
            <w:r w:rsidRPr="00E00420">
              <w:rPr>
                <w:rStyle w:val="FontStyle38"/>
                <w:rFonts w:ascii="Times New Roman" w:hAnsi="Times New Roman" w:cs="Times New Roman"/>
                <w:sz w:val="24"/>
                <w:szCs w:val="24"/>
              </w:rPr>
              <w:t>юридически лица с нестопанска цел, осъществяващи</w:t>
            </w:r>
          </w:p>
          <w:p w:rsidR="00E267A7" w:rsidRPr="00E00420" w:rsidRDefault="00E267A7" w:rsidP="00E267A7">
            <w:pPr>
              <w:pStyle w:val="Style17"/>
              <w:spacing w:line="240" w:lineRule="auto"/>
              <w:rPr>
                <w:rStyle w:val="FontStyle38"/>
                <w:rFonts w:ascii="Times New Roman" w:hAnsi="Times New Roman" w:cs="Times New Roman"/>
                <w:sz w:val="24"/>
                <w:szCs w:val="24"/>
              </w:rPr>
            </w:pPr>
            <w:r w:rsidRPr="00E00420">
              <w:rPr>
                <w:rStyle w:val="FontStyle38"/>
                <w:rFonts w:ascii="Times New Roman" w:hAnsi="Times New Roman" w:cs="Times New Roman"/>
                <w:sz w:val="24"/>
                <w:szCs w:val="24"/>
              </w:rPr>
              <w:t>дейност в обществена полза</w:t>
            </w:r>
          </w:p>
        </w:tc>
        <w:tc>
          <w:tcPr>
            <w:tcW w:w="2328" w:type="dxa"/>
            <w:tcBorders>
              <w:top w:val="single" w:sz="6" w:space="0" w:color="auto"/>
              <w:left w:val="single" w:sz="6" w:space="0" w:color="auto"/>
              <w:right w:val="single" w:sz="6" w:space="0" w:color="auto"/>
            </w:tcBorders>
          </w:tcPr>
          <w:p w:rsidR="00E267A7" w:rsidRPr="00E00420" w:rsidRDefault="00E267A7" w:rsidP="00E267A7">
            <w:pPr>
              <w:pStyle w:val="Style17"/>
              <w:widowControl/>
              <w:spacing w:line="240" w:lineRule="auto"/>
              <w:jc w:val="center"/>
              <w:rPr>
                <w:rStyle w:val="FontStyle38"/>
                <w:rFonts w:ascii="Times New Roman" w:hAnsi="Times New Roman" w:cs="Times New Roman"/>
                <w:sz w:val="24"/>
                <w:szCs w:val="24"/>
              </w:rPr>
            </w:pPr>
            <w:r w:rsidRPr="00E00420">
              <w:rPr>
                <w:rStyle w:val="FontStyle38"/>
                <w:rFonts w:ascii="Times New Roman" w:hAnsi="Times New Roman" w:cs="Times New Roman"/>
                <w:sz w:val="24"/>
                <w:szCs w:val="24"/>
              </w:rPr>
              <w:t>1.00 лв./кв.м.</w:t>
            </w:r>
          </w:p>
        </w:tc>
      </w:tr>
      <w:tr w:rsidR="00E267A7" w:rsidRPr="00E267A7" w:rsidTr="00E00420">
        <w:trPr>
          <w:trHeight w:val="80"/>
        </w:trPr>
        <w:tc>
          <w:tcPr>
            <w:tcW w:w="614" w:type="dxa"/>
            <w:vMerge/>
            <w:tcBorders>
              <w:left w:val="single" w:sz="6" w:space="0" w:color="auto"/>
              <w:bottom w:val="single" w:sz="6" w:space="0" w:color="auto"/>
              <w:right w:val="single" w:sz="6" w:space="0" w:color="auto"/>
            </w:tcBorders>
          </w:tcPr>
          <w:p w:rsidR="00E267A7" w:rsidRPr="00E267A7" w:rsidRDefault="00E267A7" w:rsidP="004438B1">
            <w:pPr>
              <w:pStyle w:val="Style25"/>
              <w:widowControl/>
              <w:rPr>
                <w:rFonts w:ascii="Times New Roman" w:hAnsi="Times New Roman" w:cs="Times New Roman"/>
                <w:sz w:val="28"/>
                <w:szCs w:val="28"/>
              </w:rPr>
            </w:pPr>
          </w:p>
        </w:tc>
        <w:tc>
          <w:tcPr>
            <w:tcW w:w="6360" w:type="dxa"/>
            <w:vMerge/>
            <w:tcBorders>
              <w:left w:val="single" w:sz="6" w:space="0" w:color="auto"/>
              <w:bottom w:val="single" w:sz="6" w:space="0" w:color="auto"/>
              <w:right w:val="single" w:sz="6" w:space="0" w:color="auto"/>
            </w:tcBorders>
          </w:tcPr>
          <w:p w:rsidR="00E267A7" w:rsidRPr="00E267A7" w:rsidRDefault="00E267A7" w:rsidP="004438B1">
            <w:pPr>
              <w:pStyle w:val="Style17"/>
              <w:widowControl/>
              <w:spacing w:line="240" w:lineRule="auto"/>
              <w:rPr>
                <w:rStyle w:val="FontStyle38"/>
                <w:rFonts w:ascii="Times New Roman" w:hAnsi="Times New Roman" w:cs="Times New Roman"/>
                <w:sz w:val="28"/>
                <w:szCs w:val="28"/>
              </w:rPr>
            </w:pPr>
          </w:p>
        </w:tc>
        <w:tc>
          <w:tcPr>
            <w:tcW w:w="2328" w:type="dxa"/>
            <w:tcBorders>
              <w:top w:val="nil"/>
              <w:left w:val="single" w:sz="6" w:space="0" w:color="auto"/>
              <w:bottom w:val="single" w:sz="6" w:space="0" w:color="auto"/>
              <w:right w:val="single" w:sz="6" w:space="0" w:color="auto"/>
            </w:tcBorders>
          </w:tcPr>
          <w:p w:rsidR="00E267A7" w:rsidRPr="00E267A7" w:rsidRDefault="00E267A7" w:rsidP="004438B1">
            <w:pPr>
              <w:pStyle w:val="Style25"/>
              <w:widowControl/>
              <w:rPr>
                <w:rFonts w:ascii="Times New Roman" w:hAnsi="Times New Roman" w:cs="Times New Roman"/>
                <w:sz w:val="28"/>
                <w:szCs w:val="28"/>
              </w:rPr>
            </w:pPr>
          </w:p>
        </w:tc>
      </w:tr>
      <w:tr w:rsidR="00E267A7" w:rsidRPr="00E00420" w:rsidTr="00E267A7">
        <w:tc>
          <w:tcPr>
            <w:tcW w:w="614" w:type="dxa"/>
            <w:tcBorders>
              <w:top w:val="single" w:sz="6" w:space="0" w:color="auto"/>
              <w:left w:val="single" w:sz="6" w:space="0" w:color="auto"/>
              <w:bottom w:val="single" w:sz="6" w:space="0" w:color="auto"/>
              <w:right w:val="single" w:sz="6" w:space="0" w:color="auto"/>
            </w:tcBorders>
          </w:tcPr>
          <w:p w:rsidR="00E267A7" w:rsidRPr="00E00420" w:rsidRDefault="00E267A7" w:rsidP="004438B1">
            <w:pPr>
              <w:pStyle w:val="Style17"/>
              <w:widowControl/>
              <w:spacing w:line="240" w:lineRule="auto"/>
              <w:jc w:val="center"/>
              <w:rPr>
                <w:rStyle w:val="FontStyle38"/>
                <w:rFonts w:ascii="Times New Roman" w:hAnsi="Times New Roman" w:cs="Times New Roman"/>
                <w:sz w:val="24"/>
                <w:szCs w:val="24"/>
              </w:rPr>
            </w:pPr>
            <w:r w:rsidRPr="00E00420">
              <w:rPr>
                <w:rStyle w:val="FontStyle38"/>
                <w:rFonts w:ascii="Times New Roman" w:hAnsi="Times New Roman" w:cs="Times New Roman"/>
                <w:sz w:val="24"/>
                <w:szCs w:val="24"/>
              </w:rPr>
              <w:t>4.</w:t>
            </w:r>
          </w:p>
        </w:tc>
        <w:tc>
          <w:tcPr>
            <w:tcW w:w="6360" w:type="dxa"/>
            <w:tcBorders>
              <w:top w:val="single" w:sz="6" w:space="0" w:color="auto"/>
              <w:left w:val="single" w:sz="6" w:space="0" w:color="auto"/>
              <w:bottom w:val="single" w:sz="6" w:space="0" w:color="auto"/>
              <w:right w:val="single" w:sz="6" w:space="0" w:color="auto"/>
            </w:tcBorders>
          </w:tcPr>
          <w:p w:rsidR="00E267A7" w:rsidRPr="00E00420" w:rsidRDefault="00E267A7" w:rsidP="004438B1">
            <w:pPr>
              <w:pStyle w:val="Style17"/>
              <w:widowControl/>
              <w:ind w:right="504" w:firstLine="10"/>
              <w:rPr>
                <w:rStyle w:val="FontStyle38"/>
                <w:rFonts w:ascii="Times New Roman" w:hAnsi="Times New Roman" w:cs="Times New Roman"/>
                <w:sz w:val="24"/>
                <w:szCs w:val="24"/>
              </w:rPr>
            </w:pPr>
            <w:r w:rsidRPr="00E00420">
              <w:rPr>
                <w:rStyle w:val="FontStyle38"/>
                <w:rFonts w:ascii="Times New Roman" w:hAnsi="Times New Roman" w:cs="Times New Roman"/>
                <w:sz w:val="24"/>
                <w:szCs w:val="24"/>
              </w:rPr>
              <w:t>Месечен наем на кв.м. за покрита собственост за синдикални организации</w:t>
            </w:r>
          </w:p>
        </w:tc>
        <w:tc>
          <w:tcPr>
            <w:tcW w:w="2328" w:type="dxa"/>
            <w:tcBorders>
              <w:top w:val="single" w:sz="6" w:space="0" w:color="auto"/>
              <w:left w:val="single" w:sz="6" w:space="0" w:color="auto"/>
              <w:bottom w:val="single" w:sz="6" w:space="0" w:color="auto"/>
              <w:right w:val="single" w:sz="6" w:space="0" w:color="auto"/>
            </w:tcBorders>
          </w:tcPr>
          <w:p w:rsidR="00E267A7" w:rsidRPr="00E00420" w:rsidRDefault="00E267A7" w:rsidP="004438B1">
            <w:pPr>
              <w:pStyle w:val="Style17"/>
              <w:widowControl/>
              <w:spacing w:line="240" w:lineRule="auto"/>
              <w:jc w:val="center"/>
              <w:rPr>
                <w:rStyle w:val="FontStyle38"/>
                <w:rFonts w:ascii="Times New Roman" w:hAnsi="Times New Roman" w:cs="Times New Roman"/>
                <w:sz w:val="24"/>
                <w:szCs w:val="24"/>
              </w:rPr>
            </w:pPr>
            <w:r w:rsidRPr="00E00420">
              <w:rPr>
                <w:rStyle w:val="FontStyle38"/>
                <w:rFonts w:ascii="Times New Roman" w:hAnsi="Times New Roman" w:cs="Times New Roman"/>
                <w:sz w:val="24"/>
                <w:szCs w:val="24"/>
              </w:rPr>
              <w:t>1.00 лв./кв.м.</w:t>
            </w:r>
          </w:p>
        </w:tc>
      </w:tr>
      <w:tr w:rsidR="00E267A7" w:rsidRPr="00E00420" w:rsidTr="00E267A7">
        <w:tc>
          <w:tcPr>
            <w:tcW w:w="614" w:type="dxa"/>
            <w:tcBorders>
              <w:top w:val="single" w:sz="6" w:space="0" w:color="auto"/>
              <w:left w:val="single" w:sz="6" w:space="0" w:color="auto"/>
              <w:bottom w:val="nil"/>
              <w:right w:val="single" w:sz="6" w:space="0" w:color="auto"/>
            </w:tcBorders>
          </w:tcPr>
          <w:p w:rsidR="00E267A7" w:rsidRPr="00E00420" w:rsidRDefault="00E267A7" w:rsidP="004438B1">
            <w:pPr>
              <w:pStyle w:val="Style17"/>
              <w:widowControl/>
              <w:spacing w:line="240" w:lineRule="auto"/>
              <w:jc w:val="center"/>
              <w:rPr>
                <w:rStyle w:val="FontStyle38"/>
                <w:rFonts w:ascii="Times New Roman" w:hAnsi="Times New Roman" w:cs="Times New Roman"/>
                <w:sz w:val="24"/>
                <w:szCs w:val="24"/>
              </w:rPr>
            </w:pPr>
            <w:r w:rsidRPr="00E00420">
              <w:rPr>
                <w:rStyle w:val="FontStyle38"/>
                <w:rFonts w:ascii="Times New Roman" w:hAnsi="Times New Roman" w:cs="Times New Roman"/>
                <w:sz w:val="24"/>
                <w:szCs w:val="24"/>
              </w:rPr>
              <w:t>5.</w:t>
            </w:r>
          </w:p>
        </w:tc>
        <w:tc>
          <w:tcPr>
            <w:tcW w:w="6360" w:type="dxa"/>
            <w:tcBorders>
              <w:top w:val="single" w:sz="6" w:space="0" w:color="auto"/>
              <w:left w:val="single" w:sz="6" w:space="0" w:color="auto"/>
              <w:bottom w:val="nil"/>
              <w:right w:val="single" w:sz="6" w:space="0" w:color="auto"/>
            </w:tcBorders>
          </w:tcPr>
          <w:p w:rsidR="00E267A7" w:rsidRPr="00E00420" w:rsidRDefault="00E267A7" w:rsidP="004438B1">
            <w:pPr>
              <w:pStyle w:val="Style17"/>
              <w:widowControl/>
              <w:spacing w:line="240" w:lineRule="auto"/>
              <w:rPr>
                <w:rStyle w:val="FontStyle38"/>
                <w:rFonts w:ascii="Times New Roman" w:hAnsi="Times New Roman" w:cs="Times New Roman"/>
                <w:sz w:val="24"/>
                <w:szCs w:val="24"/>
              </w:rPr>
            </w:pPr>
            <w:r w:rsidRPr="00E00420">
              <w:rPr>
                <w:rStyle w:val="FontStyle38"/>
                <w:rFonts w:ascii="Times New Roman" w:hAnsi="Times New Roman" w:cs="Times New Roman"/>
                <w:sz w:val="24"/>
                <w:szCs w:val="24"/>
              </w:rPr>
              <w:t>Месечен наем на кв.м. за покрита собственост</w:t>
            </w:r>
          </w:p>
        </w:tc>
        <w:tc>
          <w:tcPr>
            <w:tcW w:w="2328" w:type="dxa"/>
            <w:tcBorders>
              <w:top w:val="single" w:sz="6" w:space="0" w:color="auto"/>
              <w:left w:val="single" w:sz="6" w:space="0" w:color="auto"/>
              <w:bottom w:val="nil"/>
              <w:right w:val="single" w:sz="6" w:space="0" w:color="auto"/>
            </w:tcBorders>
          </w:tcPr>
          <w:p w:rsidR="00E267A7" w:rsidRPr="00E00420" w:rsidRDefault="00E267A7" w:rsidP="004438B1">
            <w:pPr>
              <w:pStyle w:val="Style17"/>
              <w:widowControl/>
              <w:spacing w:line="240" w:lineRule="auto"/>
              <w:jc w:val="center"/>
              <w:rPr>
                <w:rStyle w:val="FontStyle38"/>
                <w:rFonts w:ascii="Times New Roman" w:hAnsi="Times New Roman" w:cs="Times New Roman"/>
                <w:sz w:val="24"/>
                <w:szCs w:val="24"/>
              </w:rPr>
            </w:pPr>
            <w:r w:rsidRPr="00E00420">
              <w:rPr>
                <w:rStyle w:val="FontStyle38"/>
                <w:rFonts w:ascii="Times New Roman" w:hAnsi="Times New Roman" w:cs="Times New Roman"/>
                <w:sz w:val="24"/>
                <w:szCs w:val="24"/>
              </w:rPr>
              <w:t>Наема на</w:t>
            </w:r>
          </w:p>
        </w:tc>
      </w:tr>
      <w:tr w:rsidR="00E267A7" w:rsidRPr="00E00420" w:rsidTr="00E267A7">
        <w:tc>
          <w:tcPr>
            <w:tcW w:w="614" w:type="dxa"/>
            <w:tcBorders>
              <w:top w:val="nil"/>
              <w:left w:val="single" w:sz="6" w:space="0" w:color="auto"/>
              <w:bottom w:val="nil"/>
              <w:right w:val="single" w:sz="6" w:space="0" w:color="auto"/>
            </w:tcBorders>
          </w:tcPr>
          <w:p w:rsidR="00E267A7" w:rsidRPr="00E00420" w:rsidRDefault="00E267A7" w:rsidP="004438B1">
            <w:pPr>
              <w:pStyle w:val="Style25"/>
              <w:widowControl/>
              <w:jc w:val="center"/>
              <w:rPr>
                <w:rFonts w:ascii="Times New Roman" w:hAnsi="Times New Roman" w:cs="Times New Roman"/>
              </w:rPr>
            </w:pPr>
          </w:p>
        </w:tc>
        <w:tc>
          <w:tcPr>
            <w:tcW w:w="6360" w:type="dxa"/>
            <w:tcBorders>
              <w:top w:val="nil"/>
              <w:left w:val="single" w:sz="6" w:space="0" w:color="auto"/>
              <w:bottom w:val="nil"/>
              <w:right w:val="single" w:sz="6" w:space="0" w:color="auto"/>
            </w:tcBorders>
          </w:tcPr>
          <w:p w:rsidR="00E267A7" w:rsidRPr="00E00420" w:rsidRDefault="00E267A7" w:rsidP="004438B1">
            <w:pPr>
              <w:pStyle w:val="Style17"/>
              <w:widowControl/>
              <w:spacing w:line="240" w:lineRule="auto"/>
              <w:rPr>
                <w:rStyle w:val="FontStyle38"/>
                <w:rFonts w:ascii="Times New Roman" w:hAnsi="Times New Roman" w:cs="Times New Roman"/>
                <w:sz w:val="24"/>
                <w:szCs w:val="24"/>
              </w:rPr>
            </w:pPr>
            <w:r w:rsidRPr="00E00420">
              <w:rPr>
                <w:rStyle w:val="FontStyle38"/>
                <w:rFonts w:ascii="Times New Roman" w:hAnsi="Times New Roman" w:cs="Times New Roman"/>
                <w:sz w:val="24"/>
                <w:szCs w:val="24"/>
              </w:rPr>
              <w:t>за общинските ръководства на политическите</w:t>
            </w:r>
          </w:p>
        </w:tc>
        <w:tc>
          <w:tcPr>
            <w:tcW w:w="2328" w:type="dxa"/>
            <w:tcBorders>
              <w:top w:val="nil"/>
              <w:left w:val="single" w:sz="6" w:space="0" w:color="auto"/>
              <w:bottom w:val="nil"/>
              <w:right w:val="single" w:sz="6" w:space="0" w:color="auto"/>
            </w:tcBorders>
          </w:tcPr>
          <w:p w:rsidR="00E267A7" w:rsidRPr="00E00420" w:rsidRDefault="00E267A7" w:rsidP="004438B1">
            <w:pPr>
              <w:pStyle w:val="Style17"/>
              <w:widowControl/>
              <w:spacing w:line="240" w:lineRule="auto"/>
              <w:jc w:val="center"/>
              <w:rPr>
                <w:rStyle w:val="FontStyle38"/>
                <w:rFonts w:ascii="Times New Roman" w:hAnsi="Times New Roman" w:cs="Times New Roman"/>
                <w:sz w:val="24"/>
                <w:szCs w:val="24"/>
              </w:rPr>
            </w:pPr>
            <w:r w:rsidRPr="00E00420">
              <w:rPr>
                <w:rStyle w:val="FontStyle38"/>
                <w:rFonts w:ascii="Times New Roman" w:hAnsi="Times New Roman" w:cs="Times New Roman"/>
                <w:sz w:val="24"/>
                <w:szCs w:val="24"/>
              </w:rPr>
              <w:t>предоставените</w:t>
            </w:r>
          </w:p>
        </w:tc>
      </w:tr>
      <w:tr w:rsidR="00E267A7" w:rsidRPr="00E00420" w:rsidTr="00E267A7">
        <w:tc>
          <w:tcPr>
            <w:tcW w:w="614" w:type="dxa"/>
            <w:tcBorders>
              <w:top w:val="nil"/>
              <w:left w:val="single" w:sz="6" w:space="0" w:color="auto"/>
              <w:bottom w:val="single" w:sz="6" w:space="0" w:color="auto"/>
              <w:right w:val="single" w:sz="6" w:space="0" w:color="auto"/>
            </w:tcBorders>
          </w:tcPr>
          <w:p w:rsidR="00E267A7" w:rsidRPr="00E00420" w:rsidRDefault="00E267A7" w:rsidP="004438B1">
            <w:pPr>
              <w:pStyle w:val="Style25"/>
              <w:widowControl/>
              <w:jc w:val="center"/>
              <w:rPr>
                <w:rFonts w:ascii="Times New Roman" w:hAnsi="Times New Roman" w:cs="Times New Roman"/>
              </w:rPr>
            </w:pPr>
          </w:p>
        </w:tc>
        <w:tc>
          <w:tcPr>
            <w:tcW w:w="6360" w:type="dxa"/>
            <w:tcBorders>
              <w:top w:val="nil"/>
              <w:left w:val="single" w:sz="6" w:space="0" w:color="auto"/>
              <w:bottom w:val="single" w:sz="6" w:space="0" w:color="auto"/>
              <w:right w:val="single" w:sz="6" w:space="0" w:color="auto"/>
            </w:tcBorders>
          </w:tcPr>
          <w:p w:rsidR="00E267A7" w:rsidRPr="00E00420" w:rsidRDefault="00E267A7" w:rsidP="004438B1">
            <w:pPr>
              <w:pStyle w:val="Style17"/>
              <w:widowControl/>
              <w:spacing w:line="240" w:lineRule="auto"/>
              <w:rPr>
                <w:rStyle w:val="FontStyle38"/>
                <w:rFonts w:ascii="Times New Roman" w:hAnsi="Times New Roman" w:cs="Times New Roman"/>
                <w:sz w:val="24"/>
                <w:szCs w:val="24"/>
              </w:rPr>
            </w:pPr>
            <w:r w:rsidRPr="00E00420">
              <w:rPr>
                <w:rStyle w:val="FontStyle38"/>
                <w:rFonts w:ascii="Times New Roman" w:hAnsi="Times New Roman" w:cs="Times New Roman"/>
                <w:sz w:val="24"/>
                <w:szCs w:val="24"/>
              </w:rPr>
              <w:t>партии</w:t>
            </w:r>
          </w:p>
        </w:tc>
        <w:tc>
          <w:tcPr>
            <w:tcW w:w="2328" w:type="dxa"/>
            <w:tcBorders>
              <w:top w:val="nil"/>
              <w:left w:val="single" w:sz="6" w:space="0" w:color="auto"/>
              <w:bottom w:val="single" w:sz="6" w:space="0" w:color="auto"/>
              <w:right w:val="single" w:sz="6" w:space="0" w:color="auto"/>
            </w:tcBorders>
          </w:tcPr>
          <w:p w:rsidR="00E267A7" w:rsidRPr="00E00420" w:rsidRDefault="00E267A7" w:rsidP="004438B1">
            <w:pPr>
              <w:pStyle w:val="Style17"/>
              <w:widowControl/>
              <w:ind w:right="202" w:firstLine="5"/>
              <w:jc w:val="center"/>
              <w:rPr>
                <w:rStyle w:val="FontStyle38"/>
                <w:rFonts w:ascii="Times New Roman" w:hAnsi="Times New Roman" w:cs="Times New Roman"/>
                <w:sz w:val="24"/>
                <w:szCs w:val="24"/>
              </w:rPr>
            </w:pPr>
            <w:r w:rsidRPr="00E00420">
              <w:rPr>
                <w:rStyle w:val="FontStyle38"/>
                <w:rFonts w:ascii="Times New Roman" w:hAnsi="Times New Roman" w:cs="Times New Roman"/>
                <w:sz w:val="24"/>
                <w:szCs w:val="24"/>
              </w:rPr>
              <w:t>помещения да се определя съгл. чл.32 от ЗПП</w:t>
            </w:r>
          </w:p>
        </w:tc>
      </w:tr>
      <w:tr w:rsidR="00E267A7" w:rsidRPr="00E00420" w:rsidTr="00E267A7">
        <w:tc>
          <w:tcPr>
            <w:tcW w:w="614" w:type="dxa"/>
            <w:tcBorders>
              <w:top w:val="single" w:sz="6" w:space="0" w:color="auto"/>
              <w:left w:val="single" w:sz="6" w:space="0" w:color="auto"/>
              <w:bottom w:val="single" w:sz="6" w:space="0" w:color="auto"/>
              <w:right w:val="single" w:sz="6" w:space="0" w:color="auto"/>
            </w:tcBorders>
          </w:tcPr>
          <w:p w:rsidR="00E267A7" w:rsidRPr="00E00420" w:rsidRDefault="00E267A7" w:rsidP="004438B1">
            <w:pPr>
              <w:pStyle w:val="Style17"/>
              <w:widowControl/>
              <w:spacing w:line="240" w:lineRule="auto"/>
              <w:jc w:val="center"/>
              <w:rPr>
                <w:rStyle w:val="FontStyle38"/>
                <w:rFonts w:ascii="Times New Roman" w:hAnsi="Times New Roman" w:cs="Times New Roman"/>
                <w:sz w:val="24"/>
                <w:szCs w:val="24"/>
              </w:rPr>
            </w:pPr>
            <w:r w:rsidRPr="00E00420">
              <w:rPr>
                <w:rStyle w:val="FontStyle38"/>
                <w:rFonts w:ascii="Times New Roman" w:hAnsi="Times New Roman" w:cs="Times New Roman"/>
                <w:sz w:val="24"/>
                <w:szCs w:val="24"/>
              </w:rPr>
              <w:t>6.</w:t>
            </w:r>
          </w:p>
        </w:tc>
        <w:tc>
          <w:tcPr>
            <w:tcW w:w="6360" w:type="dxa"/>
            <w:tcBorders>
              <w:top w:val="single" w:sz="6" w:space="0" w:color="auto"/>
              <w:left w:val="single" w:sz="6" w:space="0" w:color="auto"/>
              <w:bottom w:val="single" w:sz="6" w:space="0" w:color="auto"/>
              <w:right w:val="single" w:sz="6" w:space="0" w:color="auto"/>
            </w:tcBorders>
          </w:tcPr>
          <w:p w:rsidR="00E267A7" w:rsidRPr="00E00420" w:rsidRDefault="00E267A7" w:rsidP="004438B1">
            <w:pPr>
              <w:pStyle w:val="Style17"/>
              <w:widowControl/>
              <w:spacing w:line="240" w:lineRule="auto"/>
              <w:rPr>
                <w:rStyle w:val="FontStyle38"/>
                <w:rFonts w:ascii="Times New Roman" w:hAnsi="Times New Roman" w:cs="Times New Roman"/>
                <w:sz w:val="24"/>
                <w:szCs w:val="24"/>
              </w:rPr>
            </w:pPr>
            <w:r w:rsidRPr="00E00420">
              <w:rPr>
                <w:rStyle w:val="FontStyle38"/>
                <w:rFonts w:ascii="Times New Roman" w:hAnsi="Times New Roman" w:cs="Times New Roman"/>
                <w:sz w:val="24"/>
                <w:szCs w:val="24"/>
              </w:rPr>
              <w:t>Месечен наем за кабинети за личен лекар</w:t>
            </w:r>
          </w:p>
        </w:tc>
        <w:tc>
          <w:tcPr>
            <w:tcW w:w="2328" w:type="dxa"/>
            <w:tcBorders>
              <w:top w:val="single" w:sz="6" w:space="0" w:color="auto"/>
              <w:left w:val="single" w:sz="6" w:space="0" w:color="auto"/>
              <w:bottom w:val="single" w:sz="6" w:space="0" w:color="auto"/>
              <w:right w:val="single" w:sz="6" w:space="0" w:color="auto"/>
            </w:tcBorders>
          </w:tcPr>
          <w:p w:rsidR="00E267A7" w:rsidRPr="00E00420" w:rsidRDefault="00E267A7" w:rsidP="004438B1">
            <w:pPr>
              <w:pStyle w:val="Style17"/>
              <w:widowControl/>
              <w:spacing w:line="240" w:lineRule="auto"/>
              <w:jc w:val="center"/>
              <w:rPr>
                <w:rStyle w:val="FontStyle38"/>
                <w:rFonts w:ascii="Times New Roman" w:hAnsi="Times New Roman" w:cs="Times New Roman"/>
                <w:sz w:val="24"/>
                <w:szCs w:val="24"/>
              </w:rPr>
            </w:pPr>
            <w:r w:rsidRPr="00E00420">
              <w:rPr>
                <w:rStyle w:val="FontStyle38"/>
                <w:rFonts w:ascii="Times New Roman" w:hAnsi="Times New Roman" w:cs="Times New Roman"/>
                <w:sz w:val="24"/>
                <w:szCs w:val="24"/>
              </w:rPr>
              <w:t>2.00 лв./кв.м.</w:t>
            </w:r>
          </w:p>
        </w:tc>
      </w:tr>
      <w:tr w:rsidR="00E267A7" w:rsidRPr="00E00420" w:rsidTr="00E267A7">
        <w:tc>
          <w:tcPr>
            <w:tcW w:w="614" w:type="dxa"/>
            <w:tcBorders>
              <w:top w:val="single" w:sz="6" w:space="0" w:color="auto"/>
              <w:left w:val="single" w:sz="6" w:space="0" w:color="auto"/>
              <w:bottom w:val="single" w:sz="6" w:space="0" w:color="auto"/>
              <w:right w:val="single" w:sz="6" w:space="0" w:color="auto"/>
            </w:tcBorders>
          </w:tcPr>
          <w:p w:rsidR="00E267A7" w:rsidRPr="00E00420" w:rsidRDefault="00E267A7" w:rsidP="004438B1">
            <w:pPr>
              <w:pStyle w:val="Style17"/>
              <w:widowControl/>
              <w:spacing w:line="240" w:lineRule="auto"/>
              <w:jc w:val="center"/>
              <w:rPr>
                <w:rStyle w:val="FontStyle38"/>
                <w:rFonts w:ascii="Times New Roman" w:hAnsi="Times New Roman" w:cs="Times New Roman"/>
                <w:sz w:val="24"/>
                <w:szCs w:val="24"/>
              </w:rPr>
            </w:pPr>
            <w:r w:rsidRPr="00E00420">
              <w:rPr>
                <w:rStyle w:val="FontStyle38"/>
                <w:rFonts w:ascii="Times New Roman" w:hAnsi="Times New Roman" w:cs="Times New Roman"/>
                <w:sz w:val="24"/>
                <w:szCs w:val="24"/>
              </w:rPr>
              <w:t>7.</w:t>
            </w:r>
          </w:p>
        </w:tc>
        <w:tc>
          <w:tcPr>
            <w:tcW w:w="6360" w:type="dxa"/>
            <w:tcBorders>
              <w:top w:val="single" w:sz="6" w:space="0" w:color="auto"/>
              <w:left w:val="single" w:sz="6" w:space="0" w:color="auto"/>
              <w:bottom w:val="single" w:sz="6" w:space="0" w:color="auto"/>
              <w:right w:val="single" w:sz="6" w:space="0" w:color="auto"/>
            </w:tcBorders>
          </w:tcPr>
          <w:p w:rsidR="00E267A7" w:rsidRPr="00E00420" w:rsidRDefault="00E267A7" w:rsidP="004438B1">
            <w:pPr>
              <w:pStyle w:val="Style17"/>
              <w:widowControl/>
              <w:spacing w:line="240" w:lineRule="auto"/>
              <w:rPr>
                <w:rStyle w:val="FontStyle38"/>
                <w:rFonts w:ascii="Times New Roman" w:hAnsi="Times New Roman" w:cs="Times New Roman"/>
                <w:sz w:val="24"/>
                <w:szCs w:val="24"/>
              </w:rPr>
            </w:pPr>
            <w:r w:rsidRPr="00E00420">
              <w:rPr>
                <w:rStyle w:val="FontStyle38"/>
                <w:rFonts w:ascii="Times New Roman" w:hAnsi="Times New Roman" w:cs="Times New Roman"/>
                <w:sz w:val="24"/>
                <w:szCs w:val="24"/>
              </w:rPr>
              <w:t>Месечен наем за стоматологичен кабинет</w:t>
            </w:r>
          </w:p>
        </w:tc>
        <w:tc>
          <w:tcPr>
            <w:tcW w:w="2328" w:type="dxa"/>
            <w:tcBorders>
              <w:top w:val="single" w:sz="6" w:space="0" w:color="auto"/>
              <w:left w:val="single" w:sz="6" w:space="0" w:color="auto"/>
              <w:bottom w:val="single" w:sz="6" w:space="0" w:color="auto"/>
              <w:right w:val="single" w:sz="6" w:space="0" w:color="auto"/>
            </w:tcBorders>
          </w:tcPr>
          <w:p w:rsidR="00E267A7" w:rsidRPr="00E00420" w:rsidRDefault="00E267A7" w:rsidP="004438B1">
            <w:pPr>
              <w:pStyle w:val="Style17"/>
              <w:widowControl/>
              <w:spacing w:line="240" w:lineRule="auto"/>
              <w:jc w:val="center"/>
              <w:rPr>
                <w:rStyle w:val="FontStyle38"/>
                <w:rFonts w:ascii="Times New Roman" w:hAnsi="Times New Roman" w:cs="Times New Roman"/>
                <w:sz w:val="24"/>
                <w:szCs w:val="24"/>
              </w:rPr>
            </w:pPr>
            <w:r w:rsidRPr="00E00420">
              <w:rPr>
                <w:rStyle w:val="FontStyle38"/>
                <w:rFonts w:ascii="Times New Roman" w:hAnsi="Times New Roman" w:cs="Times New Roman"/>
                <w:sz w:val="24"/>
                <w:szCs w:val="24"/>
              </w:rPr>
              <w:t>2.00 лв./кв.м.</w:t>
            </w:r>
          </w:p>
        </w:tc>
      </w:tr>
      <w:tr w:rsidR="00E267A7" w:rsidRPr="00E00420" w:rsidTr="00E267A7">
        <w:tc>
          <w:tcPr>
            <w:tcW w:w="614" w:type="dxa"/>
            <w:tcBorders>
              <w:top w:val="single" w:sz="6" w:space="0" w:color="auto"/>
              <w:left w:val="single" w:sz="6" w:space="0" w:color="auto"/>
              <w:bottom w:val="nil"/>
              <w:right w:val="single" w:sz="6" w:space="0" w:color="auto"/>
            </w:tcBorders>
          </w:tcPr>
          <w:p w:rsidR="00E267A7" w:rsidRPr="00E00420" w:rsidRDefault="00E267A7" w:rsidP="004438B1">
            <w:pPr>
              <w:pStyle w:val="Style17"/>
              <w:widowControl/>
              <w:spacing w:line="240" w:lineRule="auto"/>
              <w:jc w:val="center"/>
              <w:rPr>
                <w:rStyle w:val="FontStyle38"/>
                <w:rFonts w:ascii="Times New Roman" w:hAnsi="Times New Roman" w:cs="Times New Roman"/>
                <w:sz w:val="24"/>
                <w:szCs w:val="24"/>
              </w:rPr>
            </w:pPr>
            <w:r w:rsidRPr="00E00420">
              <w:rPr>
                <w:rStyle w:val="FontStyle38"/>
                <w:rFonts w:ascii="Times New Roman" w:hAnsi="Times New Roman" w:cs="Times New Roman"/>
                <w:sz w:val="24"/>
                <w:szCs w:val="24"/>
              </w:rPr>
              <w:t>8.</w:t>
            </w:r>
          </w:p>
        </w:tc>
        <w:tc>
          <w:tcPr>
            <w:tcW w:w="6360" w:type="dxa"/>
            <w:tcBorders>
              <w:top w:val="single" w:sz="6" w:space="0" w:color="auto"/>
              <w:left w:val="single" w:sz="6" w:space="0" w:color="auto"/>
              <w:bottom w:val="nil"/>
              <w:right w:val="single" w:sz="6" w:space="0" w:color="auto"/>
            </w:tcBorders>
          </w:tcPr>
          <w:p w:rsidR="00E267A7" w:rsidRPr="00E00420" w:rsidRDefault="00E267A7" w:rsidP="004438B1">
            <w:pPr>
              <w:pStyle w:val="Style17"/>
              <w:widowControl/>
              <w:spacing w:line="240" w:lineRule="auto"/>
              <w:rPr>
                <w:rStyle w:val="FontStyle38"/>
                <w:rFonts w:ascii="Times New Roman" w:hAnsi="Times New Roman" w:cs="Times New Roman"/>
                <w:sz w:val="24"/>
                <w:szCs w:val="24"/>
              </w:rPr>
            </w:pPr>
            <w:r w:rsidRPr="00E00420">
              <w:rPr>
                <w:rStyle w:val="FontStyle38"/>
                <w:rFonts w:ascii="Times New Roman" w:hAnsi="Times New Roman" w:cs="Times New Roman"/>
                <w:sz w:val="24"/>
                <w:szCs w:val="24"/>
              </w:rPr>
              <w:t>Наем за ползване на зали - общинска</w:t>
            </w:r>
          </w:p>
        </w:tc>
        <w:tc>
          <w:tcPr>
            <w:tcW w:w="2328" w:type="dxa"/>
            <w:tcBorders>
              <w:top w:val="single" w:sz="6" w:space="0" w:color="auto"/>
              <w:left w:val="single" w:sz="6" w:space="0" w:color="auto"/>
              <w:bottom w:val="nil"/>
              <w:right w:val="single" w:sz="6" w:space="0" w:color="auto"/>
            </w:tcBorders>
          </w:tcPr>
          <w:p w:rsidR="00E267A7" w:rsidRPr="00E00420" w:rsidRDefault="00E267A7" w:rsidP="004438B1">
            <w:pPr>
              <w:pStyle w:val="Style17"/>
              <w:widowControl/>
              <w:spacing w:line="240" w:lineRule="auto"/>
              <w:jc w:val="center"/>
              <w:rPr>
                <w:rStyle w:val="FontStyle38"/>
                <w:rFonts w:ascii="Times New Roman" w:hAnsi="Times New Roman" w:cs="Times New Roman"/>
                <w:sz w:val="24"/>
                <w:szCs w:val="24"/>
              </w:rPr>
            </w:pPr>
            <w:r w:rsidRPr="00E00420">
              <w:rPr>
                <w:rStyle w:val="FontStyle38"/>
                <w:rFonts w:ascii="Times New Roman" w:hAnsi="Times New Roman" w:cs="Times New Roman"/>
                <w:sz w:val="24"/>
                <w:szCs w:val="24"/>
              </w:rPr>
              <w:t>25.00 лв. на</w:t>
            </w:r>
          </w:p>
        </w:tc>
      </w:tr>
      <w:tr w:rsidR="00E267A7" w:rsidRPr="00E00420" w:rsidTr="00E267A7">
        <w:tc>
          <w:tcPr>
            <w:tcW w:w="614" w:type="dxa"/>
            <w:tcBorders>
              <w:top w:val="nil"/>
              <w:left w:val="single" w:sz="6" w:space="0" w:color="auto"/>
              <w:bottom w:val="single" w:sz="6" w:space="0" w:color="auto"/>
              <w:right w:val="single" w:sz="6" w:space="0" w:color="auto"/>
            </w:tcBorders>
          </w:tcPr>
          <w:p w:rsidR="00E267A7" w:rsidRPr="00E00420" w:rsidRDefault="00E267A7" w:rsidP="004438B1">
            <w:pPr>
              <w:pStyle w:val="Style25"/>
              <w:widowControl/>
              <w:jc w:val="center"/>
              <w:rPr>
                <w:rFonts w:ascii="Times New Roman" w:hAnsi="Times New Roman" w:cs="Times New Roman"/>
              </w:rPr>
            </w:pPr>
          </w:p>
        </w:tc>
        <w:tc>
          <w:tcPr>
            <w:tcW w:w="6360" w:type="dxa"/>
            <w:tcBorders>
              <w:top w:val="nil"/>
              <w:left w:val="single" w:sz="6" w:space="0" w:color="auto"/>
              <w:bottom w:val="single" w:sz="6" w:space="0" w:color="auto"/>
              <w:right w:val="single" w:sz="6" w:space="0" w:color="auto"/>
            </w:tcBorders>
          </w:tcPr>
          <w:p w:rsidR="00E267A7" w:rsidRPr="00E00420" w:rsidRDefault="00E267A7" w:rsidP="004438B1">
            <w:pPr>
              <w:pStyle w:val="Style17"/>
              <w:widowControl/>
              <w:spacing w:line="240" w:lineRule="auto"/>
              <w:rPr>
                <w:rStyle w:val="FontStyle38"/>
                <w:rFonts w:ascii="Times New Roman" w:hAnsi="Times New Roman" w:cs="Times New Roman"/>
                <w:sz w:val="24"/>
                <w:szCs w:val="24"/>
              </w:rPr>
            </w:pPr>
            <w:r w:rsidRPr="00E00420">
              <w:rPr>
                <w:rStyle w:val="FontStyle38"/>
                <w:rFonts w:ascii="Times New Roman" w:hAnsi="Times New Roman" w:cs="Times New Roman"/>
                <w:sz w:val="24"/>
                <w:szCs w:val="24"/>
              </w:rPr>
              <w:t>собственост</w:t>
            </w:r>
          </w:p>
        </w:tc>
        <w:tc>
          <w:tcPr>
            <w:tcW w:w="2328" w:type="dxa"/>
            <w:tcBorders>
              <w:top w:val="nil"/>
              <w:left w:val="single" w:sz="6" w:space="0" w:color="auto"/>
              <w:bottom w:val="single" w:sz="6" w:space="0" w:color="auto"/>
              <w:right w:val="single" w:sz="6" w:space="0" w:color="auto"/>
            </w:tcBorders>
          </w:tcPr>
          <w:p w:rsidR="00E267A7" w:rsidRPr="00E00420" w:rsidRDefault="00E267A7" w:rsidP="004438B1">
            <w:pPr>
              <w:pStyle w:val="Style17"/>
              <w:widowControl/>
              <w:spacing w:line="240" w:lineRule="auto"/>
              <w:jc w:val="center"/>
              <w:rPr>
                <w:rStyle w:val="FontStyle38"/>
                <w:rFonts w:ascii="Times New Roman" w:hAnsi="Times New Roman" w:cs="Times New Roman"/>
                <w:sz w:val="24"/>
                <w:szCs w:val="24"/>
              </w:rPr>
            </w:pPr>
            <w:r w:rsidRPr="00E00420">
              <w:rPr>
                <w:rStyle w:val="FontStyle38"/>
                <w:rFonts w:ascii="Times New Roman" w:hAnsi="Times New Roman" w:cs="Times New Roman"/>
                <w:sz w:val="24"/>
                <w:szCs w:val="24"/>
              </w:rPr>
              <w:t>мероприятие</w:t>
            </w:r>
          </w:p>
        </w:tc>
      </w:tr>
      <w:tr w:rsidR="00E267A7" w:rsidRPr="00E00420" w:rsidTr="00E267A7">
        <w:tc>
          <w:tcPr>
            <w:tcW w:w="614" w:type="dxa"/>
            <w:tcBorders>
              <w:top w:val="single" w:sz="6" w:space="0" w:color="auto"/>
              <w:left w:val="single" w:sz="6" w:space="0" w:color="auto"/>
              <w:bottom w:val="single" w:sz="6" w:space="0" w:color="auto"/>
              <w:right w:val="single" w:sz="6" w:space="0" w:color="auto"/>
            </w:tcBorders>
          </w:tcPr>
          <w:p w:rsidR="00E267A7" w:rsidRPr="00E00420" w:rsidRDefault="00E267A7" w:rsidP="004438B1">
            <w:pPr>
              <w:pStyle w:val="Style17"/>
              <w:widowControl/>
              <w:spacing w:line="240" w:lineRule="auto"/>
              <w:jc w:val="center"/>
              <w:rPr>
                <w:rStyle w:val="FontStyle38"/>
                <w:rFonts w:ascii="Times New Roman" w:hAnsi="Times New Roman" w:cs="Times New Roman"/>
                <w:sz w:val="24"/>
                <w:szCs w:val="24"/>
              </w:rPr>
            </w:pPr>
            <w:r w:rsidRPr="00E00420">
              <w:rPr>
                <w:rStyle w:val="FontStyle38"/>
                <w:rFonts w:ascii="Times New Roman" w:hAnsi="Times New Roman" w:cs="Times New Roman"/>
                <w:sz w:val="24"/>
                <w:szCs w:val="24"/>
              </w:rPr>
              <w:lastRenderedPageBreak/>
              <w:t>9.</w:t>
            </w:r>
          </w:p>
        </w:tc>
        <w:tc>
          <w:tcPr>
            <w:tcW w:w="6360" w:type="dxa"/>
            <w:tcBorders>
              <w:top w:val="single" w:sz="6" w:space="0" w:color="auto"/>
              <w:left w:val="single" w:sz="6" w:space="0" w:color="auto"/>
              <w:bottom w:val="single" w:sz="6" w:space="0" w:color="auto"/>
              <w:right w:val="single" w:sz="6" w:space="0" w:color="auto"/>
            </w:tcBorders>
          </w:tcPr>
          <w:p w:rsidR="00E267A7" w:rsidRPr="00E00420" w:rsidRDefault="00E267A7" w:rsidP="004438B1">
            <w:pPr>
              <w:pStyle w:val="Style17"/>
              <w:widowControl/>
              <w:spacing w:line="283" w:lineRule="exact"/>
              <w:ind w:right="667" w:firstLine="10"/>
              <w:rPr>
                <w:rStyle w:val="FontStyle38"/>
                <w:rFonts w:ascii="Times New Roman" w:hAnsi="Times New Roman" w:cs="Times New Roman"/>
                <w:sz w:val="24"/>
                <w:szCs w:val="24"/>
              </w:rPr>
            </w:pPr>
            <w:r w:rsidRPr="00E00420">
              <w:rPr>
                <w:rStyle w:val="FontStyle38"/>
                <w:rFonts w:ascii="Times New Roman" w:hAnsi="Times New Roman" w:cs="Times New Roman"/>
                <w:sz w:val="24"/>
                <w:szCs w:val="24"/>
              </w:rPr>
              <w:t>Месечен наем за ползване на терени и места за стопански нужди</w:t>
            </w:r>
          </w:p>
        </w:tc>
        <w:tc>
          <w:tcPr>
            <w:tcW w:w="2328" w:type="dxa"/>
            <w:tcBorders>
              <w:top w:val="single" w:sz="6" w:space="0" w:color="auto"/>
              <w:left w:val="single" w:sz="6" w:space="0" w:color="auto"/>
              <w:bottom w:val="single" w:sz="6" w:space="0" w:color="auto"/>
              <w:right w:val="single" w:sz="6" w:space="0" w:color="auto"/>
            </w:tcBorders>
          </w:tcPr>
          <w:p w:rsidR="00E267A7" w:rsidRPr="00E00420" w:rsidRDefault="00E267A7" w:rsidP="004438B1">
            <w:pPr>
              <w:pStyle w:val="Style17"/>
              <w:widowControl/>
              <w:spacing w:line="240" w:lineRule="auto"/>
              <w:jc w:val="center"/>
              <w:rPr>
                <w:rStyle w:val="FontStyle38"/>
                <w:rFonts w:ascii="Times New Roman" w:hAnsi="Times New Roman" w:cs="Times New Roman"/>
                <w:sz w:val="24"/>
                <w:szCs w:val="24"/>
              </w:rPr>
            </w:pPr>
            <w:r w:rsidRPr="00E00420">
              <w:rPr>
                <w:rStyle w:val="FontStyle38"/>
                <w:rFonts w:ascii="Times New Roman" w:hAnsi="Times New Roman" w:cs="Times New Roman"/>
                <w:sz w:val="24"/>
                <w:szCs w:val="24"/>
              </w:rPr>
              <w:t>2.00 лв./кв.м.</w:t>
            </w:r>
          </w:p>
        </w:tc>
      </w:tr>
      <w:tr w:rsidR="00E267A7" w:rsidRPr="00E00420" w:rsidTr="00E267A7">
        <w:tc>
          <w:tcPr>
            <w:tcW w:w="614" w:type="dxa"/>
            <w:tcBorders>
              <w:top w:val="single" w:sz="6" w:space="0" w:color="auto"/>
              <w:left w:val="single" w:sz="6" w:space="0" w:color="auto"/>
              <w:bottom w:val="single" w:sz="6" w:space="0" w:color="auto"/>
              <w:right w:val="single" w:sz="6" w:space="0" w:color="auto"/>
            </w:tcBorders>
          </w:tcPr>
          <w:p w:rsidR="00E267A7" w:rsidRPr="00E00420" w:rsidRDefault="00E267A7" w:rsidP="004438B1">
            <w:pPr>
              <w:pStyle w:val="Style17"/>
              <w:widowControl/>
              <w:spacing w:line="240" w:lineRule="auto"/>
              <w:jc w:val="center"/>
              <w:rPr>
                <w:rStyle w:val="FontStyle38"/>
                <w:rFonts w:ascii="Times New Roman" w:hAnsi="Times New Roman" w:cs="Times New Roman"/>
                <w:sz w:val="24"/>
                <w:szCs w:val="24"/>
              </w:rPr>
            </w:pPr>
            <w:r w:rsidRPr="00E00420">
              <w:rPr>
                <w:rStyle w:val="FontStyle38"/>
                <w:rFonts w:ascii="Times New Roman" w:hAnsi="Times New Roman" w:cs="Times New Roman"/>
                <w:sz w:val="24"/>
                <w:szCs w:val="24"/>
              </w:rPr>
              <w:t>10.</w:t>
            </w:r>
          </w:p>
        </w:tc>
        <w:tc>
          <w:tcPr>
            <w:tcW w:w="6360" w:type="dxa"/>
            <w:tcBorders>
              <w:top w:val="single" w:sz="6" w:space="0" w:color="auto"/>
              <w:left w:val="single" w:sz="6" w:space="0" w:color="auto"/>
              <w:bottom w:val="single" w:sz="6" w:space="0" w:color="auto"/>
              <w:right w:val="single" w:sz="6" w:space="0" w:color="auto"/>
            </w:tcBorders>
          </w:tcPr>
          <w:p w:rsidR="00E267A7" w:rsidRPr="00E00420" w:rsidRDefault="00E267A7" w:rsidP="004438B1">
            <w:pPr>
              <w:pStyle w:val="Style17"/>
              <w:widowControl/>
              <w:spacing w:line="240" w:lineRule="auto"/>
              <w:rPr>
                <w:rStyle w:val="FontStyle38"/>
                <w:rFonts w:ascii="Times New Roman" w:hAnsi="Times New Roman" w:cs="Times New Roman"/>
                <w:sz w:val="24"/>
                <w:szCs w:val="24"/>
              </w:rPr>
            </w:pPr>
            <w:r w:rsidRPr="00E00420">
              <w:rPr>
                <w:rStyle w:val="FontStyle38"/>
                <w:rFonts w:ascii="Times New Roman" w:hAnsi="Times New Roman" w:cs="Times New Roman"/>
                <w:sz w:val="24"/>
                <w:szCs w:val="24"/>
              </w:rPr>
              <w:t>Паркинг - места - (лв./1-бр./</w:t>
            </w:r>
            <w:proofErr w:type="spellStart"/>
            <w:r w:rsidRPr="00E00420">
              <w:rPr>
                <w:rStyle w:val="FontStyle38"/>
                <w:rFonts w:ascii="Times New Roman" w:hAnsi="Times New Roman" w:cs="Times New Roman"/>
                <w:sz w:val="24"/>
                <w:szCs w:val="24"/>
              </w:rPr>
              <w:t>мес</w:t>
            </w:r>
            <w:proofErr w:type="spellEnd"/>
            <w:r w:rsidRPr="00E00420">
              <w:rPr>
                <w:rStyle w:val="FontStyle38"/>
                <w:rFonts w:ascii="Times New Roman" w:hAnsi="Times New Roman" w:cs="Times New Roman"/>
                <w:sz w:val="24"/>
                <w:szCs w:val="24"/>
              </w:rPr>
              <w:t>.)</w:t>
            </w:r>
          </w:p>
        </w:tc>
        <w:tc>
          <w:tcPr>
            <w:tcW w:w="2328" w:type="dxa"/>
            <w:tcBorders>
              <w:top w:val="single" w:sz="6" w:space="0" w:color="auto"/>
              <w:left w:val="single" w:sz="6" w:space="0" w:color="auto"/>
              <w:bottom w:val="single" w:sz="6" w:space="0" w:color="auto"/>
              <w:right w:val="single" w:sz="6" w:space="0" w:color="auto"/>
            </w:tcBorders>
          </w:tcPr>
          <w:p w:rsidR="00E267A7" w:rsidRPr="00E00420" w:rsidRDefault="00E267A7" w:rsidP="004438B1">
            <w:pPr>
              <w:pStyle w:val="Style17"/>
              <w:widowControl/>
              <w:spacing w:line="240" w:lineRule="auto"/>
              <w:jc w:val="center"/>
              <w:rPr>
                <w:rStyle w:val="FontStyle38"/>
                <w:rFonts w:ascii="Times New Roman" w:hAnsi="Times New Roman" w:cs="Times New Roman"/>
                <w:sz w:val="24"/>
                <w:szCs w:val="24"/>
              </w:rPr>
            </w:pPr>
            <w:r w:rsidRPr="00E00420">
              <w:rPr>
                <w:rStyle w:val="FontStyle38"/>
                <w:rFonts w:ascii="Times New Roman" w:hAnsi="Times New Roman" w:cs="Times New Roman"/>
                <w:sz w:val="24"/>
                <w:szCs w:val="24"/>
              </w:rPr>
              <w:t>2.00 лв./кв.м.</w:t>
            </w:r>
          </w:p>
        </w:tc>
      </w:tr>
      <w:tr w:rsidR="00E267A7" w:rsidRPr="00E00420" w:rsidTr="00E267A7">
        <w:tc>
          <w:tcPr>
            <w:tcW w:w="614" w:type="dxa"/>
            <w:tcBorders>
              <w:top w:val="single" w:sz="6" w:space="0" w:color="auto"/>
              <w:left w:val="single" w:sz="6" w:space="0" w:color="auto"/>
              <w:bottom w:val="single" w:sz="6" w:space="0" w:color="auto"/>
              <w:right w:val="single" w:sz="6" w:space="0" w:color="auto"/>
            </w:tcBorders>
          </w:tcPr>
          <w:p w:rsidR="00E267A7" w:rsidRPr="00E00420" w:rsidRDefault="00E267A7" w:rsidP="004438B1">
            <w:pPr>
              <w:pStyle w:val="Style17"/>
              <w:widowControl/>
              <w:spacing w:line="240" w:lineRule="auto"/>
              <w:jc w:val="center"/>
              <w:rPr>
                <w:rStyle w:val="FontStyle38"/>
                <w:rFonts w:ascii="Times New Roman" w:hAnsi="Times New Roman" w:cs="Times New Roman"/>
                <w:sz w:val="24"/>
                <w:szCs w:val="24"/>
              </w:rPr>
            </w:pPr>
            <w:r w:rsidRPr="00E00420">
              <w:rPr>
                <w:rStyle w:val="FontStyle38"/>
                <w:rFonts w:ascii="Times New Roman" w:hAnsi="Times New Roman" w:cs="Times New Roman"/>
                <w:sz w:val="24"/>
                <w:szCs w:val="24"/>
              </w:rPr>
              <w:t>11.</w:t>
            </w:r>
          </w:p>
        </w:tc>
        <w:tc>
          <w:tcPr>
            <w:tcW w:w="6360" w:type="dxa"/>
            <w:tcBorders>
              <w:top w:val="single" w:sz="6" w:space="0" w:color="auto"/>
              <w:left w:val="single" w:sz="6" w:space="0" w:color="auto"/>
              <w:bottom w:val="single" w:sz="6" w:space="0" w:color="auto"/>
              <w:right w:val="single" w:sz="6" w:space="0" w:color="auto"/>
            </w:tcBorders>
          </w:tcPr>
          <w:p w:rsidR="00E267A7" w:rsidRPr="00E00420" w:rsidRDefault="00E267A7" w:rsidP="004438B1">
            <w:pPr>
              <w:pStyle w:val="Style17"/>
              <w:widowControl/>
              <w:spacing w:line="240" w:lineRule="auto"/>
              <w:rPr>
                <w:rStyle w:val="FontStyle38"/>
                <w:rFonts w:ascii="Times New Roman" w:hAnsi="Times New Roman" w:cs="Times New Roman"/>
                <w:sz w:val="24"/>
                <w:szCs w:val="24"/>
              </w:rPr>
            </w:pPr>
            <w:r w:rsidRPr="00E00420">
              <w:rPr>
                <w:rStyle w:val="FontStyle38"/>
                <w:rFonts w:ascii="Times New Roman" w:hAnsi="Times New Roman" w:cs="Times New Roman"/>
                <w:sz w:val="24"/>
                <w:szCs w:val="24"/>
              </w:rPr>
              <w:t>Гаражи (лв./1-кв.м./</w:t>
            </w:r>
            <w:proofErr w:type="spellStart"/>
            <w:r w:rsidRPr="00E00420">
              <w:rPr>
                <w:rStyle w:val="FontStyle38"/>
                <w:rFonts w:ascii="Times New Roman" w:hAnsi="Times New Roman" w:cs="Times New Roman"/>
                <w:sz w:val="24"/>
                <w:szCs w:val="24"/>
              </w:rPr>
              <w:t>мес</w:t>
            </w:r>
            <w:proofErr w:type="spellEnd"/>
            <w:r w:rsidRPr="00E00420">
              <w:rPr>
                <w:rStyle w:val="FontStyle38"/>
                <w:rFonts w:ascii="Times New Roman" w:hAnsi="Times New Roman" w:cs="Times New Roman"/>
                <w:sz w:val="24"/>
                <w:szCs w:val="24"/>
              </w:rPr>
              <w:t>.)</w:t>
            </w:r>
          </w:p>
        </w:tc>
        <w:tc>
          <w:tcPr>
            <w:tcW w:w="2328" w:type="dxa"/>
            <w:tcBorders>
              <w:top w:val="single" w:sz="6" w:space="0" w:color="auto"/>
              <w:left w:val="single" w:sz="6" w:space="0" w:color="auto"/>
              <w:bottom w:val="single" w:sz="6" w:space="0" w:color="auto"/>
              <w:right w:val="single" w:sz="6" w:space="0" w:color="auto"/>
            </w:tcBorders>
          </w:tcPr>
          <w:p w:rsidR="00E267A7" w:rsidRPr="00E00420" w:rsidRDefault="00E267A7" w:rsidP="004438B1">
            <w:pPr>
              <w:pStyle w:val="Style17"/>
              <w:widowControl/>
              <w:spacing w:line="240" w:lineRule="auto"/>
              <w:jc w:val="center"/>
              <w:rPr>
                <w:rStyle w:val="FontStyle38"/>
                <w:rFonts w:ascii="Times New Roman" w:hAnsi="Times New Roman" w:cs="Times New Roman"/>
                <w:sz w:val="24"/>
                <w:szCs w:val="24"/>
              </w:rPr>
            </w:pPr>
            <w:r w:rsidRPr="00E00420">
              <w:rPr>
                <w:rStyle w:val="FontStyle38"/>
                <w:rFonts w:ascii="Times New Roman" w:hAnsi="Times New Roman" w:cs="Times New Roman"/>
                <w:sz w:val="24"/>
                <w:szCs w:val="24"/>
              </w:rPr>
              <w:t>1.00 лв./кв.м.</w:t>
            </w:r>
          </w:p>
        </w:tc>
      </w:tr>
    </w:tbl>
    <w:p w:rsidR="00E267A7" w:rsidRPr="00E267A7" w:rsidRDefault="00E267A7" w:rsidP="00E267A7">
      <w:pPr>
        <w:pStyle w:val="Style6"/>
        <w:widowControl/>
        <w:spacing w:line="240" w:lineRule="exact"/>
        <w:ind w:left="4171"/>
        <w:jc w:val="left"/>
        <w:rPr>
          <w:rFonts w:ascii="Times New Roman" w:hAnsi="Times New Roman" w:cs="Times New Roman"/>
          <w:sz w:val="28"/>
          <w:szCs w:val="28"/>
        </w:rPr>
      </w:pPr>
    </w:p>
    <w:p w:rsidR="00E267A7" w:rsidRPr="00E267A7" w:rsidRDefault="00E267A7" w:rsidP="00E267A7">
      <w:pPr>
        <w:pStyle w:val="Style6"/>
        <w:widowControl/>
        <w:spacing w:line="240" w:lineRule="exact"/>
        <w:ind w:left="4171"/>
        <w:jc w:val="left"/>
        <w:rPr>
          <w:rFonts w:ascii="Times New Roman" w:hAnsi="Times New Roman" w:cs="Times New Roman"/>
          <w:sz w:val="28"/>
          <w:szCs w:val="28"/>
        </w:rPr>
      </w:pPr>
    </w:p>
    <w:p w:rsidR="00A53749" w:rsidRDefault="00A53749" w:rsidP="007B422D">
      <w:pPr>
        <w:pStyle w:val="Style6"/>
        <w:widowControl/>
        <w:spacing w:before="53"/>
        <w:rPr>
          <w:rStyle w:val="FontStyle37"/>
          <w:rFonts w:ascii="Times New Roman" w:hAnsi="Times New Roman" w:cs="Times New Roman"/>
          <w:sz w:val="28"/>
          <w:szCs w:val="28"/>
        </w:rPr>
      </w:pPr>
    </w:p>
    <w:p w:rsidR="00E267A7" w:rsidRPr="00E267A7" w:rsidRDefault="00E267A7" w:rsidP="007B422D">
      <w:pPr>
        <w:pStyle w:val="Style6"/>
        <w:widowControl/>
        <w:spacing w:before="53"/>
        <w:rPr>
          <w:rStyle w:val="FontStyle37"/>
          <w:rFonts w:ascii="Times New Roman" w:hAnsi="Times New Roman" w:cs="Times New Roman"/>
          <w:sz w:val="28"/>
          <w:szCs w:val="28"/>
        </w:rPr>
      </w:pPr>
      <w:r w:rsidRPr="00E267A7">
        <w:rPr>
          <w:rStyle w:val="FontStyle37"/>
          <w:rFonts w:ascii="Times New Roman" w:hAnsi="Times New Roman" w:cs="Times New Roman"/>
          <w:sz w:val="28"/>
          <w:szCs w:val="28"/>
        </w:rPr>
        <w:t>Т А Р И Ф А</w:t>
      </w:r>
    </w:p>
    <w:p w:rsidR="00E267A7" w:rsidRPr="00E267A7" w:rsidRDefault="00E267A7" w:rsidP="00E267A7">
      <w:pPr>
        <w:pStyle w:val="Style31"/>
        <w:widowControl/>
        <w:spacing w:before="5"/>
        <w:rPr>
          <w:rStyle w:val="FontStyle37"/>
          <w:rFonts w:ascii="Times New Roman" w:hAnsi="Times New Roman" w:cs="Times New Roman"/>
          <w:sz w:val="28"/>
          <w:szCs w:val="28"/>
        </w:rPr>
      </w:pPr>
      <w:r w:rsidRPr="00E267A7">
        <w:rPr>
          <w:rStyle w:val="FontStyle37"/>
          <w:rFonts w:ascii="Times New Roman" w:hAnsi="Times New Roman" w:cs="Times New Roman"/>
          <w:sz w:val="28"/>
          <w:szCs w:val="28"/>
        </w:rPr>
        <w:t xml:space="preserve">За определяне на началния размер на месечния наем за предоставяне на терени и места за рекламно - информационна дейност - приета с Решение №350/17.09.2010г. от </w:t>
      </w:r>
      <w:proofErr w:type="spellStart"/>
      <w:r w:rsidRPr="00E267A7">
        <w:rPr>
          <w:rStyle w:val="FontStyle37"/>
          <w:rFonts w:ascii="Times New Roman" w:hAnsi="Times New Roman" w:cs="Times New Roman"/>
          <w:sz w:val="28"/>
          <w:szCs w:val="28"/>
        </w:rPr>
        <w:t>ОбС</w:t>
      </w:r>
      <w:proofErr w:type="spellEnd"/>
      <w:r w:rsidRPr="00E267A7">
        <w:rPr>
          <w:rStyle w:val="FontStyle37"/>
          <w:rFonts w:ascii="Times New Roman" w:hAnsi="Times New Roman" w:cs="Times New Roman"/>
          <w:sz w:val="28"/>
          <w:szCs w:val="28"/>
        </w:rPr>
        <w:t xml:space="preserve"> -Хайредин</w:t>
      </w:r>
    </w:p>
    <w:p w:rsidR="00E267A7" w:rsidRPr="00E267A7" w:rsidRDefault="00E267A7" w:rsidP="00E267A7">
      <w:pPr>
        <w:spacing w:after="883" w:line="1" w:lineRule="exact"/>
        <w:rPr>
          <w:rFonts w:ascii="Times New Roman" w:hAnsi="Times New Roman" w:cs="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538"/>
        <w:gridCol w:w="6437"/>
        <w:gridCol w:w="2318"/>
      </w:tblGrid>
      <w:tr w:rsidR="00E267A7" w:rsidRPr="00E00420" w:rsidTr="004438B1">
        <w:tc>
          <w:tcPr>
            <w:tcW w:w="538" w:type="dxa"/>
            <w:tcBorders>
              <w:top w:val="single" w:sz="6" w:space="0" w:color="auto"/>
              <w:left w:val="single" w:sz="6" w:space="0" w:color="auto"/>
              <w:bottom w:val="single" w:sz="6" w:space="0" w:color="auto"/>
              <w:right w:val="single" w:sz="6" w:space="0" w:color="auto"/>
            </w:tcBorders>
          </w:tcPr>
          <w:p w:rsidR="00E267A7" w:rsidRPr="00E00420" w:rsidRDefault="00E267A7" w:rsidP="007B422D">
            <w:pPr>
              <w:pStyle w:val="Style15"/>
              <w:widowControl/>
              <w:jc w:val="center"/>
              <w:rPr>
                <w:rStyle w:val="FontStyle37"/>
                <w:rFonts w:ascii="Times New Roman" w:hAnsi="Times New Roman" w:cs="Times New Roman"/>
                <w:sz w:val="24"/>
                <w:szCs w:val="24"/>
              </w:rPr>
            </w:pPr>
            <w:r w:rsidRPr="00E00420">
              <w:rPr>
                <w:rStyle w:val="FontStyle37"/>
                <w:rFonts w:ascii="Times New Roman" w:hAnsi="Times New Roman" w:cs="Times New Roman"/>
                <w:sz w:val="24"/>
                <w:szCs w:val="24"/>
              </w:rPr>
              <w:t>№</w:t>
            </w:r>
          </w:p>
        </w:tc>
        <w:tc>
          <w:tcPr>
            <w:tcW w:w="6437" w:type="dxa"/>
            <w:tcBorders>
              <w:top w:val="single" w:sz="6" w:space="0" w:color="auto"/>
              <w:left w:val="single" w:sz="6" w:space="0" w:color="auto"/>
              <w:bottom w:val="single" w:sz="6" w:space="0" w:color="auto"/>
              <w:right w:val="single" w:sz="6" w:space="0" w:color="auto"/>
            </w:tcBorders>
          </w:tcPr>
          <w:p w:rsidR="00E267A7" w:rsidRPr="00E00420" w:rsidRDefault="007B422D" w:rsidP="007B422D">
            <w:pPr>
              <w:pStyle w:val="Style15"/>
              <w:widowControl/>
              <w:rPr>
                <w:rStyle w:val="FontStyle37"/>
                <w:rFonts w:ascii="Times New Roman" w:hAnsi="Times New Roman" w:cs="Times New Roman"/>
                <w:sz w:val="24"/>
                <w:szCs w:val="24"/>
              </w:rPr>
            </w:pPr>
            <w:r w:rsidRPr="00E00420">
              <w:rPr>
                <w:rStyle w:val="FontStyle37"/>
                <w:rFonts w:ascii="Times New Roman" w:hAnsi="Times New Roman" w:cs="Times New Roman"/>
                <w:sz w:val="24"/>
                <w:szCs w:val="24"/>
              </w:rPr>
              <w:t xml:space="preserve">                            </w:t>
            </w:r>
            <w:r w:rsidR="00E267A7" w:rsidRPr="00E00420">
              <w:rPr>
                <w:rStyle w:val="FontStyle37"/>
                <w:rFonts w:ascii="Times New Roman" w:hAnsi="Times New Roman" w:cs="Times New Roman"/>
                <w:sz w:val="24"/>
                <w:szCs w:val="24"/>
              </w:rPr>
              <w:t>Вид реклама</w:t>
            </w:r>
          </w:p>
        </w:tc>
        <w:tc>
          <w:tcPr>
            <w:tcW w:w="2318" w:type="dxa"/>
            <w:tcBorders>
              <w:top w:val="single" w:sz="6" w:space="0" w:color="auto"/>
              <w:left w:val="single" w:sz="6" w:space="0" w:color="auto"/>
              <w:bottom w:val="single" w:sz="6" w:space="0" w:color="auto"/>
              <w:right w:val="single" w:sz="6" w:space="0" w:color="auto"/>
            </w:tcBorders>
          </w:tcPr>
          <w:p w:rsidR="007B422D" w:rsidRPr="00E00420" w:rsidRDefault="00E267A7" w:rsidP="007B422D">
            <w:pPr>
              <w:pStyle w:val="Style15"/>
              <w:widowControl/>
              <w:spacing w:line="293" w:lineRule="exact"/>
              <w:ind w:right="72"/>
              <w:jc w:val="center"/>
              <w:rPr>
                <w:rStyle w:val="FontStyle37"/>
                <w:rFonts w:ascii="Times New Roman" w:hAnsi="Times New Roman" w:cs="Times New Roman"/>
                <w:sz w:val="24"/>
                <w:szCs w:val="24"/>
              </w:rPr>
            </w:pPr>
            <w:r w:rsidRPr="00E00420">
              <w:rPr>
                <w:rStyle w:val="FontStyle37"/>
                <w:rFonts w:ascii="Times New Roman" w:hAnsi="Times New Roman" w:cs="Times New Roman"/>
                <w:sz w:val="24"/>
                <w:szCs w:val="24"/>
              </w:rPr>
              <w:t xml:space="preserve">Месечен наем </w:t>
            </w:r>
          </w:p>
          <w:p w:rsidR="007B422D" w:rsidRPr="00E00420" w:rsidRDefault="00E267A7" w:rsidP="007B422D">
            <w:pPr>
              <w:pStyle w:val="Style15"/>
              <w:widowControl/>
              <w:spacing w:line="293" w:lineRule="exact"/>
              <w:ind w:right="72"/>
              <w:jc w:val="center"/>
              <w:rPr>
                <w:rStyle w:val="FontStyle37"/>
                <w:rFonts w:ascii="Times New Roman" w:hAnsi="Times New Roman" w:cs="Times New Roman"/>
                <w:sz w:val="24"/>
                <w:szCs w:val="24"/>
              </w:rPr>
            </w:pPr>
            <w:r w:rsidRPr="00E00420">
              <w:rPr>
                <w:rStyle w:val="FontStyle37"/>
                <w:rFonts w:ascii="Times New Roman" w:hAnsi="Times New Roman" w:cs="Times New Roman"/>
                <w:sz w:val="24"/>
                <w:szCs w:val="24"/>
              </w:rPr>
              <w:t>за 1кв.м.-</w:t>
            </w:r>
          </w:p>
          <w:p w:rsidR="00E267A7" w:rsidRPr="00E00420" w:rsidRDefault="007B422D" w:rsidP="007B422D">
            <w:pPr>
              <w:pStyle w:val="Style15"/>
              <w:widowControl/>
              <w:spacing w:line="293" w:lineRule="exact"/>
              <w:ind w:right="72"/>
              <w:jc w:val="center"/>
              <w:rPr>
                <w:rStyle w:val="FontStyle37"/>
                <w:rFonts w:ascii="Times New Roman" w:hAnsi="Times New Roman" w:cs="Times New Roman"/>
                <w:sz w:val="24"/>
                <w:szCs w:val="24"/>
              </w:rPr>
            </w:pPr>
            <w:r w:rsidRPr="00E00420">
              <w:rPr>
                <w:rStyle w:val="FontStyle37"/>
                <w:rFonts w:ascii="Times New Roman" w:hAnsi="Times New Roman" w:cs="Times New Roman"/>
                <w:sz w:val="24"/>
                <w:szCs w:val="24"/>
              </w:rPr>
              <w:t>ЕДНОСТРА</w:t>
            </w:r>
            <w:r w:rsidR="00E267A7" w:rsidRPr="00E00420">
              <w:rPr>
                <w:rStyle w:val="FontStyle37"/>
                <w:rFonts w:ascii="Times New Roman" w:hAnsi="Times New Roman" w:cs="Times New Roman"/>
                <w:sz w:val="24"/>
                <w:szCs w:val="24"/>
              </w:rPr>
              <w:t>ННО</w:t>
            </w:r>
          </w:p>
        </w:tc>
      </w:tr>
      <w:tr w:rsidR="00E267A7" w:rsidRPr="00E00420" w:rsidTr="004438B1">
        <w:tc>
          <w:tcPr>
            <w:tcW w:w="538" w:type="dxa"/>
            <w:tcBorders>
              <w:top w:val="single" w:sz="6" w:space="0" w:color="auto"/>
              <w:left w:val="single" w:sz="6" w:space="0" w:color="auto"/>
              <w:bottom w:val="single" w:sz="6" w:space="0" w:color="auto"/>
              <w:right w:val="single" w:sz="6" w:space="0" w:color="auto"/>
            </w:tcBorders>
          </w:tcPr>
          <w:p w:rsidR="00E267A7" w:rsidRPr="00E00420" w:rsidRDefault="00E267A7" w:rsidP="007B422D">
            <w:pPr>
              <w:pStyle w:val="Style17"/>
              <w:widowControl/>
              <w:spacing w:line="240" w:lineRule="auto"/>
              <w:jc w:val="center"/>
              <w:rPr>
                <w:rStyle w:val="FontStyle38"/>
                <w:rFonts w:ascii="Times New Roman" w:hAnsi="Times New Roman" w:cs="Times New Roman"/>
                <w:sz w:val="24"/>
                <w:szCs w:val="24"/>
              </w:rPr>
            </w:pPr>
            <w:r w:rsidRPr="00E00420">
              <w:rPr>
                <w:rStyle w:val="FontStyle38"/>
                <w:rFonts w:ascii="Times New Roman" w:hAnsi="Times New Roman" w:cs="Times New Roman"/>
                <w:sz w:val="24"/>
                <w:szCs w:val="24"/>
              </w:rPr>
              <w:t>1.</w:t>
            </w:r>
          </w:p>
        </w:tc>
        <w:tc>
          <w:tcPr>
            <w:tcW w:w="6437" w:type="dxa"/>
            <w:tcBorders>
              <w:top w:val="single" w:sz="6" w:space="0" w:color="auto"/>
              <w:left w:val="single" w:sz="6" w:space="0" w:color="auto"/>
              <w:bottom w:val="single" w:sz="6" w:space="0" w:color="auto"/>
              <w:right w:val="single" w:sz="6" w:space="0" w:color="auto"/>
            </w:tcBorders>
          </w:tcPr>
          <w:p w:rsidR="00E267A7" w:rsidRPr="00E00420" w:rsidRDefault="00E267A7" w:rsidP="004438B1">
            <w:pPr>
              <w:pStyle w:val="Style17"/>
              <w:widowControl/>
              <w:ind w:right="130"/>
              <w:rPr>
                <w:rStyle w:val="FontStyle38"/>
                <w:rFonts w:ascii="Times New Roman" w:hAnsi="Times New Roman" w:cs="Times New Roman"/>
                <w:sz w:val="24"/>
                <w:szCs w:val="24"/>
              </w:rPr>
            </w:pPr>
            <w:r w:rsidRPr="00E00420">
              <w:rPr>
                <w:rStyle w:val="FontStyle38"/>
                <w:rFonts w:ascii="Times New Roman" w:hAnsi="Times New Roman" w:cs="Times New Roman"/>
                <w:sz w:val="24"/>
                <w:szCs w:val="24"/>
              </w:rPr>
              <w:t xml:space="preserve">За реклама върху </w:t>
            </w:r>
            <w:proofErr w:type="spellStart"/>
            <w:r w:rsidRPr="00E00420">
              <w:rPr>
                <w:rStyle w:val="FontStyle38"/>
                <w:rFonts w:ascii="Times New Roman" w:hAnsi="Times New Roman" w:cs="Times New Roman"/>
                <w:sz w:val="24"/>
                <w:szCs w:val="24"/>
              </w:rPr>
              <w:t>транспарантни</w:t>
            </w:r>
            <w:proofErr w:type="spellEnd"/>
            <w:r w:rsidRPr="00E00420">
              <w:rPr>
                <w:rStyle w:val="FontStyle38"/>
                <w:rFonts w:ascii="Times New Roman" w:hAnsi="Times New Roman" w:cs="Times New Roman"/>
                <w:sz w:val="24"/>
                <w:szCs w:val="24"/>
              </w:rPr>
              <w:t xml:space="preserve"> ленти, неосветени билбордове, върху табла на стойки или табла на огради, стени, калкани и за фирмени указателни табели с примерно съдържание - име на фирмата, инициали, запазен знак, адрес, телефон, предмет на дейност, указателна стрелка, отстояние и други</w:t>
            </w:r>
          </w:p>
        </w:tc>
        <w:tc>
          <w:tcPr>
            <w:tcW w:w="2318" w:type="dxa"/>
            <w:tcBorders>
              <w:top w:val="single" w:sz="6" w:space="0" w:color="auto"/>
              <w:left w:val="single" w:sz="6" w:space="0" w:color="auto"/>
              <w:bottom w:val="single" w:sz="6" w:space="0" w:color="auto"/>
              <w:right w:val="single" w:sz="6" w:space="0" w:color="auto"/>
            </w:tcBorders>
          </w:tcPr>
          <w:p w:rsidR="00E267A7" w:rsidRPr="00E00420" w:rsidRDefault="00E267A7" w:rsidP="007B422D">
            <w:pPr>
              <w:pStyle w:val="Style17"/>
              <w:widowControl/>
              <w:ind w:right="72" w:firstLine="10"/>
              <w:jc w:val="center"/>
              <w:rPr>
                <w:rStyle w:val="FontStyle38"/>
                <w:rFonts w:ascii="Times New Roman" w:hAnsi="Times New Roman" w:cs="Times New Roman"/>
                <w:sz w:val="24"/>
                <w:szCs w:val="24"/>
              </w:rPr>
            </w:pPr>
            <w:r w:rsidRPr="00E00420">
              <w:rPr>
                <w:rStyle w:val="FontStyle38"/>
                <w:rFonts w:ascii="Times New Roman" w:hAnsi="Times New Roman" w:cs="Times New Roman"/>
                <w:sz w:val="24"/>
                <w:szCs w:val="24"/>
              </w:rPr>
              <w:t>10.00 лв. но не по-малко от 30.00 лв. на месец на реклама</w:t>
            </w:r>
          </w:p>
        </w:tc>
      </w:tr>
      <w:tr w:rsidR="00E267A7" w:rsidRPr="00E00420" w:rsidTr="004438B1">
        <w:tc>
          <w:tcPr>
            <w:tcW w:w="538" w:type="dxa"/>
            <w:tcBorders>
              <w:top w:val="single" w:sz="6" w:space="0" w:color="auto"/>
              <w:left w:val="single" w:sz="6" w:space="0" w:color="auto"/>
              <w:bottom w:val="single" w:sz="6" w:space="0" w:color="auto"/>
              <w:right w:val="single" w:sz="6" w:space="0" w:color="auto"/>
            </w:tcBorders>
          </w:tcPr>
          <w:p w:rsidR="00E267A7" w:rsidRPr="00E00420" w:rsidRDefault="00E267A7" w:rsidP="007B422D">
            <w:pPr>
              <w:pStyle w:val="Style17"/>
              <w:widowControl/>
              <w:spacing w:line="240" w:lineRule="auto"/>
              <w:jc w:val="center"/>
              <w:rPr>
                <w:rStyle w:val="FontStyle38"/>
                <w:rFonts w:ascii="Times New Roman" w:hAnsi="Times New Roman" w:cs="Times New Roman"/>
                <w:sz w:val="24"/>
                <w:szCs w:val="24"/>
              </w:rPr>
            </w:pPr>
            <w:r w:rsidRPr="00E00420">
              <w:rPr>
                <w:rStyle w:val="FontStyle38"/>
                <w:rFonts w:ascii="Times New Roman" w:hAnsi="Times New Roman" w:cs="Times New Roman"/>
                <w:sz w:val="24"/>
                <w:szCs w:val="24"/>
              </w:rPr>
              <w:t>2.</w:t>
            </w:r>
          </w:p>
        </w:tc>
        <w:tc>
          <w:tcPr>
            <w:tcW w:w="6437" w:type="dxa"/>
            <w:tcBorders>
              <w:top w:val="single" w:sz="6" w:space="0" w:color="auto"/>
              <w:left w:val="single" w:sz="6" w:space="0" w:color="auto"/>
              <w:bottom w:val="single" w:sz="6" w:space="0" w:color="auto"/>
              <w:right w:val="single" w:sz="6" w:space="0" w:color="auto"/>
            </w:tcBorders>
          </w:tcPr>
          <w:p w:rsidR="00E267A7" w:rsidRPr="00E00420" w:rsidRDefault="00E267A7" w:rsidP="004438B1">
            <w:pPr>
              <w:pStyle w:val="Style17"/>
              <w:widowControl/>
              <w:spacing w:line="293" w:lineRule="exact"/>
              <w:ind w:right="134"/>
              <w:rPr>
                <w:rStyle w:val="FontStyle38"/>
                <w:rFonts w:ascii="Times New Roman" w:hAnsi="Times New Roman" w:cs="Times New Roman"/>
                <w:sz w:val="24"/>
                <w:szCs w:val="24"/>
              </w:rPr>
            </w:pPr>
            <w:r w:rsidRPr="00E00420">
              <w:rPr>
                <w:rStyle w:val="FontStyle38"/>
                <w:rFonts w:ascii="Times New Roman" w:hAnsi="Times New Roman" w:cs="Times New Roman"/>
                <w:sz w:val="24"/>
                <w:szCs w:val="24"/>
              </w:rPr>
              <w:t>За светлинна реклама от неонови тръби, крушки и други на стени, огради, покриви, калкани и за свободно стоящи витрини за рекламна цел, осветени билбордове и други</w:t>
            </w:r>
          </w:p>
        </w:tc>
        <w:tc>
          <w:tcPr>
            <w:tcW w:w="2318" w:type="dxa"/>
            <w:tcBorders>
              <w:top w:val="single" w:sz="6" w:space="0" w:color="auto"/>
              <w:left w:val="single" w:sz="6" w:space="0" w:color="auto"/>
              <w:bottom w:val="single" w:sz="6" w:space="0" w:color="auto"/>
              <w:right w:val="single" w:sz="6" w:space="0" w:color="auto"/>
            </w:tcBorders>
          </w:tcPr>
          <w:p w:rsidR="00E267A7" w:rsidRPr="00E00420" w:rsidRDefault="00E267A7" w:rsidP="007B422D">
            <w:pPr>
              <w:pStyle w:val="Style17"/>
              <w:widowControl/>
              <w:ind w:right="72" w:firstLine="10"/>
              <w:jc w:val="center"/>
              <w:rPr>
                <w:rStyle w:val="FontStyle38"/>
                <w:rFonts w:ascii="Times New Roman" w:hAnsi="Times New Roman" w:cs="Times New Roman"/>
                <w:sz w:val="24"/>
                <w:szCs w:val="24"/>
              </w:rPr>
            </w:pPr>
            <w:r w:rsidRPr="00E00420">
              <w:rPr>
                <w:rStyle w:val="FontStyle38"/>
                <w:rFonts w:ascii="Times New Roman" w:hAnsi="Times New Roman" w:cs="Times New Roman"/>
                <w:sz w:val="24"/>
                <w:szCs w:val="24"/>
              </w:rPr>
              <w:t>10.00 лв. но не по-малко от 30.00 лв. на месец на реклама</w:t>
            </w:r>
          </w:p>
        </w:tc>
      </w:tr>
    </w:tbl>
    <w:p w:rsidR="007B422D" w:rsidRDefault="007B422D" w:rsidP="00E267A7">
      <w:pPr>
        <w:pStyle w:val="Style24"/>
        <w:widowControl/>
        <w:spacing w:before="67"/>
        <w:ind w:left="1819" w:right="2544"/>
        <w:rPr>
          <w:rStyle w:val="FontStyle39"/>
          <w:rFonts w:ascii="Times New Roman" w:hAnsi="Times New Roman" w:cs="Times New Roman"/>
          <w:sz w:val="28"/>
          <w:szCs w:val="28"/>
        </w:rPr>
      </w:pPr>
    </w:p>
    <w:p w:rsidR="00A53749" w:rsidRDefault="00A53749" w:rsidP="00E00420">
      <w:pPr>
        <w:pStyle w:val="a3"/>
        <w:jc w:val="center"/>
        <w:rPr>
          <w:rStyle w:val="FontStyle39"/>
          <w:rFonts w:ascii="Times New Roman" w:hAnsi="Times New Roman" w:cs="Times New Roman"/>
          <w:sz w:val="28"/>
          <w:szCs w:val="28"/>
        </w:rPr>
      </w:pPr>
    </w:p>
    <w:p w:rsidR="00A53749" w:rsidRDefault="00A53749" w:rsidP="00E00420">
      <w:pPr>
        <w:pStyle w:val="a3"/>
        <w:jc w:val="center"/>
        <w:rPr>
          <w:rStyle w:val="FontStyle39"/>
          <w:rFonts w:ascii="Times New Roman" w:hAnsi="Times New Roman" w:cs="Times New Roman"/>
          <w:sz w:val="28"/>
          <w:szCs w:val="28"/>
        </w:rPr>
      </w:pPr>
    </w:p>
    <w:p w:rsidR="00A53749" w:rsidRDefault="00A53749" w:rsidP="00E00420">
      <w:pPr>
        <w:pStyle w:val="a3"/>
        <w:jc w:val="center"/>
        <w:rPr>
          <w:rStyle w:val="FontStyle39"/>
          <w:rFonts w:ascii="Times New Roman" w:hAnsi="Times New Roman" w:cs="Times New Roman"/>
          <w:sz w:val="28"/>
          <w:szCs w:val="28"/>
        </w:rPr>
      </w:pPr>
    </w:p>
    <w:p w:rsidR="00E00420" w:rsidRDefault="00E267A7" w:rsidP="00E00420">
      <w:pPr>
        <w:pStyle w:val="a3"/>
        <w:jc w:val="center"/>
        <w:rPr>
          <w:rStyle w:val="FontStyle39"/>
          <w:rFonts w:ascii="Times New Roman" w:hAnsi="Times New Roman" w:cs="Times New Roman"/>
          <w:sz w:val="28"/>
          <w:szCs w:val="28"/>
        </w:rPr>
      </w:pPr>
      <w:r w:rsidRPr="00E267A7">
        <w:rPr>
          <w:rStyle w:val="FontStyle39"/>
          <w:rFonts w:ascii="Times New Roman" w:hAnsi="Times New Roman" w:cs="Times New Roman"/>
          <w:sz w:val="28"/>
          <w:szCs w:val="28"/>
        </w:rPr>
        <w:t>ПРИЛОЖЕНИЕ № 3</w:t>
      </w:r>
    </w:p>
    <w:p w:rsidR="00E267A7" w:rsidRPr="00E267A7" w:rsidRDefault="00E267A7" w:rsidP="00E00420">
      <w:pPr>
        <w:pStyle w:val="a3"/>
        <w:jc w:val="center"/>
        <w:rPr>
          <w:rStyle w:val="FontStyle39"/>
          <w:rFonts w:ascii="Times New Roman" w:hAnsi="Times New Roman" w:cs="Times New Roman"/>
          <w:sz w:val="28"/>
          <w:szCs w:val="28"/>
        </w:rPr>
      </w:pPr>
      <w:r w:rsidRPr="00E267A7">
        <w:rPr>
          <w:rStyle w:val="FontStyle39"/>
          <w:rFonts w:ascii="Times New Roman" w:hAnsi="Times New Roman" w:cs="Times New Roman"/>
          <w:sz w:val="28"/>
          <w:szCs w:val="28"/>
        </w:rPr>
        <w:t>ЦЕНИ ЗА НЕУРЕДЕНИ СЪС ЗАКОН УСЛУГИ</w:t>
      </w:r>
    </w:p>
    <w:p w:rsidR="00E267A7" w:rsidRDefault="00E267A7" w:rsidP="00E00420">
      <w:pPr>
        <w:pStyle w:val="a3"/>
        <w:jc w:val="center"/>
        <w:rPr>
          <w:rStyle w:val="FontStyle39"/>
          <w:rFonts w:ascii="Times New Roman" w:hAnsi="Times New Roman" w:cs="Times New Roman"/>
          <w:sz w:val="28"/>
          <w:szCs w:val="28"/>
        </w:rPr>
      </w:pPr>
      <w:r w:rsidRPr="00E267A7">
        <w:rPr>
          <w:rStyle w:val="FontStyle39"/>
          <w:rFonts w:ascii="Times New Roman" w:hAnsi="Times New Roman" w:cs="Times New Roman"/>
          <w:sz w:val="28"/>
          <w:szCs w:val="28"/>
        </w:rPr>
        <w:t xml:space="preserve">Изменено с Решение №95/01.08.2012г. на </w:t>
      </w:r>
      <w:proofErr w:type="spellStart"/>
      <w:r w:rsidRPr="00E267A7">
        <w:rPr>
          <w:rStyle w:val="FontStyle39"/>
          <w:rFonts w:ascii="Times New Roman" w:hAnsi="Times New Roman" w:cs="Times New Roman"/>
          <w:sz w:val="28"/>
          <w:szCs w:val="28"/>
        </w:rPr>
        <w:t>ОбС-Хайредин</w:t>
      </w:r>
      <w:proofErr w:type="spellEnd"/>
    </w:p>
    <w:p w:rsidR="00E00420" w:rsidRPr="00E267A7" w:rsidRDefault="00E00420" w:rsidP="00E00420">
      <w:pPr>
        <w:pStyle w:val="a3"/>
        <w:jc w:val="center"/>
        <w:rPr>
          <w:rStyle w:val="FontStyle39"/>
          <w:rFonts w:ascii="Times New Roman" w:hAnsi="Times New Roman" w:cs="Times New Roman"/>
          <w:sz w:val="28"/>
          <w:szCs w:val="28"/>
        </w:rPr>
      </w:pPr>
    </w:p>
    <w:p w:rsidR="00E267A7" w:rsidRPr="00E267A7" w:rsidRDefault="00E267A7" w:rsidP="00E00420">
      <w:pPr>
        <w:pStyle w:val="a3"/>
        <w:jc w:val="center"/>
      </w:pPr>
    </w:p>
    <w:tbl>
      <w:tblPr>
        <w:tblW w:w="9240" w:type="dxa"/>
        <w:tblInd w:w="40" w:type="dxa"/>
        <w:tblLayout w:type="fixed"/>
        <w:tblCellMar>
          <w:left w:w="40" w:type="dxa"/>
          <w:right w:w="40" w:type="dxa"/>
        </w:tblCellMar>
        <w:tblLook w:val="0000" w:firstRow="0" w:lastRow="0" w:firstColumn="0" w:lastColumn="0" w:noHBand="0" w:noVBand="0"/>
      </w:tblPr>
      <w:tblGrid>
        <w:gridCol w:w="540"/>
        <w:gridCol w:w="4020"/>
        <w:gridCol w:w="2401"/>
        <w:gridCol w:w="2279"/>
      </w:tblGrid>
      <w:tr w:rsidR="00E267A7" w:rsidRPr="00E00420" w:rsidTr="00AC55F9">
        <w:tc>
          <w:tcPr>
            <w:tcW w:w="540" w:type="dxa"/>
            <w:tcBorders>
              <w:top w:val="single" w:sz="4" w:space="0" w:color="auto"/>
              <w:left w:val="single" w:sz="6" w:space="0" w:color="auto"/>
              <w:bottom w:val="single" w:sz="6" w:space="0" w:color="auto"/>
              <w:right w:val="single" w:sz="6" w:space="0" w:color="auto"/>
            </w:tcBorders>
          </w:tcPr>
          <w:p w:rsidR="00E267A7" w:rsidRPr="00E00420" w:rsidRDefault="00E267A7" w:rsidP="00E00420">
            <w:pPr>
              <w:pStyle w:val="Style22"/>
              <w:widowControl/>
              <w:spacing w:line="240" w:lineRule="auto"/>
              <w:jc w:val="center"/>
              <w:rPr>
                <w:rStyle w:val="FontStyle43"/>
                <w:b/>
                <w:sz w:val="28"/>
                <w:szCs w:val="28"/>
              </w:rPr>
            </w:pPr>
            <w:r w:rsidRPr="00E00420">
              <w:rPr>
                <w:rStyle w:val="FontStyle43"/>
                <w:b/>
                <w:sz w:val="28"/>
                <w:szCs w:val="28"/>
              </w:rPr>
              <w:t>№</w:t>
            </w:r>
          </w:p>
        </w:tc>
        <w:tc>
          <w:tcPr>
            <w:tcW w:w="4020" w:type="dxa"/>
            <w:tcBorders>
              <w:top w:val="single" w:sz="6" w:space="0" w:color="auto"/>
              <w:left w:val="single" w:sz="6" w:space="0" w:color="auto"/>
              <w:bottom w:val="single" w:sz="6" w:space="0" w:color="auto"/>
              <w:right w:val="single" w:sz="6" w:space="0" w:color="auto"/>
            </w:tcBorders>
          </w:tcPr>
          <w:p w:rsidR="00E267A7" w:rsidRPr="00E00420" w:rsidRDefault="00E267A7" w:rsidP="00E00420">
            <w:pPr>
              <w:pStyle w:val="Style22"/>
              <w:widowControl/>
              <w:spacing w:line="240" w:lineRule="auto"/>
              <w:ind w:left="960"/>
              <w:jc w:val="center"/>
              <w:rPr>
                <w:rStyle w:val="FontStyle43"/>
                <w:b/>
                <w:sz w:val="28"/>
                <w:szCs w:val="28"/>
              </w:rPr>
            </w:pPr>
            <w:r w:rsidRPr="00E00420">
              <w:rPr>
                <w:rStyle w:val="FontStyle43"/>
                <w:b/>
                <w:sz w:val="28"/>
                <w:szCs w:val="28"/>
              </w:rPr>
              <w:t>Вид на услугата</w:t>
            </w:r>
          </w:p>
        </w:tc>
        <w:tc>
          <w:tcPr>
            <w:tcW w:w="2401" w:type="dxa"/>
            <w:tcBorders>
              <w:top w:val="single" w:sz="6" w:space="0" w:color="auto"/>
              <w:left w:val="single" w:sz="6" w:space="0" w:color="auto"/>
              <w:bottom w:val="single" w:sz="6" w:space="0" w:color="auto"/>
              <w:right w:val="single" w:sz="6" w:space="0" w:color="auto"/>
            </w:tcBorders>
          </w:tcPr>
          <w:p w:rsidR="00E267A7" w:rsidRPr="00E00420" w:rsidRDefault="00E267A7" w:rsidP="00E00420">
            <w:pPr>
              <w:pStyle w:val="Style22"/>
              <w:widowControl/>
              <w:spacing w:line="240" w:lineRule="auto"/>
              <w:jc w:val="center"/>
              <w:rPr>
                <w:rStyle w:val="FontStyle43"/>
                <w:b/>
                <w:sz w:val="28"/>
                <w:szCs w:val="28"/>
              </w:rPr>
            </w:pPr>
            <w:r w:rsidRPr="00E00420">
              <w:rPr>
                <w:rStyle w:val="FontStyle43"/>
                <w:b/>
                <w:sz w:val="28"/>
                <w:szCs w:val="28"/>
              </w:rPr>
              <w:t>Цена</w:t>
            </w:r>
          </w:p>
        </w:tc>
        <w:tc>
          <w:tcPr>
            <w:tcW w:w="2279" w:type="dxa"/>
            <w:tcBorders>
              <w:top w:val="single" w:sz="6" w:space="0" w:color="auto"/>
              <w:left w:val="single" w:sz="6" w:space="0" w:color="auto"/>
              <w:bottom w:val="single" w:sz="6" w:space="0" w:color="auto"/>
              <w:right w:val="single" w:sz="6" w:space="0" w:color="auto"/>
            </w:tcBorders>
          </w:tcPr>
          <w:p w:rsidR="00E267A7" w:rsidRPr="00E00420" w:rsidRDefault="00E267A7" w:rsidP="00E00420">
            <w:pPr>
              <w:pStyle w:val="Style22"/>
              <w:widowControl/>
              <w:spacing w:line="240" w:lineRule="auto"/>
              <w:ind w:left="758"/>
              <w:rPr>
                <w:rStyle w:val="FontStyle43"/>
                <w:b/>
                <w:sz w:val="28"/>
                <w:szCs w:val="28"/>
              </w:rPr>
            </w:pPr>
            <w:r w:rsidRPr="00E00420">
              <w:rPr>
                <w:rStyle w:val="FontStyle43"/>
                <w:b/>
                <w:sz w:val="28"/>
                <w:szCs w:val="28"/>
              </w:rPr>
              <w:t>Срок</w:t>
            </w:r>
          </w:p>
        </w:tc>
      </w:tr>
      <w:tr w:rsidR="00E267A7" w:rsidRPr="00E00420" w:rsidTr="00AC55F9">
        <w:tc>
          <w:tcPr>
            <w:tcW w:w="540" w:type="dxa"/>
            <w:tcBorders>
              <w:top w:val="single" w:sz="6" w:space="0" w:color="auto"/>
              <w:left w:val="single" w:sz="6" w:space="0" w:color="auto"/>
              <w:bottom w:val="single" w:sz="6" w:space="0" w:color="auto"/>
              <w:right w:val="single" w:sz="6" w:space="0" w:color="auto"/>
            </w:tcBorders>
          </w:tcPr>
          <w:p w:rsidR="00E267A7" w:rsidRPr="00E00420" w:rsidRDefault="00E267A7" w:rsidP="004438B1">
            <w:pPr>
              <w:pStyle w:val="Style22"/>
              <w:widowControl/>
              <w:spacing w:line="240" w:lineRule="auto"/>
              <w:rPr>
                <w:rStyle w:val="FontStyle43"/>
                <w:sz w:val="24"/>
                <w:szCs w:val="24"/>
              </w:rPr>
            </w:pPr>
            <w:r w:rsidRPr="00E00420">
              <w:rPr>
                <w:rStyle w:val="FontStyle43"/>
                <w:sz w:val="24"/>
                <w:szCs w:val="24"/>
              </w:rPr>
              <w:t>1</w:t>
            </w:r>
          </w:p>
        </w:tc>
        <w:tc>
          <w:tcPr>
            <w:tcW w:w="4020" w:type="dxa"/>
            <w:tcBorders>
              <w:top w:val="single" w:sz="6" w:space="0" w:color="auto"/>
              <w:left w:val="single" w:sz="6" w:space="0" w:color="auto"/>
              <w:bottom w:val="single" w:sz="6" w:space="0" w:color="auto"/>
              <w:right w:val="single" w:sz="6" w:space="0" w:color="auto"/>
            </w:tcBorders>
          </w:tcPr>
          <w:p w:rsidR="00E267A7" w:rsidRPr="00E00420" w:rsidRDefault="00E267A7" w:rsidP="004438B1">
            <w:pPr>
              <w:pStyle w:val="Style12"/>
              <w:widowControl/>
              <w:spacing w:line="240" w:lineRule="auto"/>
              <w:rPr>
                <w:rStyle w:val="FontStyle40"/>
                <w:sz w:val="24"/>
                <w:szCs w:val="24"/>
              </w:rPr>
            </w:pPr>
            <w:r w:rsidRPr="00E00420">
              <w:rPr>
                <w:rStyle w:val="FontStyle40"/>
                <w:sz w:val="24"/>
                <w:szCs w:val="24"/>
              </w:rPr>
              <w:t>Издаване на превозни билети</w:t>
            </w:r>
          </w:p>
        </w:tc>
        <w:tc>
          <w:tcPr>
            <w:tcW w:w="2401" w:type="dxa"/>
            <w:tcBorders>
              <w:top w:val="single" w:sz="6" w:space="0" w:color="auto"/>
              <w:left w:val="single" w:sz="6" w:space="0" w:color="auto"/>
              <w:bottom w:val="single" w:sz="6" w:space="0" w:color="auto"/>
              <w:right w:val="single" w:sz="6" w:space="0" w:color="auto"/>
            </w:tcBorders>
          </w:tcPr>
          <w:p w:rsidR="00E267A7" w:rsidRPr="00E00420" w:rsidRDefault="00E267A7" w:rsidP="004438B1">
            <w:pPr>
              <w:pStyle w:val="Style18"/>
              <w:widowControl/>
              <w:spacing w:line="240" w:lineRule="auto"/>
              <w:rPr>
                <w:rStyle w:val="FontStyle42"/>
                <w:sz w:val="24"/>
                <w:szCs w:val="24"/>
              </w:rPr>
            </w:pPr>
            <w:r w:rsidRPr="00E00420">
              <w:rPr>
                <w:rStyle w:val="FontStyle42"/>
                <w:sz w:val="24"/>
                <w:szCs w:val="24"/>
              </w:rPr>
              <w:t>1 бр. - 5.00 лв.</w:t>
            </w:r>
          </w:p>
        </w:tc>
        <w:tc>
          <w:tcPr>
            <w:tcW w:w="2279" w:type="dxa"/>
            <w:tcBorders>
              <w:top w:val="single" w:sz="6" w:space="0" w:color="auto"/>
              <w:left w:val="single" w:sz="6" w:space="0" w:color="auto"/>
              <w:bottom w:val="single" w:sz="6" w:space="0" w:color="auto"/>
              <w:right w:val="single" w:sz="6" w:space="0" w:color="auto"/>
            </w:tcBorders>
          </w:tcPr>
          <w:p w:rsidR="00E267A7" w:rsidRPr="00E00420" w:rsidRDefault="00E267A7" w:rsidP="004438B1">
            <w:pPr>
              <w:pStyle w:val="Style18"/>
              <w:widowControl/>
              <w:spacing w:line="240" w:lineRule="auto"/>
              <w:ind w:left="734"/>
              <w:jc w:val="left"/>
              <w:rPr>
                <w:rStyle w:val="FontStyle42"/>
                <w:sz w:val="24"/>
                <w:szCs w:val="24"/>
              </w:rPr>
            </w:pPr>
            <w:r w:rsidRPr="00E00420">
              <w:rPr>
                <w:rStyle w:val="FontStyle42"/>
                <w:sz w:val="24"/>
                <w:szCs w:val="24"/>
              </w:rPr>
              <w:t>текущ</w:t>
            </w:r>
          </w:p>
        </w:tc>
      </w:tr>
      <w:tr w:rsidR="00E267A7" w:rsidRPr="00E00420" w:rsidTr="00AC55F9">
        <w:tc>
          <w:tcPr>
            <w:tcW w:w="540" w:type="dxa"/>
            <w:tcBorders>
              <w:top w:val="single" w:sz="6" w:space="0" w:color="auto"/>
              <w:left w:val="single" w:sz="6" w:space="0" w:color="auto"/>
              <w:bottom w:val="single" w:sz="6" w:space="0" w:color="auto"/>
              <w:right w:val="single" w:sz="6" w:space="0" w:color="auto"/>
            </w:tcBorders>
          </w:tcPr>
          <w:p w:rsidR="00E267A7" w:rsidRPr="00E00420" w:rsidRDefault="00E267A7" w:rsidP="004438B1">
            <w:pPr>
              <w:pStyle w:val="Style22"/>
              <w:widowControl/>
              <w:spacing w:line="240" w:lineRule="auto"/>
              <w:rPr>
                <w:rStyle w:val="FontStyle43"/>
                <w:sz w:val="24"/>
                <w:szCs w:val="24"/>
              </w:rPr>
            </w:pPr>
            <w:r w:rsidRPr="00E00420">
              <w:rPr>
                <w:rStyle w:val="FontStyle43"/>
                <w:sz w:val="24"/>
                <w:szCs w:val="24"/>
              </w:rPr>
              <w:t>2</w:t>
            </w:r>
          </w:p>
        </w:tc>
        <w:tc>
          <w:tcPr>
            <w:tcW w:w="4020" w:type="dxa"/>
            <w:tcBorders>
              <w:top w:val="single" w:sz="6" w:space="0" w:color="auto"/>
              <w:left w:val="single" w:sz="6" w:space="0" w:color="auto"/>
              <w:bottom w:val="single" w:sz="6" w:space="0" w:color="auto"/>
              <w:right w:val="single" w:sz="6" w:space="0" w:color="auto"/>
            </w:tcBorders>
          </w:tcPr>
          <w:p w:rsidR="00E267A7" w:rsidRPr="00E00420" w:rsidRDefault="00E267A7" w:rsidP="004438B1">
            <w:pPr>
              <w:pStyle w:val="Style12"/>
              <w:widowControl/>
              <w:ind w:left="14" w:hanging="14"/>
              <w:rPr>
                <w:rStyle w:val="FontStyle40"/>
                <w:sz w:val="24"/>
                <w:szCs w:val="24"/>
              </w:rPr>
            </w:pPr>
            <w:r w:rsidRPr="00E00420">
              <w:rPr>
                <w:rStyle w:val="FontStyle40"/>
                <w:sz w:val="24"/>
                <w:szCs w:val="24"/>
              </w:rPr>
              <w:t>За издаване на дубликат на превозен билет</w:t>
            </w:r>
          </w:p>
        </w:tc>
        <w:tc>
          <w:tcPr>
            <w:tcW w:w="2401" w:type="dxa"/>
            <w:tcBorders>
              <w:top w:val="single" w:sz="6" w:space="0" w:color="auto"/>
              <w:left w:val="single" w:sz="6" w:space="0" w:color="auto"/>
              <w:bottom w:val="single" w:sz="6" w:space="0" w:color="auto"/>
              <w:right w:val="single" w:sz="6" w:space="0" w:color="auto"/>
            </w:tcBorders>
          </w:tcPr>
          <w:p w:rsidR="00E267A7" w:rsidRPr="00E00420" w:rsidRDefault="00E267A7" w:rsidP="004438B1">
            <w:pPr>
              <w:pStyle w:val="Style18"/>
              <w:widowControl/>
              <w:spacing w:line="240" w:lineRule="auto"/>
              <w:rPr>
                <w:rStyle w:val="FontStyle42"/>
                <w:sz w:val="24"/>
                <w:szCs w:val="24"/>
              </w:rPr>
            </w:pPr>
            <w:r w:rsidRPr="00E00420">
              <w:rPr>
                <w:rStyle w:val="FontStyle42"/>
                <w:sz w:val="24"/>
                <w:szCs w:val="24"/>
              </w:rPr>
              <w:t>1 бр. - 5.00 лв.</w:t>
            </w:r>
          </w:p>
        </w:tc>
        <w:tc>
          <w:tcPr>
            <w:tcW w:w="2279" w:type="dxa"/>
            <w:tcBorders>
              <w:top w:val="single" w:sz="6" w:space="0" w:color="auto"/>
              <w:left w:val="single" w:sz="6" w:space="0" w:color="auto"/>
              <w:bottom w:val="single" w:sz="6" w:space="0" w:color="auto"/>
              <w:right w:val="single" w:sz="6" w:space="0" w:color="auto"/>
            </w:tcBorders>
          </w:tcPr>
          <w:p w:rsidR="00E267A7" w:rsidRPr="00E00420" w:rsidRDefault="00E267A7" w:rsidP="004438B1">
            <w:pPr>
              <w:pStyle w:val="Style18"/>
              <w:widowControl/>
              <w:spacing w:line="240" w:lineRule="auto"/>
              <w:ind w:left="734"/>
              <w:jc w:val="left"/>
              <w:rPr>
                <w:rStyle w:val="FontStyle42"/>
                <w:sz w:val="24"/>
                <w:szCs w:val="24"/>
              </w:rPr>
            </w:pPr>
            <w:r w:rsidRPr="00E00420">
              <w:rPr>
                <w:rStyle w:val="FontStyle42"/>
                <w:sz w:val="24"/>
                <w:szCs w:val="24"/>
              </w:rPr>
              <w:t>текущ</w:t>
            </w:r>
          </w:p>
        </w:tc>
      </w:tr>
      <w:tr w:rsidR="00E267A7" w:rsidRPr="00E00420" w:rsidTr="00AC55F9">
        <w:tc>
          <w:tcPr>
            <w:tcW w:w="540" w:type="dxa"/>
            <w:tcBorders>
              <w:top w:val="single" w:sz="6" w:space="0" w:color="auto"/>
              <w:left w:val="single" w:sz="6" w:space="0" w:color="auto"/>
              <w:bottom w:val="single" w:sz="4" w:space="0" w:color="auto"/>
              <w:right w:val="single" w:sz="6" w:space="0" w:color="auto"/>
            </w:tcBorders>
          </w:tcPr>
          <w:p w:rsidR="00E267A7" w:rsidRPr="00381B00" w:rsidRDefault="00381B00" w:rsidP="00E00420">
            <w:pPr>
              <w:pStyle w:val="Style22"/>
              <w:widowControl/>
              <w:spacing w:line="1675" w:lineRule="exact"/>
              <w:rPr>
                <w:rStyle w:val="FontStyle43"/>
                <w:sz w:val="24"/>
                <w:szCs w:val="24"/>
                <w:lang w:val="en-US"/>
              </w:rPr>
            </w:pPr>
            <w:r>
              <w:rPr>
                <w:rStyle w:val="FontStyle43"/>
                <w:sz w:val="24"/>
                <w:szCs w:val="24"/>
                <w:lang w:val="en-US"/>
              </w:rPr>
              <w:t>3</w:t>
            </w:r>
          </w:p>
        </w:tc>
        <w:tc>
          <w:tcPr>
            <w:tcW w:w="4020" w:type="dxa"/>
            <w:tcBorders>
              <w:top w:val="single" w:sz="6" w:space="0" w:color="auto"/>
              <w:left w:val="single" w:sz="6" w:space="0" w:color="auto"/>
              <w:bottom w:val="single" w:sz="6" w:space="0" w:color="auto"/>
              <w:right w:val="single" w:sz="6" w:space="0" w:color="auto"/>
            </w:tcBorders>
          </w:tcPr>
          <w:p w:rsidR="00E267A7" w:rsidRPr="00E00420" w:rsidRDefault="00E267A7" w:rsidP="004438B1">
            <w:pPr>
              <w:pStyle w:val="Style12"/>
              <w:widowControl/>
              <w:spacing w:line="274" w:lineRule="exact"/>
              <w:ind w:left="14" w:hanging="14"/>
              <w:rPr>
                <w:rStyle w:val="FontStyle40"/>
                <w:sz w:val="24"/>
                <w:szCs w:val="24"/>
              </w:rPr>
            </w:pPr>
            <w:r w:rsidRPr="00E00420">
              <w:rPr>
                <w:rStyle w:val="FontStyle40"/>
                <w:sz w:val="24"/>
                <w:szCs w:val="24"/>
              </w:rPr>
              <w:t xml:space="preserve">За маркиране и </w:t>
            </w:r>
            <w:proofErr w:type="spellStart"/>
            <w:r w:rsidRPr="00E00420">
              <w:rPr>
                <w:rStyle w:val="FontStyle40"/>
                <w:sz w:val="24"/>
                <w:szCs w:val="24"/>
              </w:rPr>
              <w:t>сортиментиране</w:t>
            </w:r>
            <w:proofErr w:type="spellEnd"/>
            <w:r w:rsidRPr="00E00420">
              <w:rPr>
                <w:rStyle w:val="FontStyle40"/>
                <w:sz w:val="24"/>
                <w:szCs w:val="24"/>
              </w:rPr>
              <w:t xml:space="preserve"> на дървесина на корен:</w:t>
            </w:r>
          </w:p>
          <w:p w:rsidR="00E267A7" w:rsidRPr="00E00420" w:rsidRDefault="00E267A7" w:rsidP="004438B1">
            <w:pPr>
              <w:pStyle w:val="Style18"/>
              <w:widowControl/>
              <w:spacing w:line="274" w:lineRule="exact"/>
              <w:jc w:val="left"/>
              <w:rPr>
                <w:rStyle w:val="FontStyle42"/>
                <w:sz w:val="24"/>
                <w:szCs w:val="24"/>
                <w:vertAlign w:val="superscript"/>
              </w:rPr>
            </w:pPr>
            <w:r w:rsidRPr="00E00420">
              <w:rPr>
                <w:rStyle w:val="FontStyle42"/>
                <w:sz w:val="24"/>
                <w:szCs w:val="24"/>
              </w:rPr>
              <w:t>-</w:t>
            </w:r>
            <w:r w:rsidR="004366E2">
              <w:rPr>
                <w:rStyle w:val="FontStyle42"/>
                <w:sz w:val="24"/>
                <w:szCs w:val="24"/>
              </w:rPr>
              <w:t xml:space="preserve">   </w:t>
            </w:r>
            <w:r w:rsidRPr="00E00420">
              <w:rPr>
                <w:rStyle w:val="FontStyle42"/>
                <w:sz w:val="24"/>
                <w:szCs w:val="24"/>
              </w:rPr>
              <w:t>едра строителна дървесина за 1 м</w:t>
            </w:r>
            <w:r w:rsidRPr="00E00420">
              <w:rPr>
                <w:rStyle w:val="FontStyle42"/>
                <w:sz w:val="24"/>
                <w:szCs w:val="24"/>
                <w:vertAlign w:val="superscript"/>
              </w:rPr>
              <w:t>3</w:t>
            </w:r>
          </w:p>
          <w:p w:rsidR="00E267A7" w:rsidRPr="00E00420" w:rsidRDefault="00E267A7" w:rsidP="004438B1">
            <w:pPr>
              <w:pStyle w:val="Style10"/>
              <w:widowControl/>
              <w:tabs>
                <w:tab w:val="left" w:pos="254"/>
              </w:tabs>
              <w:rPr>
                <w:rStyle w:val="FontStyle42"/>
                <w:sz w:val="24"/>
                <w:szCs w:val="24"/>
                <w:vertAlign w:val="superscript"/>
              </w:rPr>
            </w:pPr>
            <w:r w:rsidRPr="00E00420">
              <w:rPr>
                <w:rStyle w:val="FontStyle42"/>
                <w:sz w:val="24"/>
                <w:szCs w:val="24"/>
              </w:rPr>
              <w:t>-</w:t>
            </w:r>
            <w:r w:rsidRPr="00E00420">
              <w:rPr>
                <w:rStyle w:val="FontStyle42"/>
                <w:sz w:val="24"/>
                <w:szCs w:val="24"/>
              </w:rPr>
              <w:tab/>
              <w:t>средна строителна дървесина 1 м</w:t>
            </w:r>
            <w:r w:rsidRPr="00E00420">
              <w:rPr>
                <w:rStyle w:val="FontStyle42"/>
                <w:sz w:val="24"/>
                <w:szCs w:val="24"/>
                <w:vertAlign w:val="superscript"/>
              </w:rPr>
              <w:t>3</w:t>
            </w:r>
          </w:p>
          <w:p w:rsidR="00E267A7" w:rsidRPr="00E00420" w:rsidRDefault="00E267A7" w:rsidP="004438B1">
            <w:pPr>
              <w:pStyle w:val="Style10"/>
              <w:widowControl/>
              <w:tabs>
                <w:tab w:val="left" w:pos="254"/>
              </w:tabs>
              <w:rPr>
                <w:rStyle w:val="FontStyle42"/>
                <w:sz w:val="24"/>
                <w:szCs w:val="24"/>
                <w:vertAlign w:val="superscript"/>
              </w:rPr>
            </w:pPr>
            <w:r w:rsidRPr="00E00420">
              <w:rPr>
                <w:rStyle w:val="FontStyle42"/>
                <w:sz w:val="24"/>
                <w:szCs w:val="24"/>
              </w:rPr>
              <w:t>-</w:t>
            </w:r>
            <w:r w:rsidRPr="00E00420">
              <w:rPr>
                <w:rStyle w:val="FontStyle42"/>
                <w:sz w:val="24"/>
                <w:szCs w:val="24"/>
              </w:rPr>
              <w:tab/>
              <w:t>дребна строителна дървесина 1 м</w:t>
            </w:r>
            <w:r w:rsidRPr="00E00420">
              <w:rPr>
                <w:rStyle w:val="FontStyle42"/>
                <w:sz w:val="24"/>
                <w:szCs w:val="24"/>
                <w:vertAlign w:val="superscript"/>
              </w:rPr>
              <w:t>3</w:t>
            </w:r>
          </w:p>
          <w:p w:rsidR="00E267A7" w:rsidRPr="00E00420" w:rsidRDefault="00E267A7" w:rsidP="004438B1">
            <w:pPr>
              <w:pStyle w:val="Style10"/>
              <w:widowControl/>
              <w:tabs>
                <w:tab w:val="left" w:pos="254"/>
              </w:tabs>
              <w:rPr>
                <w:rStyle w:val="FontStyle42"/>
                <w:sz w:val="24"/>
                <w:szCs w:val="24"/>
              </w:rPr>
            </w:pPr>
            <w:r w:rsidRPr="00E00420">
              <w:rPr>
                <w:rStyle w:val="FontStyle42"/>
                <w:sz w:val="24"/>
                <w:szCs w:val="24"/>
              </w:rPr>
              <w:t>-</w:t>
            </w:r>
            <w:r w:rsidRPr="00E00420">
              <w:rPr>
                <w:rStyle w:val="FontStyle42"/>
                <w:sz w:val="24"/>
                <w:szCs w:val="24"/>
              </w:rPr>
              <w:tab/>
              <w:t>дърва за огрев-пространствен кубик</w:t>
            </w:r>
          </w:p>
        </w:tc>
        <w:tc>
          <w:tcPr>
            <w:tcW w:w="2401" w:type="dxa"/>
            <w:tcBorders>
              <w:top w:val="single" w:sz="6" w:space="0" w:color="auto"/>
              <w:left w:val="single" w:sz="6" w:space="0" w:color="auto"/>
              <w:bottom w:val="single" w:sz="6" w:space="0" w:color="auto"/>
              <w:right w:val="single" w:sz="6" w:space="0" w:color="auto"/>
            </w:tcBorders>
          </w:tcPr>
          <w:p w:rsidR="004366E2" w:rsidRDefault="004366E2" w:rsidP="004438B1">
            <w:pPr>
              <w:pStyle w:val="Style18"/>
              <w:widowControl/>
              <w:ind w:left="682"/>
              <w:rPr>
                <w:rStyle w:val="FontStyle42"/>
                <w:sz w:val="24"/>
                <w:szCs w:val="24"/>
              </w:rPr>
            </w:pPr>
          </w:p>
          <w:p w:rsidR="004366E2" w:rsidRDefault="004366E2" w:rsidP="004438B1">
            <w:pPr>
              <w:pStyle w:val="Style18"/>
              <w:widowControl/>
              <w:ind w:left="682"/>
              <w:rPr>
                <w:rStyle w:val="FontStyle42"/>
                <w:sz w:val="24"/>
                <w:szCs w:val="24"/>
              </w:rPr>
            </w:pPr>
          </w:p>
          <w:p w:rsidR="004366E2" w:rsidRDefault="00E267A7" w:rsidP="004438B1">
            <w:pPr>
              <w:pStyle w:val="Style18"/>
              <w:widowControl/>
              <w:ind w:left="682"/>
              <w:rPr>
                <w:rStyle w:val="FontStyle42"/>
                <w:sz w:val="24"/>
                <w:szCs w:val="24"/>
              </w:rPr>
            </w:pPr>
            <w:r w:rsidRPr="00E00420">
              <w:rPr>
                <w:rStyle w:val="FontStyle42"/>
                <w:sz w:val="24"/>
                <w:szCs w:val="24"/>
              </w:rPr>
              <w:t xml:space="preserve">3.00 лв. </w:t>
            </w:r>
          </w:p>
          <w:p w:rsidR="004366E2" w:rsidRDefault="00E267A7" w:rsidP="004438B1">
            <w:pPr>
              <w:pStyle w:val="Style18"/>
              <w:widowControl/>
              <w:ind w:left="682"/>
              <w:rPr>
                <w:rStyle w:val="FontStyle42"/>
                <w:sz w:val="24"/>
                <w:szCs w:val="24"/>
              </w:rPr>
            </w:pPr>
            <w:r w:rsidRPr="00E00420">
              <w:rPr>
                <w:rStyle w:val="FontStyle42"/>
                <w:sz w:val="24"/>
                <w:szCs w:val="24"/>
              </w:rPr>
              <w:t xml:space="preserve">3.00 лв. </w:t>
            </w:r>
          </w:p>
          <w:p w:rsidR="004366E2" w:rsidRDefault="00E267A7" w:rsidP="004438B1">
            <w:pPr>
              <w:pStyle w:val="Style18"/>
              <w:widowControl/>
              <w:ind w:left="682"/>
              <w:rPr>
                <w:rStyle w:val="FontStyle42"/>
                <w:sz w:val="24"/>
                <w:szCs w:val="24"/>
              </w:rPr>
            </w:pPr>
            <w:r w:rsidRPr="00E00420">
              <w:rPr>
                <w:rStyle w:val="FontStyle42"/>
                <w:sz w:val="24"/>
                <w:szCs w:val="24"/>
              </w:rPr>
              <w:t xml:space="preserve">3.00 лв. </w:t>
            </w:r>
          </w:p>
          <w:p w:rsidR="00E267A7" w:rsidRPr="00E00420" w:rsidRDefault="00E267A7" w:rsidP="004438B1">
            <w:pPr>
              <w:pStyle w:val="Style18"/>
              <w:widowControl/>
              <w:ind w:left="682"/>
              <w:rPr>
                <w:rStyle w:val="FontStyle42"/>
                <w:sz w:val="24"/>
                <w:szCs w:val="24"/>
              </w:rPr>
            </w:pPr>
            <w:r w:rsidRPr="00E00420">
              <w:rPr>
                <w:rStyle w:val="FontStyle42"/>
                <w:sz w:val="24"/>
                <w:szCs w:val="24"/>
              </w:rPr>
              <w:t>3.00 лв.</w:t>
            </w:r>
          </w:p>
        </w:tc>
        <w:tc>
          <w:tcPr>
            <w:tcW w:w="2279" w:type="dxa"/>
            <w:tcBorders>
              <w:top w:val="single" w:sz="6" w:space="0" w:color="auto"/>
              <w:left w:val="single" w:sz="6" w:space="0" w:color="auto"/>
              <w:bottom w:val="single" w:sz="6" w:space="0" w:color="auto"/>
              <w:right w:val="single" w:sz="6" w:space="0" w:color="auto"/>
            </w:tcBorders>
          </w:tcPr>
          <w:p w:rsidR="004366E2" w:rsidRDefault="004366E2" w:rsidP="004438B1">
            <w:pPr>
              <w:pStyle w:val="Style22"/>
              <w:widowControl/>
              <w:spacing w:line="240" w:lineRule="auto"/>
              <w:ind w:left="682"/>
              <w:rPr>
                <w:rStyle w:val="FontStyle43"/>
                <w:sz w:val="24"/>
                <w:szCs w:val="24"/>
              </w:rPr>
            </w:pPr>
          </w:p>
          <w:p w:rsidR="004366E2" w:rsidRDefault="004366E2" w:rsidP="004438B1">
            <w:pPr>
              <w:pStyle w:val="Style22"/>
              <w:widowControl/>
              <w:spacing w:line="240" w:lineRule="auto"/>
              <w:ind w:left="682"/>
              <w:rPr>
                <w:rStyle w:val="FontStyle43"/>
                <w:sz w:val="24"/>
                <w:szCs w:val="24"/>
              </w:rPr>
            </w:pPr>
          </w:p>
          <w:p w:rsidR="004366E2" w:rsidRDefault="004366E2" w:rsidP="004438B1">
            <w:pPr>
              <w:pStyle w:val="Style22"/>
              <w:widowControl/>
              <w:spacing w:line="240" w:lineRule="auto"/>
              <w:ind w:left="682"/>
              <w:rPr>
                <w:rStyle w:val="FontStyle43"/>
                <w:sz w:val="24"/>
                <w:szCs w:val="24"/>
              </w:rPr>
            </w:pPr>
          </w:p>
          <w:p w:rsidR="00E267A7" w:rsidRPr="00E00420" w:rsidRDefault="00E267A7" w:rsidP="004438B1">
            <w:pPr>
              <w:pStyle w:val="Style22"/>
              <w:widowControl/>
              <w:spacing w:line="240" w:lineRule="auto"/>
              <w:ind w:left="682"/>
              <w:rPr>
                <w:rStyle w:val="FontStyle43"/>
                <w:sz w:val="24"/>
                <w:szCs w:val="24"/>
              </w:rPr>
            </w:pPr>
            <w:r w:rsidRPr="00E00420">
              <w:rPr>
                <w:rStyle w:val="FontStyle43"/>
                <w:sz w:val="24"/>
                <w:szCs w:val="24"/>
              </w:rPr>
              <w:t>текущ</w:t>
            </w:r>
          </w:p>
        </w:tc>
      </w:tr>
      <w:tr w:rsidR="00E267A7" w:rsidRPr="00E00420" w:rsidTr="00AC55F9">
        <w:tc>
          <w:tcPr>
            <w:tcW w:w="540" w:type="dxa"/>
            <w:tcBorders>
              <w:top w:val="single" w:sz="4" w:space="0" w:color="auto"/>
              <w:left w:val="single" w:sz="6" w:space="0" w:color="auto"/>
              <w:bottom w:val="single" w:sz="4" w:space="0" w:color="auto"/>
              <w:right w:val="single" w:sz="6" w:space="0" w:color="auto"/>
            </w:tcBorders>
          </w:tcPr>
          <w:p w:rsidR="00E267A7" w:rsidRDefault="00E267A7" w:rsidP="004438B1">
            <w:pPr>
              <w:rPr>
                <w:rStyle w:val="FontStyle43"/>
                <w:sz w:val="24"/>
                <w:szCs w:val="24"/>
              </w:rPr>
            </w:pPr>
          </w:p>
          <w:p w:rsidR="004366E2" w:rsidRPr="00E00420" w:rsidRDefault="004366E2" w:rsidP="004438B1">
            <w:pPr>
              <w:rPr>
                <w:rStyle w:val="FontStyle43"/>
                <w:sz w:val="24"/>
                <w:szCs w:val="24"/>
              </w:rPr>
            </w:pPr>
            <w:r>
              <w:rPr>
                <w:rStyle w:val="FontStyle43"/>
                <w:sz w:val="24"/>
                <w:szCs w:val="24"/>
              </w:rPr>
              <w:lastRenderedPageBreak/>
              <w:t>4</w:t>
            </w:r>
          </w:p>
        </w:tc>
        <w:tc>
          <w:tcPr>
            <w:tcW w:w="4020" w:type="dxa"/>
            <w:tcBorders>
              <w:top w:val="single" w:sz="6" w:space="0" w:color="auto"/>
              <w:left w:val="single" w:sz="6" w:space="0" w:color="auto"/>
              <w:bottom w:val="single" w:sz="6" w:space="0" w:color="auto"/>
              <w:right w:val="single" w:sz="6" w:space="0" w:color="auto"/>
            </w:tcBorders>
          </w:tcPr>
          <w:p w:rsidR="00E267A7" w:rsidRPr="00E00420" w:rsidRDefault="00E267A7" w:rsidP="004438B1">
            <w:pPr>
              <w:pStyle w:val="Style12"/>
              <w:widowControl/>
              <w:spacing w:line="274" w:lineRule="exact"/>
              <w:ind w:left="14" w:hanging="14"/>
              <w:rPr>
                <w:rStyle w:val="FontStyle42"/>
                <w:sz w:val="24"/>
                <w:szCs w:val="24"/>
                <w:vertAlign w:val="superscript"/>
              </w:rPr>
            </w:pPr>
            <w:r w:rsidRPr="00E00420">
              <w:rPr>
                <w:rStyle w:val="FontStyle40"/>
                <w:sz w:val="24"/>
                <w:szCs w:val="24"/>
              </w:rPr>
              <w:lastRenderedPageBreak/>
              <w:t xml:space="preserve">За измерване и </w:t>
            </w:r>
            <w:proofErr w:type="spellStart"/>
            <w:r w:rsidRPr="00E00420">
              <w:rPr>
                <w:rStyle w:val="FontStyle40"/>
                <w:sz w:val="24"/>
                <w:szCs w:val="24"/>
              </w:rPr>
              <w:t>кубиране</w:t>
            </w:r>
            <w:proofErr w:type="spellEnd"/>
            <w:r w:rsidRPr="00E00420">
              <w:rPr>
                <w:rStyle w:val="FontStyle40"/>
                <w:sz w:val="24"/>
                <w:szCs w:val="24"/>
              </w:rPr>
              <w:t xml:space="preserve"> на дървесина в лежащо състояние: </w:t>
            </w:r>
            <w:r w:rsidRPr="00E00420">
              <w:rPr>
                <w:rStyle w:val="FontStyle42"/>
                <w:sz w:val="24"/>
                <w:szCs w:val="24"/>
              </w:rPr>
              <w:t>-</w:t>
            </w:r>
            <w:r w:rsidR="004366E2">
              <w:rPr>
                <w:rStyle w:val="FontStyle42"/>
                <w:sz w:val="24"/>
                <w:szCs w:val="24"/>
              </w:rPr>
              <w:t xml:space="preserve">--                             </w:t>
            </w:r>
            <w:r w:rsidR="004366E2">
              <w:rPr>
                <w:rStyle w:val="FontStyle42"/>
                <w:sz w:val="24"/>
                <w:szCs w:val="24"/>
              </w:rPr>
              <w:lastRenderedPageBreak/>
              <w:t xml:space="preserve">-  </w:t>
            </w:r>
            <w:r w:rsidRPr="00E00420">
              <w:rPr>
                <w:rStyle w:val="FontStyle42"/>
                <w:sz w:val="24"/>
                <w:szCs w:val="24"/>
              </w:rPr>
              <w:t>едра строителна дървесина за 1 м</w:t>
            </w:r>
            <w:r w:rsidRPr="00E00420">
              <w:rPr>
                <w:rStyle w:val="FontStyle42"/>
                <w:sz w:val="24"/>
                <w:szCs w:val="24"/>
                <w:vertAlign w:val="superscript"/>
              </w:rPr>
              <w:t>3</w:t>
            </w:r>
          </w:p>
          <w:p w:rsidR="00E267A7" w:rsidRPr="00E00420" w:rsidRDefault="00E267A7" w:rsidP="004438B1">
            <w:pPr>
              <w:pStyle w:val="Style10"/>
              <w:widowControl/>
              <w:tabs>
                <w:tab w:val="left" w:pos="254"/>
              </w:tabs>
              <w:rPr>
                <w:rStyle w:val="FontStyle42"/>
                <w:sz w:val="24"/>
                <w:szCs w:val="24"/>
                <w:vertAlign w:val="superscript"/>
              </w:rPr>
            </w:pPr>
            <w:r w:rsidRPr="00E00420">
              <w:rPr>
                <w:rStyle w:val="FontStyle42"/>
                <w:sz w:val="24"/>
                <w:szCs w:val="24"/>
              </w:rPr>
              <w:t>-</w:t>
            </w:r>
            <w:r w:rsidRPr="00E00420">
              <w:rPr>
                <w:rStyle w:val="FontStyle42"/>
                <w:sz w:val="24"/>
                <w:szCs w:val="24"/>
              </w:rPr>
              <w:tab/>
              <w:t>средна строителна дървесина 1 м</w:t>
            </w:r>
            <w:r w:rsidRPr="00E00420">
              <w:rPr>
                <w:rStyle w:val="FontStyle42"/>
                <w:sz w:val="24"/>
                <w:szCs w:val="24"/>
                <w:vertAlign w:val="superscript"/>
              </w:rPr>
              <w:t>3</w:t>
            </w:r>
          </w:p>
          <w:p w:rsidR="00E267A7" w:rsidRPr="00E00420" w:rsidRDefault="00E267A7" w:rsidP="004438B1">
            <w:pPr>
              <w:pStyle w:val="Style10"/>
              <w:widowControl/>
              <w:tabs>
                <w:tab w:val="left" w:pos="254"/>
              </w:tabs>
              <w:rPr>
                <w:rStyle w:val="FontStyle42"/>
                <w:sz w:val="24"/>
                <w:szCs w:val="24"/>
                <w:vertAlign w:val="superscript"/>
              </w:rPr>
            </w:pPr>
            <w:r w:rsidRPr="00E00420">
              <w:rPr>
                <w:rStyle w:val="FontStyle42"/>
                <w:sz w:val="24"/>
                <w:szCs w:val="24"/>
              </w:rPr>
              <w:t>-</w:t>
            </w:r>
            <w:r w:rsidRPr="00E00420">
              <w:rPr>
                <w:rStyle w:val="FontStyle42"/>
                <w:sz w:val="24"/>
                <w:szCs w:val="24"/>
              </w:rPr>
              <w:tab/>
              <w:t>дребна строителна дървесина 1 м</w:t>
            </w:r>
            <w:r w:rsidRPr="00E00420">
              <w:rPr>
                <w:rStyle w:val="FontStyle42"/>
                <w:sz w:val="24"/>
                <w:szCs w:val="24"/>
                <w:vertAlign w:val="superscript"/>
              </w:rPr>
              <w:t>3</w:t>
            </w:r>
          </w:p>
          <w:p w:rsidR="00E267A7" w:rsidRPr="00E00420" w:rsidRDefault="00E267A7" w:rsidP="004438B1">
            <w:pPr>
              <w:pStyle w:val="Style10"/>
              <w:widowControl/>
              <w:tabs>
                <w:tab w:val="left" w:pos="254"/>
              </w:tabs>
              <w:rPr>
                <w:rStyle w:val="FontStyle42"/>
                <w:sz w:val="24"/>
                <w:szCs w:val="24"/>
              </w:rPr>
            </w:pPr>
            <w:r w:rsidRPr="00E00420">
              <w:rPr>
                <w:rStyle w:val="FontStyle42"/>
                <w:sz w:val="24"/>
                <w:szCs w:val="24"/>
              </w:rPr>
              <w:t>-</w:t>
            </w:r>
            <w:r w:rsidRPr="00E00420">
              <w:rPr>
                <w:rStyle w:val="FontStyle42"/>
                <w:sz w:val="24"/>
                <w:szCs w:val="24"/>
              </w:rPr>
              <w:tab/>
              <w:t>дърва за огрев-пространствен кубик</w:t>
            </w:r>
          </w:p>
        </w:tc>
        <w:tc>
          <w:tcPr>
            <w:tcW w:w="2401" w:type="dxa"/>
            <w:tcBorders>
              <w:top w:val="single" w:sz="6" w:space="0" w:color="auto"/>
              <w:left w:val="single" w:sz="6" w:space="0" w:color="auto"/>
              <w:bottom w:val="single" w:sz="6" w:space="0" w:color="auto"/>
              <w:right w:val="single" w:sz="6" w:space="0" w:color="auto"/>
            </w:tcBorders>
          </w:tcPr>
          <w:p w:rsidR="004366E2" w:rsidRDefault="004366E2" w:rsidP="004438B1">
            <w:pPr>
              <w:pStyle w:val="Style18"/>
              <w:widowControl/>
              <w:spacing w:line="274" w:lineRule="exact"/>
              <w:ind w:left="706"/>
              <w:rPr>
                <w:rStyle w:val="FontStyle42"/>
                <w:sz w:val="24"/>
                <w:szCs w:val="24"/>
              </w:rPr>
            </w:pPr>
          </w:p>
          <w:p w:rsidR="004366E2" w:rsidRDefault="004366E2" w:rsidP="004438B1">
            <w:pPr>
              <w:pStyle w:val="Style18"/>
              <w:widowControl/>
              <w:spacing w:line="274" w:lineRule="exact"/>
              <w:ind w:left="706"/>
              <w:rPr>
                <w:rStyle w:val="FontStyle42"/>
                <w:sz w:val="24"/>
                <w:szCs w:val="24"/>
              </w:rPr>
            </w:pPr>
          </w:p>
          <w:p w:rsidR="004366E2" w:rsidRDefault="00E267A7" w:rsidP="004438B1">
            <w:pPr>
              <w:pStyle w:val="Style18"/>
              <w:widowControl/>
              <w:spacing w:line="274" w:lineRule="exact"/>
              <w:ind w:left="706"/>
              <w:rPr>
                <w:rStyle w:val="FontStyle42"/>
                <w:sz w:val="24"/>
                <w:szCs w:val="24"/>
              </w:rPr>
            </w:pPr>
            <w:r w:rsidRPr="00E00420">
              <w:rPr>
                <w:rStyle w:val="FontStyle42"/>
                <w:sz w:val="24"/>
                <w:szCs w:val="24"/>
              </w:rPr>
              <w:lastRenderedPageBreak/>
              <w:t xml:space="preserve">1,50 лв. </w:t>
            </w:r>
          </w:p>
          <w:p w:rsidR="004366E2" w:rsidRDefault="00E267A7" w:rsidP="004438B1">
            <w:pPr>
              <w:pStyle w:val="Style18"/>
              <w:widowControl/>
              <w:spacing w:line="274" w:lineRule="exact"/>
              <w:ind w:left="706"/>
              <w:rPr>
                <w:rStyle w:val="FontStyle42"/>
                <w:sz w:val="24"/>
                <w:szCs w:val="24"/>
              </w:rPr>
            </w:pPr>
            <w:r w:rsidRPr="00E00420">
              <w:rPr>
                <w:rStyle w:val="FontStyle42"/>
                <w:sz w:val="24"/>
                <w:szCs w:val="24"/>
              </w:rPr>
              <w:t xml:space="preserve">1,60 лв. </w:t>
            </w:r>
          </w:p>
          <w:p w:rsidR="004366E2" w:rsidRDefault="00E267A7" w:rsidP="004438B1">
            <w:pPr>
              <w:pStyle w:val="Style18"/>
              <w:widowControl/>
              <w:spacing w:line="274" w:lineRule="exact"/>
              <w:ind w:left="706"/>
              <w:rPr>
                <w:rStyle w:val="FontStyle42"/>
                <w:sz w:val="24"/>
                <w:szCs w:val="24"/>
              </w:rPr>
            </w:pPr>
            <w:r w:rsidRPr="00E00420">
              <w:rPr>
                <w:rStyle w:val="FontStyle42"/>
                <w:sz w:val="24"/>
                <w:szCs w:val="24"/>
              </w:rPr>
              <w:t>1,70 лв.</w:t>
            </w:r>
          </w:p>
          <w:p w:rsidR="00E267A7" w:rsidRPr="00E00420" w:rsidRDefault="00E267A7" w:rsidP="004438B1">
            <w:pPr>
              <w:pStyle w:val="Style18"/>
              <w:widowControl/>
              <w:spacing w:line="274" w:lineRule="exact"/>
              <w:ind w:left="706"/>
              <w:rPr>
                <w:rStyle w:val="FontStyle42"/>
                <w:sz w:val="24"/>
                <w:szCs w:val="24"/>
              </w:rPr>
            </w:pPr>
            <w:r w:rsidRPr="00E00420">
              <w:rPr>
                <w:rStyle w:val="FontStyle42"/>
                <w:sz w:val="24"/>
                <w:szCs w:val="24"/>
              </w:rPr>
              <w:t xml:space="preserve"> 1,50 лв.</w:t>
            </w:r>
          </w:p>
        </w:tc>
        <w:tc>
          <w:tcPr>
            <w:tcW w:w="2279" w:type="dxa"/>
            <w:tcBorders>
              <w:top w:val="single" w:sz="6" w:space="0" w:color="auto"/>
              <w:left w:val="single" w:sz="6" w:space="0" w:color="auto"/>
              <w:bottom w:val="single" w:sz="6" w:space="0" w:color="auto"/>
              <w:right w:val="single" w:sz="6" w:space="0" w:color="auto"/>
            </w:tcBorders>
          </w:tcPr>
          <w:p w:rsidR="004366E2" w:rsidRDefault="004366E2" w:rsidP="004438B1">
            <w:pPr>
              <w:pStyle w:val="Style22"/>
              <w:widowControl/>
              <w:spacing w:line="240" w:lineRule="auto"/>
              <w:ind w:left="682"/>
              <w:rPr>
                <w:rStyle w:val="FontStyle43"/>
                <w:sz w:val="24"/>
                <w:szCs w:val="24"/>
              </w:rPr>
            </w:pPr>
          </w:p>
          <w:p w:rsidR="004366E2" w:rsidRDefault="004366E2" w:rsidP="004438B1">
            <w:pPr>
              <w:pStyle w:val="Style22"/>
              <w:widowControl/>
              <w:spacing w:line="240" w:lineRule="auto"/>
              <w:ind w:left="682"/>
              <w:rPr>
                <w:rStyle w:val="FontStyle43"/>
                <w:sz w:val="24"/>
                <w:szCs w:val="24"/>
              </w:rPr>
            </w:pPr>
          </w:p>
          <w:p w:rsidR="004366E2" w:rsidRDefault="004366E2" w:rsidP="004438B1">
            <w:pPr>
              <w:pStyle w:val="Style22"/>
              <w:widowControl/>
              <w:spacing w:line="240" w:lineRule="auto"/>
              <w:ind w:left="682"/>
              <w:rPr>
                <w:rStyle w:val="FontStyle43"/>
                <w:sz w:val="24"/>
                <w:szCs w:val="24"/>
              </w:rPr>
            </w:pPr>
          </w:p>
          <w:p w:rsidR="00E267A7" w:rsidRPr="00E00420" w:rsidRDefault="00E267A7" w:rsidP="004438B1">
            <w:pPr>
              <w:pStyle w:val="Style22"/>
              <w:widowControl/>
              <w:spacing w:line="240" w:lineRule="auto"/>
              <w:ind w:left="682"/>
              <w:rPr>
                <w:rStyle w:val="FontStyle43"/>
                <w:sz w:val="24"/>
                <w:szCs w:val="24"/>
              </w:rPr>
            </w:pPr>
            <w:r w:rsidRPr="00E00420">
              <w:rPr>
                <w:rStyle w:val="FontStyle43"/>
                <w:sz w:val="24"/>
                <w:szCs w:val="24"/>
              </w:rPr>
              <w:t>текущ</w:t>
            </w:r>
          </w:p>
        </w:tc>
      </w:tr>
      <w:tr w:rsidR="00E267A7" w:rsidRPr="00E00420" w:rsidTr="00AC55F9">
        <w:tc>
          <w:tcPr>
            <w:tcW w:w="540" w:type="dxa"/>
            <w:tcBorders>
              <w:top w:val="single" w:sz="4" w:space="0" w:color="auto"/>
              <w:left w:val="single" w:sz="6" w:space="0" w:color="auto"/>
              <w:bottom w:val="single" w:sz="4" w:space="0" w:color="auto"/>
              <w:right w:val="single" w:sz="6" w:space="0" w:color="auto"/>
            </w:tcBorders>
          </w:tcPr>
          <w:p w:rsidR="00E267A7" w:rsidRPr="00E00420" w:rsidRDefault="00E267A7" w:rsidP="004438B1">
            <w:pPr>
              <w:rPr>
                <w:rStyle w:val="FontStyle43"/>
                <w:sz w:val="24"/>
                <w:szCs w:val="24"/>
              </w:rPr>
            </w:pPr>
          </w:p>
          <w:p w:rsidR="00E267A7" w:rsidRPr="00E00420" w:rsidRDefault="004366E2" w:rsidP="004438B1">
            <w:pPr>
              <w:rPr>
                <w:rStyle w:val="FontStyle43"/>
                <w:sz w:val="24"/>
                <w:szCs w:val="24"/>
              </w:rPr>
            </w:pPr>
            <w:r>
              <w:rPr>
                <w:rStyle w:val="FontStyle43"/>
                <w:sz w:val="24"/>
                <w:szCs w:val="24"/>
              </w:rPr>
              <w:t>5</w:t>
            </w:r>
          </w:p>
        </w:tc>
        <w:tc>
          <w:tcPr>
            <w:tcW w:w="4020" w:type="dxa"/>
            <w:tcBorders>
              <w:top w:val="single" w:sz="6" w:space="0" w:color="auto"/>
              <w:left w:val="single" w:sz="6" w:space="0" w:color="auto"/>
              <w:bottom w:val="single" w:sz="6" w:space="0" w:color="auto"/>
              <w:right w:val="single" w:sz="6" w:space="0" w:color="auto"/>
            </w:tcBorders>
          </w:tcPr>
          <w:p w:rsidR="00E267A7" w:rsidRPr="00E00420" w:rsidRDefault="00E267A7" w:rsidP="004438B1">
            <w:pPr>
              <w:pStyle w:val="Style12"/>
              <w:widowControl/>
              <w:spacing w:line="274" w:lineRule="exact"/>
              <w:rPr>
                <w:rStyle w:val="FontStyle40"/>
                <w:sz w:val="24"/>
                <w:szCs w:val="24"/>
              </w:rPr>
            </w:pPr>
            <w:r w:rsidRPr="00E00420">
              <w:rPr>
                <w:rStyle w:val="FontStyle40"/>
                <w:sz w:val="24"/>
                <w:szCs w:val="24"/>
              </w:rPr>
              <w:t>За маркиране на дървесина в</w:t>
            </w:r>
          </w:p>
          <w:p w:rsidR="00E267A7" w:rsidRPr="00E00420" w:rsidRDefault="00E267A7" w:rsidP="004438B1">
            <w:pPr>
              <w:pStyle w:val="Style12"/>
              <w:widowControl/>
              <w:spacing w:line="274" w:lineRule="exact"/>
              <w:rPr>
                <w:rStyle w:val="FontStyle40"/>
                <w:sz w:val="24"/>
                <w:szCs w:val="24"/>
              </w:rPr>
            </w:pPr>
            <w:r w:rsidRPr="00E00420">
              <w:rPr>
                <w:rStyle w:val="FontStyle40"/>
                <w:sz w:val="24"/>
                <w:szCs w:val="24"/>
              </w:rPr>
              <w:t>лежащо състояние:</w:t>
            </w:r>
          </w:p>
          <w:p w:rsidR="00E267A7" w:rsidRPr="00E00420" w:rsidRDefault="00E267A7" w:rsidP="004438B1">
            <w:pPr>
              <w:pStyle w:val="Style18"/>
              <w:widowControl/>
              <w:spacing w:line="274" w:lineRule="exact"/>
              <w:jc w:val="left"/>
              <w:rPr>
                <w:rStyle w:val="FontStyle42"/>
                <w:sz w:val="24"/>
                <w:szCs w:val="24"/>
                <w:vertAlign w:val="superscript"/>
              </w:rPr>
            </w:pPr>
            <w:r w:rsidRPr="00E00420">
              <w:rPr>
                <w:rStyle w:val="FontStyle42"/>
                <w:sz w:val="24"/>
                <w:szCs w:val="24"/>
              </w:rPr>
              <w:t>-</w:t>
            </w:r>
            <w:r w:rsidR="004366E2">
              <w:rPr>
                <w:rStyle w:val="FontStyle42"/>
                <w:sz w:val="24"/>
                <w:szCs w:val="24"/>
              </w:rPr>
              <w:t xml:space="preserve">   </w:t>
            </w:r>
            <w:r w:rsidRPr="00E00420">
              <w:rPr>
                <w:rStyle w:val="FontStyle42"/>
                <w:sz w:val="24"/>
                <w:szCs w:val="24"/>
              </w:rPr>
              <w:t>едра строителна дървесина за 1 м</w:t>
            </w:r>
            <w:r w:rsidRPr="00E00420">
              <w:rPr>
                <w:rStyle w:val="FontStyle42"/>
                <w:sz w:val="24"/>
                <w:szCs w:val="24"/>
                <w:vertAlign w:val="superscript"/>
              </w:rPr>
              <w:t>3</w:t>
            </w:r>
          </w:p>
          <w:p w:rsidR="00E267A7" w:rsidRPr="00E00420" w:rsidRDefault="00E267A7" w:rsidP="004438B1">
            <w:pPr>
              <w:pStyle w:val="Style10"/>
              <w:widowControl/>
              <w:tabs>
                <w:tab w:val="left" w:pos="254"/>
              </w:tabs>
              <w:rPr>
                <w:rStyle w:val="FontStyle42"/>
                <w:sz w:val="24"/>
                <w:szCs w:val="24"/>
                <w:vertAlign w:val="superscript"/>
              </w:rPr>
            </w:pPr>
            <w:r w:rsidRPr="00E00420">
              <w:rPr>
                <w:rStyle w:val="FontStyle42"/>
                <w:sz w:val="24"/>
                <w:szCs w:val="24"/>
              </w:rPr>
              <w:t>-</w:t>
            </w:r>
            <w:r w:rsidRPr="00E00420">
              <w:rPr>
                <w:rStyle w:val="FontStyle42"/>
                <w:sz w:val="24"/>
                <w:szCs w:val="24"/>
              </w:rPr>
              <w:tab/>
              <w:t>средна строителна дървесина 1 м</w:t>
            </w:r>
            <w:r w:rsidRPr="00E00420">
              <w:rPr>
                <w:rStyle w:val="FontStyle42"/>
                <w:sz w:val="24"/>
                <w:szCs w:val="24"/>
                <w:vertAlign w:val="superscript"/>
              </w:rPr>
              <w:t>3</w:t>
            </w:r>
          </w:p>
          <w:p w:rsidR="00E267A7" w:rsidRPr="00E00420" w:rsidRDefault="00E267A7" w:rsidP="004438B1">
            <w:pPr>
              <w:pStyle w:val="Style10"/>
              <w:widowControl/>
              <w:tabs>
                <w:tab w:val="left" w:pos="254"/>
              </w:tabs>
              <w:rPr>
                <w:rStyle w:val="FontStyle42"/>
                <w:sz w:val="24"/>
                <w:szCs w:val="24"/>
                <w:vertAlign w:val="superscript"/>
              </w:rPr>
            </w:pPr>
            <w:r w:rsidRPr="00E00420">
              <w:rPr>
                <w:rStyle w:val="FontStyle42"/>
                <w:sz w:val="24"/>
                <w:szCs w:val="24"/>
              </w:rPr>
              <w:t>-</w:t>
            </w:r>
            <w:r w:rsidRPr="00E00420">
              <w:rPr>
                <w:rStyle w:val="FontStyle42"/>
                <w:sz w:val="24"/>
                <w:szCs w:val="24"/>
              </w:rPr>
              <w:tab/>
              <w:t>дребна строителна дървесина 1 м</w:t>
            </w:r>
            <w:r w:rsidRPr="00E00420">
              <w:rPr>
                <w:rStyle w:val="FontStyle42"/>
                <w:sz w:val="24"/>
                <w:szCs w:val="24"/>
                <w:vertAlign w:val="superscript"/>
              </w:rPr>
              <w:t>3</w:t>
            </w:r>
          </w:p>
          <w:p w:rsidR="00E267A7" w:rsidRPr="00E00420" w:rsidRDefault="00E267A7" w:rsidP="004438B1">
            <w:pPr>
              <w:pStyle w:val="Style10"/>
              <w:widowControl/>
              <w:tabs>
                <w:tab w:val="left" w:pos="254"/>
              </w:tabs>
              <w:rPr>
                <w:rStyle w:val="FontStyle42"/>
                <w:sz w:val="24"/>
                <w:szCs w:val="24"/>
              </w:rPr>
            </w:pPr>
            <w:r w:rsidRPr="00E00420">
              <w:rPr>
                <w:rStyle w:val="FontStyle42"/>
                <w:sz w:val="24"/>
                <w:szCs w:val="24"/>
              </w:rPr>
              <w:t>-</w:t>
            </w:r>
            <w:r w:rsidRPr="00E00420">
              <w:rPr>
                <w:rStyle w:val="FontStyle42"/>
                <w:sz w:val="24"/>
                <w:szCs w:val="24"/>
              </w:rPr>
              <w:tab/>
              <w:t>дърва за огрев-пространствен кубик</w:t>
            </w:r>
          </w:p>
        </w:tc>
        <w:tc>
          <w:tcPr>
            <w:tcW w:w="2401" w:type="dxa"/>
            <w:tcBorders>
              <w:top w:val="single" w:sz="6" w:space="0" w:color="auto"/>
              <w:left w:val="single" w:sz="6" w:space="0" w:color="auto"/>
              <w:bottom w:val="single" w:sz="6" w:space="0" w:color="auto"/>
              <w:right w:val="single" w:sz="6" w:space="0" w:color="auto"/>
            </w:tcBorders>
          </w:tcPr>
          <w:p w:rsidR="004366E2" w:rsidRDefault="004366E2" w:rsidP="004438B1">
            <w:pPr>
              <w:pStyle w:val="Style18"/>
              <w:widowControl/>
              <w:spacing w:line="274" w:lineRule="exact"/>
              <w:ind w:left="706"/>
              <w:rPr>
                <w:rStyle w:val="FontStyle42"/>
                <w:sz w:val="24"/>
                <w:szCs w:val="24"/>
              </w:rPr>
            </w:pPr>
          </w:p>
          <w:p w:rsidR="004366E2" w:rsidRDefault="004366E2" w:rsidP="004438B1">
            <w:pPr>
              <w:pStyle w:val="Style18"/>
              <w:widowControl/>
              <w:spacing w:line="274" w:lineRule="exact"/>
              <w:ind w:left="706"/>
              <w:rPr>
                <w:rStyle w:val="FontStyle42"/>
                <w:sz w:val="24"/>
                <w:szCs w:val="24"/>
              </w:rPr>
            </w:pPr>
          </w:p>
          <w:p w:rsidR="004366E2" w:rsidRDefault="00E267A7" w:rsidP="004438B1">
            <w:pPr>
              <w:pStyle w:val="Style18"/>
              <w:widowControl/>
              <w:spacing w:line="274" w:lineRule="exact"/>
              <w:ind w:left="706"/>
              <w:rPr>
                <w:rStyle w:val="FontStyle42"/>
                <w:sz w:val="24"/>
                <w:szCs w:val="24"/>
              </w:rPr>
            </w:pPr>
            <w:r w:rsidRPr="00E00420">
              <w:rPr>
                <w:rStyle w:val="FontStyle42"/>
                <w:sz w:val="24"/>
                <w:szCs w:val="24"/>
              </w:rPr>
              <w:t xml:space="preserve">1,30 лв. </w:t>
            </w:r>
          </w:p>
          <w:p w:rsidR="004366E2" w:rsidRDefault="00E267A7" w:rsidP="004438B1">
            <w:pPr>
              <w:pStyle w:val="Style18"/>
              <w:widowControl/>
              <w:spacing w:line="274" w:lineRule="exact"/>
              <w:ind w:left="706"/>
              <w:rPr>
                <w:rStyle w:val="FontStyle42"/>
                <w:sz w:val="24"/>
                <w:szCs w:val="24"/>
              </w:rPr>
            </w:pPr>
            <w:r w:rsidRPr="00E00420">
              <w:rPr>
                <w:rStyle w:val="FontStyle42"/>
                <w:sz w:val="24"/>
                <w:szCs w:val="24"/>
              </w:rPr>
              <w:t xml:space="preserve">1,40 лв. </w:t>
            </w:r>
          </w:p>
          <w:p w:rsidR="004366E2" w:rsidRDefault="00E267A7" w:rsidP="004438B1">
            <w:pPr>
              <w:pStyle w:val="Style18"/>
              <w:widowControl/>
              <w:spacing w:line="274" w:lineRule="exact"/>
              <w:ind w:left="706"/>
              <w:rPr>
                <w:rStyle w:val="FontStyle42"/>
                <w:sz w:val="24"/>
                <w:szCs w:val="24"/>
              </w:rPr>
            </w:pPr>
            <w:r w:rsidRPr="00E00420">
              <w:rPr>
                <w:rStyle w:val="FontStyle42"/>
                <w:sz w:val="24"/>
                <w:szCs w:val="24"/>
              </w:rPr>
              <w:t xml:space="preserve">1,50 лв. </w:t>
            </w:r>
          </w:p>
          <w:p w:rsidR="00E267A7" w:rsidRPr="00E00420" w:rsidRDefault="00E267A7" w:rsidP="004438B1">
            <w:pPr>
              <w:pStyle w:val="Style18"/>
              <w:widowControl/>
              <w:spacing w:line="274" w:lineRule="exact"/>
              <w:ind w:left="706"/>
              <w:rPr>
                <w:rStyle w:val="FontStyle42"/>
                <w:sz w:val="24"/>
                <w:szCs w:val="24"/>
              </w:rPr>
            </w:pPr>
            <w:r w:rsidRPr="00E00420">
              <w:rPr>
                <w:rStyle w:val="FontStyle42"/>
                <w:sz w:val="24"/>
                <w:szCs w:val="24"/>
              </w:rPr>
              <w:t>1,40 лв.</w:t>
            </w:r>
          </w:p>
        </w:tc>
        <w:tc>
          <w:tcPr>
            <w:tcW w:w="2279" w:type="dxa"/>
            <w:tcBorders>
              <w:top w:val="single" w:sz="6" w:space="0" w:color="auto"/>
              <w:left w:val="single" w:sz="6" w:space="0" w:color="auto"/>
              <w:bottom w:val="single" w:sz="6" w:space="0" w:color="auto"/>
              <w:right w:val="single" w:sz="6" w:space="0" w:color="auto"/>
            </w:tcBorders>
          </w:tcPr>
          <w:p w:rsidR="004366E2" w:rsidRDefault="004366E2" w:rsidP="004438B1">
            <w:pPr>
              <w:pStyle w:val="Style22"/>
              <w:widowControl/>
              <w:spacing w:line="240" w:lineRule="auto"/>
              <w:ind w:left="682"/>
              <w:rPr>
                <w:rStyle w:val="FontStyle43"/>
                <w:sz w:val="24"/>
                <w:szCs w:val="24"/>
              </w:rPr>
            </w:pPr>
          </w:p>
          <w:p w:rsidR="004366E2" w:rsidRDefault="004366E2" w:rsidP="004438B1">
            <w:pPr>
              <w:pStyle w:val="Style22"/>
              <w:widowControl/>
              <w:spacing w:line="240" w:lineRule="auto"/>
              <w:ind w:left="682"/>
              <w:rPr>
                <w:rStyle w:val="FontStyle43"/>
                <w:sz w:val="24"/>
                <w:szCs w:val="24"/>
              </w:rPr>
            </w:pPr>
          </w:p>
          <w:p w:rsidR="004366E2" w:rsidRDefault="004366E2" w:rsidP="004438B1">
            <w:pPr>
              <w:pStyle w:val="Style22"/>
              <w:widowControl/>
              <w:spacing w:line="240" w:lineRule="auto"/>
              <w:ind w:left="682"/>
              <w:rPr>
                <w:rStyle w:val="FontStyle43"/>
                <w:sz w:val="24"/>
                <w:szCs w:val="24"/>
              </w:rPr>
            </w:pPr>
          </w:p>
          <w:p w:rsidR="00E267A7" w:rsidRPr="00E00420" w:rsidRDefault="00E267A7" w:rsidP="004438B1">
            <w:pPr>
              <w:pStyle w:val="Style22"/>
              <w:widowControl/>
              <w:spacing w:line="240" w:lineRule="auto"/>
              <w:ind w:left="682"/>
              <w:rPr>
                <w:rStyle w:val="FontStyle43"/>
                <w:sz w:val="24"/>
                <w:szCs w:val="24"/>
              </w:rPr>
            </w:pPr>
            <w:r w:rsidRPr="00E00420">
              <w:rPr>
                <w:rStyle w:val="FontStyle43"/>
                <w:sz w:val="24"/>
                <w:szCs w:val="24"/>
              </w:rPr>
              <w:t>текущ</w:t>
            </w:r>
          </w:p>
        </w:tc>
      </w:tr>
      <w:tr w:rsidR="004366E2" w:rsidRPr="00E00420" w:rsidTr="00AC55F9">
        <w:tc>
          <w:tcPr>
            <w:tcW w:w="540" w:type="dxa"/>
            <w:vMerge w:val="restart"/>
            <w:tcBorders>
              <w:top w:val="single" w:sz="4" w:space="0" w:color="auto"/>
              <w:left w:val="single" w:sz="6" w:space="0" w:color="auto"/>
              <w:right w:val="single" w:sz="6" w:space="0" w:color="auto"/>
            </w:tcBorders>
          </w:tcPr>
          <w:p w:rsidR="004366E2" w:rsidRDefault="004366E2" w:rsidP="004438B1">
            <w:pPr>
              <w:rPr>
                <w:rStyle w:val="FontStyle43"/>
                <w:sz w:val="24"/>
                <w:szCs w:val="24"/>
              </w:rPr>
            </w:pPr>
          </w:p>
          <w:p w:rsidR="004366E2" w:rsidRDefault="004366E2" w:rsidP="004438B1">
            <w:pPr>
              <w:rPr>
                <w:rStyle w:val="FontStyle43"/>
                <w:sz w:val="24"/>
                <w:szCs w:val="24"/>
              </w:rPr>
            </w:pPr>
          </w:p>
          <w:p w:rsidR="004366E2" w:rsidRDefault="004366E2" w:rsidP="004438B1">
            <w:pPr>
              <w:rPr>
                <w:rStyle w:val="FontStyle43"/>
                <w:sz w:val="24"/>
                <w:szCs w:val="24"/>
              </w:rPr>
            </w:pPr>
          </w:p>
          <w:p w:rsidR="004366E2" w:rsidRDefault="004366E2" w:rsidP="004438B1">
            <w:pPr>
              <w:rPr>
                <w:rStyle w:val="FontStyle43"/>
                <w:sz w:val="24"/>
                <w:szCs w:val="24"/>
              </w:rPr>
            </w:pPr>
          </w:p>
          <w:p w:rsidR="004366E2" w:rsidRDefault="004366E2" w:rsidP="004438B1">
            <w:pPr>
              <w:rPr>
                <w:rStyle w:val="FontStyle43"/>
                <w:sz w:val="24"/>
                <w:szCs w:val="24"/>
              </w:rPr>
            </w:pPr>
          </w:p>
          <w:p w:rsidR="004366E2" w:rsidRDefault="004366E2" w:rsidP="004438B1">
            <w:pPr>
              <w:rPr>
                <w:rStyle w:val="FontStyle43"/>
                <w:sz w:val="24"/>
                <w:szCs w:val="24"/>
              </w:rPr>
            </w:pPr>
          </w:p>
          <w:p w:rsidR="004366E2" w:rsidRDefault="004366E2" w:rsidP="004438B1">
            <w:pPr>
              <w:rPr>
                <w:rStyle w:val="FontStyle43"/>
                <w:sz w:val="24"/>
                <w:szCs w:val="24"/>
              </w:rPr>
            </w:pPr>
          </w:p>
          <w:p w:rsidR="004366E2" w:rsidRDefault="004366E2" w:rsidP="004438B1">
            <w:pPr>
              <w:rPr>
                <w:rStyle w:val="FontStyle43"/>
                <w:sz w:val="24"/>
                <w:szCs w:val="24"/>
              </w:rPr>
            </w:pPr>
          </w:p>
          <w:p w:rsidR="004366E2" w:rsidRPr="00E00420" w:rsidRDefault="004366E2" w:rsidP="004438B1">
            <w:pPr>
              <w:rPr>
                <w:rStyle w:val="FontStyle43"/>
                <w:sz w:val="24"/>
                <w:szCs w:val="24"/>
              </w:rPr>
            </w:pPr>
            <w:r>
              <w:rPr>
                <w:rStyle w:val="FontStyle43"/>
                <w:sz w:val="24"/>
                <w:szCs w:val="24"/>
              </w:rPr>
              <w:t>6</w:t>
            </w:r>
          </w:p>
        </w:tc>
        <w:tc>
          <w:tcPr>
            <w:tcW w:w="4020" w:type="dxa"/>
            <w:vMerge w:val="restart"/>
            <w:tcBorders>
              <w:top w:val="single" w:sz="6" w:space="0" w:color="auto"/>
              <w:left w:val="single" w:sz="6" w:space="0" w:color="auto"/>
              <w:right w:val="single" w:sz="6" w:space="0" w:color="auto"/>
            </w:tcBorders>
          </w:tcPr>
          <w:p w:rsidR="004366E2" w:rsidRPr="00E00420" w:rsidRDefault="004366E2" w:rsidP="004438B1">
            <w:pPr>
              <w:pStyle w:val="Style12"/>
              <w:widowControl/>
              <w:spacing w:line="274" w:lineRule="exact"/>
              <w:rPr>
                <w:rStyle w:val="FontStyle40"/>
                <w:sz w:val="24"/>
                <w:szCs w:val="24"/>
              </w:rPr>
            </w:pPr>
            <w:r w:rsidRPr="00E00420">
              <w:rPr>
                <w:rStyle w:val="FontStyle40"/>
                <w:sz w:val="24"/>
                <w:szCs w:val="24"/>
              </w:rPr>
              <w:t>Такси при продажба дървесина на</w:t>
            </w:r>
          </w:p>
          <w:p w:rsidR="004366E2" w:rsidRPr="00E00420" w:rsidRDefault="004366E2" w:rsidP="004438B1">
            <w:pPr>
              <w:pStyle w:val="Style12"/>
              <w:widowControl/>
              <w:spacing w:line="274" w:lineRule="exact"/>
              <w:rPr>
                <w:rStyle w:val="FontStyle40"/>
                <w:sz w:val="24"/>
                <w:szCs w:val="24"/>
              </w:rPr>
            </w:pPr>
            <w:r w:rsidRPr="00E00420">
              <w:rPr>
                <w:rStyle w:val="FontStyle40"/>
                <w:sz w:val="24"/>
                <w:szCs w:val="24"/>
              </w:rPr>
              <w:t>корен (</w:t>
            </w:r>
            <w:proofErr w:type="spellStart"/>
            <w:r w:rsidRPr="00E00420">
              <w:rPr>
                <w:rStyle w:val="FontStyle40"/>
                <w:sz w:val="24"/>
                <w:szCs w:val="24"/>
              </w:rPr>
              <w:t>самодобив</w:t>
            </w:r>
            <w:proofErr w:type="spellEnd"/>
            <w:r w:rsidRPr="00E00420">
              <w:rPr>
                <w:rStyle w:val="FontStyle40"/>
                <w:sz w:val="24"/>
                <w:szCs w:val="24"/>
              </w:rPr>
              <w:t>):</w:t>
            </w:r>
          </w:p>
          <w:p w:rsidR="004366E2" w:rsidRPr="00E00420" w:rsidRDefault="004366E2" w:rsidP="004438B1">
            <w:pPr>
              <w:pStyle w:val="Style26"/>
              <w:widowControl/>
              <w:spacing w:line="274" w:lineRule="exact"/>
              <w:rPr>
                <w:rStyle w:val="FontStyle41"/>
                <w:sz w:val="24"/>
                <w:szCs w:val="24"/>
              </w:rPr>
            </w:pPr>
            <w:r w:rsidRPr="00E00420">
              <w:rPr>
                <w:rStyle w:val="FontStyle41"/>
                <w:sz w:val="24"/>
                <w:szCs w:val="24"/>
              </w:rPr>
              <w:t>А) ИГЛОЛИСТНИ  обли дървени</w:t>
            </w:r>
          </w:p>
          <w:p w:rsidR="004366E2" w:rsidRPr="00E00420" w:rsidRDefault="004366E2" w:rsidP="004438B1">
            <w:pPr>
              <w:pStyle w:val="Style26"/>
              <w:widowControl/>
              <w:spacing w:line="274" w:lineRule="exact"/>
              <w:rPr>
                <w:rStyle w:val="FontStyle41"/>
                <w:sz w:val="24"/>
                <w:szCs w:val="24"/>
              </w:rPr>
            </w:pPr>
            <w:r w:rsidRPr="00E00420">
              <w:rPr>
                <w:rStyle w:val="FontStyle41"/>
                <w:sz w:val="24"/>
                <w:szCs w:val="24"/>
              </w:rPr>
              <w:t>материали</w:t>
            </w:r>
          </w:p>
          <w:p w:rsidR="004366E2" w:rsidRPr="00E00420" w:rsidRDefault="004366E2" w:rsidP="004438B1">
            <w:pPr>
              <w:pStyle w:val="Style21"/>
              <w:widowControl/>
              <w:ind w:firstLine="5"/>
              <w:rPr>
                <w:rStyle w:val="FontStyle42"/>
                <w:sz w:val="24"/>
                <w:szCs w:val="24"/>
                <w:vertAlign w:val="superscript"/>
              </w:rPr>
            </w:pPr>
            <w:r w:rsidRPr="00E00420">
              <w:rPr>
                <w:rStyle w:val="FontStyle42"/>
                <w:sz w:val="24"/>
                <w:szCs w:val="24"/>
              </w:rPr>
              <w:t>-едра строителна дървесина (бял бор) за 1 м</w:t>
            </w:r>
            <w:r w:rsidRPr="00E00420">
              <w:rPr>
                <w:rStyle w:val="FontStyle42"/>
                <w:sz w:val="24"/>
                <w:szCs w:val="24"/>
                <w:vertAlign w:val="superscript"/>
              </w:rPr>
              <w:t>3</w:t>
            </w:r>
          </w:p>
          <w:p w:rsidR="004366E2" w:rsidRPr="00E00420" w:rsidRDefault="004366E2" w:rsidP="004438B1">
            <w:pPr>
              <w:pStyle w:val="Style21"/>
              <w:widowControl/>
              <w:ind w:firstLine="5"/>
              <w:rPr>
                <w:rStyle w:val="FontStyle42"/>
                <w:sz w:val="24"/>
                <w:szCs w:val="24"/>
                <w:vertAlign w:val="superscript"/>
              </w:rPr>
            </w:pPr>
            <w:r w:rsidRPr="00E00420">
              <w:rPr>
                <w:rStyle w:val="FontStyle42"/>
                <w:sz w:val="24"/>
                <w:szCs w:val="24"/>
              </w:rPr>
              <w:t>-едра строителна дървесина (черен бор) за 1 м</w:t>
            </w:r>
            <w:r w:rsidRPr="00E00420">
              <w:rPr>
                <w:rStyle w:val="FontStyle42"/>
                <w:sz w:val="24"/>
                <w:szCs w:val="24"/>
                <w:vertAlign w:val="superscript"/>
              </w:rPr>
              <w:t>3</w:t>
            </w:r>
          </w:p>
          <w:p w:rsidR="004366E2" w:rsidRPr="00E00420" w:rsidRDefault="004366E2" w:rsidP="004438B1">
            <w:pPr>
              <w:pStyle w:val="Style10"/>
              <w:widowControl/>
              <w:tabs>
                <w:tab w:val="left" w:pos="250"/>
              </w:tabs>
              <w:ind w:firstLine="5"/>
              <w:rPr>
                <w:rStyle w:val="FontStyle42"/>
                <w:sz w:val="24"/>
                <w:szCs w:val="24"/>
                <w:vertAlign w:val="superscript"/>
              </w:rPr>
            </w:pPr>
            <w:r w:rsidRPr="00E00420">
              <w:rPr>
                <w:rStyle w:val="FontStyle42"/>
                <w:sz w:val="24"/>
                <w:szCs w:val="24"/>
              </w:rPr>
              <w:t>-</w:t>
            </w:r>
            <w:r w:rsidRPr="00E00420">
              <w:rPr>
                <w:rStyle w:val="FontStyle42"/>
                <w:sz w:val="24"/>
                <w:szCs w:val="24"/>
              </w:rPr>
              <w:tab/>
              <w:t>средна строителна дървесина (бял бор)1 м</w:t>
            </w:r>
            <w:r w:rsidRPr="00E00420">
              <w:rPr>
                <w:rStyle w:val="FontStyle42"/>
                <w:sz w:val="24"/>
                <w:szCs w:val="24"/>
                <w:vertAlign w:val="superscript"/>
              </w:rPr>
              <w:t>3</w:t>
            </w:r>
          </w:p>
          <w:p w:rsidR="004366E2" w:rsidRPr="00E00420" w:rsidRDefault="004366E2" w:rsidP="004438B1">
            <w:pPr>
              <w:pStyle w:val="Style10"/>
              <w:widowControl/>
              <w:tabs>
                <w:tab w:val="left" w:pos="250"/>
              </w:tabs>
              <w:ind w:firstLine="5"/>
              <w:rPr>
                <w:rStyle w:val="FontStyle42"/>
                <w:sz w:val="24"/>
                <w:szCs w:val="24"/>
                <w:vertAlign w:val="superscript"/>
              </w:rPr>
            </w:pPr>
            <w:r w:rsidRPr="00E00420">
              <w:rPr>
                <w:rStyle w:val="FontStyle42"/>
                <w:sz w:val="24"/>
                <w:szCs w:val="24"/>
              </w:rPr>
              <w:t>-</w:t>
            </w:r>
            <w:r w:rsidRPr="00E00420">
              <w:rPr>
                <w:rStyle w:val="FontStyle42"/>
                <w:sz w:val="24"/>
                <w:szCs w:val="24"/>
              </w:rPr>
              <w:tab/>
              <w:t>средна строителна дървесина (черен бор)1 м</w:t>
            </w:r>
            <w:r w:rsidRPr="00E00420">
              <w:rPr>
                <w:rStyle w:val="FontStyle42"/>
                <w:sz w:val="24"/>
                <w:szCs w:val="24"/>
                <w:vertAlign w:val="superscript"/>
              </w:rPr>
              <w:t>3</w:t>
            </w:r>
          </w:p>
          <w:p w:rsidR="004366E2" w:rsidRPr="00E00420" w:rsidRDefault="004366E2" w:rsidP="004438B1">
            <w:pPr>
              <w:pStyle w:val="Style10"/>
              <w:widowControl/>
              <w:tabs>
                <w:tab w:val="left" w:pos="250"/>
              </w:tabs>
              <w:rPr>
                <w:rStyle w:val="FontStyle42"/>
                <w:sz w:val="24"/>
                <w:szCs w:val="24"/>
                <w:vertAlign w:val="superscript"/>
              </w:rPr>
            </w:pPr>
            <w:r w:rsidRPr="00E00420">
              <w:rPr>
                <w:rStyle w:val="FontStyle42"/>
                <w:sz w:val="24"/>
                <w:szCs w:val="24"/>
              </w:rPr>
              <w:t>-</w:t>
            </w:r>
            <w:r w:rsidRPr="00E00420">
              <w:rPr>
                <w:rStyle w:val="FontStyle42"/>
                <w:sz w:val="24"/>
                <w:szCs w:val="24"/>
              </w:rPr>
              <w:tab/>
              <w:t>дребна строителна дървесина 1 м</w:t>
            </w:r>
            <w:r w:rsidRPr="00E00420">
              <w:rPr>
                <w:rStyle w:val="FontStyle42"/>
                <w:sz w:val="24"/>
                <w:szCs w:val="24"/>
                <w:vertAlign w:val="superscript"/>
              </w:rPr>
              <w:t>3</w:t>
            </w:r>
          </w:p>
          <w:p w:rsidR="004366E2" w:rsidRPr="00E00420" w:rsidRDefault="004366E2" w:rsidP="004438B1">
            <w:pPr>
              <w:pStyle w:val="Style23"/>
              <w:widowControl/>
              <w:tabs>
                <w:tab w:val="left" w:pos="250"/>
              </w:tabs>
              <w:spacing w:line="274" w:lineRule="exact"/>
              <w:ind w:firstLine="5"/>
              <w:rPr>
                <w:rStyle w:val="FontStyle41"/>
                <w:sz w:val="24"/>
                <w:szCs w:val="24"/>
              </w:rPr>
            </w:pPr>
            <w:r w:rsidRPr="00E00420">
              <w:rPr>
                <w:rStyle w:val="FontStyle42"/>
                <w:sz w:val="24"/>
                <w:szCs w:val="24"/>
              </w:rPr>
              <w:t>-</w:t>
            </w:r>
            <w:r w:rsidRPr="00E00420">
              <w:rPr>
                <w:rStyle w:val="FontStyle42"/>
                <w:sz w:val="24"/>
                <w:szCs w:val="24"/>
              </w:rPr>
              <w:tab/>
              <w:t xml:space="preserve">дърва за огрев-пространствен кубик </w:t>
            </w:r>
            <w:r w:rsidRPr="00E00420">
              <w:rPr>
                <w:rStyle w:val="FontStyle41"/>
                <w:sz w:val="24"/>
                <w:szCs w:val="24"/>
              </w:rPr>
              <w:t>Б) ШИРОКОЛИСТНИ обли дървени материали (цер, акация, липа, топола, бреза и меки широколистни)</w:t>
            </w:r>
          </w:p>
          <w:p w:rsidR="004366E2" w:rsidRPr="00E00420" w:rsidRDefault="004366E2" w:rsidP="004438B1">
            <w:pPr>
              <w:pStyle w:val="Style21"/>
              <w:widowControl/>
              <w:spacing w:line="240" w:lineRule="auto"/>
              <w:rPr>
                <w:rStyle w:val="FontStyle42"/>
                <w:sz w:val="24"/>
                <w:szCs w:val="24"/>
              </w:rPr>
            </w:pPr>
            <w:r w:rsidRPr="00E00420">
              <w:rPr>
                <w:rStyle w:val="FontStyle42"/>
                <w:sz w:val="24"/>
                <w:szCs w:val="24"/>
              </w:rPr>
              <w:t>-едра строителна дървесина</w:t>
            </w:r>
          </w:p>
          <w:p w:rsidR="004366E2" w:rsidRPr="00E00420" w:rsidRDefault="004366E2" w:rsidP="004438B1">
            <w:pPr>
              <w:pStyle w:val="Style21"/>
              <w:widowControl/>
              <w:spacing w:line="240" w:lineRule="auto"/>
              <w:rPr>
                <w:rStyle w:val="FontStyle42"/>
                <w:sz w:val="24"/>
                <w:szCs w:val="24"/>
              </w:rPr>
            </w:pPr>
            <w:r w:rsidRPr="00E00420">
              <w:rPr>
                <w:rStyle w:val="FontStyle42"/>
                <w:sz w:val="24"/>
                <w:szCs w:val="24"/>
              </w:rPr>
              <w:t>(бук, дъб, габър и твърди</w:t>
            </w:r>
          </w:p>
          <w:p w:rsidR="004366E2" w:rsidRPr="00E00420" w:rsidRDefault="004366E2" w:rsidP="004438B1">
            <w:pPr>
              <w:pStyle w:val="Style21"/>
              <w:widowControl/>
              <w:spacing w:line="240" w:lineRule="auto"/>
              <w:rPr>
                <w:rStyle w:val="FontStyle42"/>
                <w:sz w:val="24"/>
                <w:szCs w:val="24"/>
                <w:vertAlign w:val="superscript"/>
              </w:rPr>
            </w:pPr>
            <w:r w:rsidRPr="00E00420">
              <w:rPr>
                <w:rStyle w:val="FontStyle42"/>
                <w:sz w:val="24"/>
                <w:szCs w:val="24"/>
              </w:rPr>
              <w:t>широколистни) 1 м</w:t>
            </w:r>
            <w:r w:rsidRPr="00E00420">
              <w:rPr>
                <w:rStyle w:val="FontStyle42"/>
                <w:sz w:val="24"/>
                <w:szCs w:val="24"/>
                <w:vertAlign w:val="superscript"/>
              </w:rPr>
              <w:t>3</w:t>
            </w:r>
          </w:p>
          <w:p w:rsidR="004366E2" w:rsidRPr="00E00420" w:rsidRDefault="004366E2" w:rsidP="004438B1">
            <w:pPr>
              <w:pStyle w:val="Style21"/>
              <w:widowControl/>
              <w:spacing w:line="240" w:lineRule="auto"/>
              <w:rPr>
                <w:rStyle w:val="FontStyle42"/>
                <w:sz w:val="24"/>
                <w:szCs w:val="24"/>
              </w:rPr>
            </w:pPr>
            <w:r w:rsidRPr="00E00420">
              <w:rPr>
                <w:rStyle w:val="FontStyle42"/>
                <w:sz w:val="24"/>
                <w:szCs w:val="24"/>
              </w:rPr>
              <w:t>-едра строителна дървесина (орех,</w:t>
            </w:r>
          </w:p>
          <w:p w:rsidR="004366E2" w:rsidRPr="00E00420" w:rsidRDefault="004366E2" w:rsidP="004438B1">
            <w:pPr>
              <w:pStyle w:val="Style21"/>
              <w:widowControl/>
              <w:spacing w:line="240" w:lineRule="auto"/>
              <w:rPr>
                <w:rStyle w:val="FontStyle42"/>
                <w:sz w:val="24"/>
                <w:szCs w:val="24"/>
                <w:vertAlign w:val="superscript"/>
              </w:rPr>
            </w:pPr>
            <w:r w:rsidRPr="00E00420">
              <w:rPr>
                <w:rStyle w:val="FontStyle42"/>
                <w:sz w:val="24"/>
                <w:szCs w:val="24"/>
              </w:rPr>
              <w:t xml:space="preserve">явор,ясен,бряст и </w:t>
            </w:r>
            <w:proofErr w:type="spellStart"/>
            <w:r w:rsidRPr="00E00420">
              <w:rPr>
                <w:rStyle w:val="FontStyle42"/>
                <w:sz w:val="24"/>
                <w:szCs w:val="24"/>
              </w:rPr>
              <w:t>горскоплодни</w:t>
            </w:r>
            <w:proofErr w:type="spellEnd"/>
            <w:r w:rsidRPr="00E00420">
              <w:rPr>
                <w:rStyle w:val="FontStyle42"/>
                <w:sz w:val="24"/>
                <w:szCs w:val="24"/>
              </w:rPr>
              <w:t>) 1 м</w:t>
            </w:r>
            <w:r w:rsidRPr="00E00420">
              <w:rPr>
                <w:rStyle w:val="FontStyle42"/>
                <w:sz w:val="24"/>
                <w:szCs w:val="24"/>
                <w:vertAlign w:val="superscript"/>
              </w:rPr>
              <w:t>3</w:t>
            </w:r>
          </w:p>
          <w:p w:rsidR="004366E2" w:rsidRPr="00E00420" w:rsidRDefault="004366E2" w:rsidP="004438B1">
            <w:pPr>
              <w:pStyle w:val="Style21"/>
              <w:widowControl/>
              <w:spacing w:line="240" w:lineRule="auto"/>
              <w:rPr>
                <w:rStyle w:val="FontStyle42"/>
                <w:sz w:val="24"/>
                <w:szCs w:val="24"/>
              </w:rPr>
            </w:pPr>
            <w:r w:rsidRPr="00E00420">
              <w:rPr>
                <w:rStyle w:val="FontStyle42"/>
                <w:sz w:val="24"/>
                <w:szCs w:val="24"/>
              </w:rPr>
              <w:t>- едра строителна дървесина (бук,</w:t>
            </w:r>
          </w:p>
          <w:p w:rsidR="004366E2" w:rsidRPr="00E00420" w:rsidRDefault="004366E2" w:rsidP="004438B1">
            <w:pPr>
              <w:pStyle w:val="Style21"/>
              <w:spacing w:line="240" w:lineRule="auto"/>
              <w:rPr>
                <w:rStyle w:val="FontStyle41"/>
                <w:sz w:val="24"/>
                <w:szCs w:val="24"/>
              </w:rPr>
            </w:pPr>
            <w:r w:rsidRPr="00E00420">
              <w:rPr>
                <w:rStyle w:val="FontStyle42"/>
                <w:sz w:val="24"/>
                <w:szCs w:val="24"/>
              </w:rPr>
              <w:t>дъб, габър и други твърди</w:t>
            </w:r>
          </w:p>
        </w:tc>
        <w:tc>
          <w:tcPr>
            <w:tcW w:w="2401" w:type="dxa"/>
            <w:vMerge w:val="restart"/>
            <w:tcBorders>
              <w:top w:val="single" w:sz="6" w:space="0" w:color="auto"/>
              <w:left w:val="single" w:sz="6" w:space="0" w:color="auto"/>
              <w:right w:val="single" w:sz="6" w:space="0" w:color="auto"/>
            </w:tcBorders>
          </w:tcPr>
          <w:p w:rsidR="004366E2" w:rsidRDefault="004366E2" w:rsidP="004438B1">
            <w:pPr>
              <w:pStyle w:val="Style18"/>
              <w:widowControl/>
              <w:spacing w:line="240" w:lineRule="auto"/>
              <w:rPr>
                <w:rStyle w:val="FontStyle42"/>
                <w:sz w:val="24"/>
                <w:szCs w:val="24"/>
              </w:rPr>
            </w:pPr>
          </w:p>
          <w:p w:rsidR="004366E2" w:rsidRDefault="004366E2" w:rsidP="004438B1">
            <w:pPr>
              <w:pStyle w:val="Style18"/>
              <w:widowControl/>
              <w:spacing w:line="240" w:lineRule="auto"/>
              <w:rPr>
                <w:rStyle w:val="FontStyle42"/>
                <w:sz w:val="24"/>
                <w:szCs w:val="24"/>
              </w:rPr>
            </w:pPr>
          </w:p>
          <w:p w:rsidR="004366E2" w:rsidRDefault="004366E2" w:rsidP="004438B1">
            <w:pPr>
              <w:pStyle w:val="Style18"/>
              <w:widowControl/>
              <w:spacing w:line="240" w:lineRule="auto"/>
              <w:rPr>
                <w:rStyle w:val="FontStyle42"/>
                <w:sz w:val="24"/>
                <w:szCs w:val="24"/>
              </w:rPr>
            </w:pPr>
          </w:p>
          <w:p w:rsidR="004366E2" w:rsidRDefault="004366E2" w:rsidP="004438B1">
            <w:pPr>
              <w:pStyle w:val="Style18"/>
              <w:widowControl/>
              <w:spacing w:line="240" w:lineRule="auto"/>
              <w:rPr>
                <w:rStyle w:val="FontStyle42"/>
                <w:sz w:val="24"/>
                <w:szCs w:val="24"/>
              </w:rPr>
            </w:pPr>
          </w:p>
          <w:p w:rsidR="004366E2" w:rsidRPr="00E00420" w:rsidRDefault="004366E2" w:rsidP="004366E2">
            <w:pPr>
              <w:pStyle w:val="Style18"/>
              <w:widowControl/>
              <w:spacing w:line="240" w:lineRule="auto"/>
              <w:rPr>
                <w:rStyle w:val="FontStyle42"/>
                <w:sz w:val="24"/>
                <w:szCs w:val="24"/>
              </w:rPr>
            </w:pPr>
            <w:r w:rsidRPr="00E00420">
              <w:rPr>
                <w:rStyle w:val="FontStyle42"/>
                <w:sz w:val="24"/>
                <w:szCs w:val="24"/>
              </w:rPr>
              <w:t>90.00 лв.</w:t>
            </w:r>
          </w:p>
          <w:p w:rsidR="004366E2" w:rsidRDefault="004366E2" w:rsidP="004366E2">
            <w:pPr>
              <w:pStyle w:val="Style18"/>
              <w:widowControl/>
              <w:spacing w:line="240" w:lineRule="auto"/>
              <w:rPr>
                <w:rStyle w:val="FontStyle42"/>
                <w:sz w:val="24"/>
                <w:szCs w:val="24"/>
              </w:rPr>
            </w:pPr>
          </w:p>
          <w:p w:rsidR="004366E2" w:rsidRPr="00E00420" w:rsidRDefault="004366E2" w:rsidP="004366E2">
            <w:pPr>
              <w:pStyle w:val="Style18"/>
              <w:widowControl/>
              <w:spacing w:line="240" w:lineRule="auto"/>
              <w:rPr>
                <w:rStyle w:val="FontStyle42"/>
                <w:sz w:val="24"/>
                <w:szCs w:val="24"/>
              </w:rPr>
            </w:pPr>
            <w:r w:rsidRPr="00E00420">
              <w:rPr>
                <w:rStyle w:val="FontStyle42"/>
                <w:sz w:val="24"/>
                <w:szCs w:val="24"/>
              </w:rPr>
              <w:t>80.00 лв.</w:t>
            </w:r>
          </w:p>
          <w:p w:rsidR="004366E2" w:rsidRDefault="004366E2" w:rsidP="004366E2">
            <w:pPr>
              <w:pStyle w:val="Style18"/>
              <w:widowControl/>
              <w:spacing w:line="240" w:lineRule="auto"/>
              <w:rPr>
                <w:rStyle w:val="FontStyle42"/>
                <w:sz w:val="24"/>
                <w:szCs w:val="24"/>
              </w:rPr>
            </w:pPr>
          </w:p>
          <w:p w:rsidR="004366E2" w:rsidRPr="00E00420" w:rsidRDefault="004366E2" w:rsidP="004366E2">
            <w:pPr>
              <w:pStyle w:val="Style18"/>
              <w:widowControl/>
              <w:spacing w:line="240" w:lineRule="auto"/>
              <w:rPr>
                <w:rStyle w:val="FontStyle42"/>
                <w:sz w:val="24"/>
                <w:szCs w:val="24"/>
              </w:rPr>
            </w:pPr>
            <w:r w:rsidRPr="00E00420">
              <w:rPr>
                <w:rStyle w:val="FontStyle42"/>
                <w:sz w:val="24"/>
                <w:szCs w:val="24"/>
              </w:rPr>
              <w:t>50.00 лв.</w:t>
            </w:r>
          </w:p>
          <w:p w:rsidR="004366E2" w:rsidRDefault="004366E2" w:rsidP="004366E2">
            <w:pPr>
              <w:pStyle w:val="Style18"/>
              <w:widowControl/>
              <w:spacing w:line="274" w:lineRule="exact"/>
              <w:ind w:left="586"/>
              <w:rPr>
                <w:rStyle w:val="FontStyle42"/>
                <w:sz w:val="24"/>
                <w:szCs w:val="24"/>
              </w:rPr>
            </w:pPr>
          </w:p>
          <w:p w:rsidR="004366E2" w:rsidRDefault="004366E2" w:rsidP="004366E2">
            <w:pPr>
              <w:pStyle w:val="Style18"/>
              <w:widowControl/>
              <w:spacing w:line="274" w:lineRule="exact"/>
              <w:ind w:left="586"/>
              <w:jc w:val="left"/>
              <w:rPr>
                <w:rStyle w:val="FontStyle42"/>
                <w:sz w:val="24"/>
                <w:szCs w:val="24"/>
              </w:rPr>
            </w:pPr>
            <w:r>
              <w:rPr>
                <w:rStyle w:val="FontStyle42"/>
                <w:sz w:val="24"/>
                <w:szCs w:val="24"/>
              </w:rPr>
              <w:t xml:space="preserve">  </w:t>
            </w:r>
            <w:r w:rsidRPr="00E00420">
              <w:rPr>
                <w:rStyle w:val="FontStyle42"/>
                <w:sz w:val="24"/>
                <w:szCs w:val="24"/>
              </w:rPr>
              <w:t xml:space="preserve">40.00 лв. </w:t>
            </w:r>
            <w:r>
              <w:rPr>
                <w:rStyle w:val="FontStyle42"/>
                <w:sz w:val="24"/>
                <w:szCs w:val="24"/>
              </w:rPr>
              <w:t xml:space="preserve">     </w:t>
            </w:r>
          </w:p>
          <w:p w:rsidR="004366E2" w:rsidRDefault="004366E2" w:rsidP="004366E2">
            <w:pPr>
              <w:pStyle w:val="Style18"/>
              <w:widowControl/>
              <w:spacing w:line="274" w:lineRule="exact"/>
              <w:ind w:left="586"/>
              <w:jc w:val="left"/>
              <w:rPr>
                <w:rStyle w:val="FontStyle42"/>
                <w:sz w:val="24"/>
                <w:szCs w:val="24"/>
              </w:rPr>
            </w:pPr>
          </w:p>
          <w:p w:rsidR="004366E2" w:rsidRDefault="004366E2" w:rsidP="004366E2">
            <w:pPr>
              <w:pStyle w:val="Style18"/>
              <w:widowControl/>
              <w:spacing w:line="274" w:lineRule="exact"/>
              <w:ind w:left="586"/>
              <w:jc w:val="left"/>
              <w:rPr>
                <w:rStyle w:val="FontStyle42"/>
                <w:sz w:val="24"/>
                <w:szCs w:val="24"/>
              </w:rPr>
            </w:pPr>
            <w:r>
              <w:rPr>
                <w:rStyle w:val="FontStyle42"/>
                <w:sz w:val="24"/>
                <w:szCs w:val="24"/>
              </w:rPr>
              <w:t xml:space="preserve">  </w:t>
            </w:r>
            <w:r w:rsidRPr="00E00420">
              <w:rPr>
                <w:rStyle w:val="FontStyle42"/>
                <w:sz w:val="24"/>
                <w:szCs w:val="24"/>
              </w:rPr>
              <w:t>30.00лв.</w:t>
            </w:r>
          </w:p>
          <w:p w:rsidR="004366E2" w:rsidRPr="00E00420" w:rsidRDefault="004366E2" w:rsidP="004366E2">
            <w:pPr>
              <w:pStyle w:val="Style18"/>
              <w:widowControl/>
              <w:spacing w:line="274" w:lineRule="exact"/>
              <w:ind w:left="586"/>
              <w:jc w:val="left"/>
              <w:rPr>
                <w:rStyle w:val="FontStyle42"/>
                <w:sz w:val="24"/>
                <w:szCs w:val="24"/>
              </w:rPr>
            </w:pPr>
            <w:r>
              <w:rPr>
                <w:rStyle w:val="FontStyle42"/>
                <w:sz w:val="24"/>
                <w:szCs w:val="24"/>
              </w:rPr>
              <w:t xml:space="preserve">  </w:t>
            </w:r>
            <w:r w:rsidRPr="00E00420">
              <w:rPr>
                <w:rStyle w:val="FontStyle42"/>
                <w:sz w:val="24"/>
                <w:szCs w:val="24"/>
              </w:rPr>
              <w:t>20.00 лв.</w:t>
            </w:r>
          </w:p>
          <w:p w:rsidR="004366E2" w:rsidRDefault="004366E2" w:rsidP="004366E2">
            <w:pPr>
              <w:pStyle w:val="Style18"/>
              <w:widowControl/>
              <w:spacing w:line="240" w:lineRule="auto"/>
              <w:rPr>
                <w:rStyle w:val="FontStyle42"/>
                <w:sz w:val="24"/>
                <w:szCs w:val="24"/>
              </w:rPr>
            </w:pPr>
          </w:p>
          <w:p w:rsidR="004366E2" w:rsidRDefault="004366E2" w:rsidP="004366E2">
            <w:pPr>
              <w:pStyle w:val="Style18"/>
              <w:widowControl/>
              <w:spacing w:line="240" w:lineRule="auto"/>
              <w:rPr>
                <w:rStyle w:val="FontStyle42"/>
                <w:sz w:val="24"/>
                <w:szCs w:val="24"/>
              </w:rPr>
            </w:pPr>
          </w:p>
          <w:p w:rsidR="004366E2" w:rsidRDefault="004366E2" w:rsidP="004366E2">
            <w:pPr>
              <w:pStyle w:val="Style18"/>
              <w:widowControl/>
              <w:spacing w:line="240" w:lineRule="auto"/>
              <w:rPr>
                <w:rStyle w:val="FontStyle42"/>
                <w:sz w:val="24"/>
                <w:szCs w:val="24"/>
              </w:rPr>
            </w:pPr>
          </w:p>
          <w:p w:rsidR="004366E2" w:rsidRPr="00E00420" w:rsidRDefault="004366E2" w:rsidP="004366E2">
            <w:pPr>
              <w:pStyle w:val="Style18"/>
              <w:widowControl/>
              <w:spacing w:line="240" w:lineRule="auto"/>
              <w:rPr>
                <w:rStyle w:val="FontStyle42"/>
                <w:sz w:val="24"/>
                <w:szCs w:val="24"/>
              </w:rPr>
            </w:pPr>
            <w:r w:rsidRPr="00E00420">
              <w:rPr>
                <w:rStyle w:val="FontStyle42"/>
                <w:sz w:val="24"/>
                <w:szCs w:val="24"/>
              </w:rPr>
              <w:t>100.00 лв.</w:t>
            </w:r>
          </w:p>
          <w:p w:rsidR="0024235B" w:rsidRDefault="0024235B" w:rsidP="004438B1">
            <w:pPr>
              <w:pStyle w:val="Style21"/>
              <w:widowControl/>
              <w:spacing w:line="240" w:lineRule="auto"/>
              <w:jc w:val="center"/>
              <w:rPr>
                <w:rStyle w:val="FontStyle42"/>
                <w:sz w:val="24"/>
                <w:szCs w:val="24"/>
              </w:rPr>
            </w:pPr>
          </w:p>
          <w:p w:rsidR="0024235B" w:rsidRDefault="0024235B" w:rsidP="004438B1">
            <w:pPr>
              <w:pStyle w:val="Style21"/>
              <w:widowControl/>
              <w:spacing w:line="240" w:lineRule="auto"/>
              <w:jc w:val="center"/>
              <w:rPr>
                <w:rStyle w:val="FontStyle42"/>
                <w:sz w:val="24"/>
                <w:szCs w:val="24"/>
              </w:rPr>
            </w:pPr>
          </w:p>
          <w:p w:rsidR="0024235B" w:rsidRDefault="0024235B" w:rsidP="004438B1">
            <w:pPr>
              <w:pStyle w:val="Style21"/>
              <w:widowControl/>
              <w:spacing w:line="240" w:lineRule="auto"/>
              <w:jc w:val="center"/>
              <w:rPr>
                <w:rStyle w:val="FontStyle42"/>
                <w:sz w:val="24"/>
                <w:szCs w:val="24"/>
              </w:rPr>
            </w:pPr>
          </w:p>
          <w:p w:rsidR="004366E2" w:rsidRPr="00E00420" w:rsidRDefault="004366E2" w:rsidP="004438B1">
            <w:pPr>
              <w:pStyle w:val="Style21"/>
              <w:widowControl/>
              <w:spacing w:line="240" w:lineRule="auto"/>
              <w:jc w:val="center"/>
              <w:rPr>
                <w:rStyle w:val="FontStyle42"/>
                <w:sz w:val="24"/>
                <w:szCs w:val="24"/>
              </w:rPr>
            </w:pPr>
            <w:r w:rsidRPr="00E00420">
              <w:rPr>
                <w:rStyle w:val="FontStyle42"/>
                <w:sz w:val="24"/>
                <w:szCs w:val="24"/>
              </w:rPr>
              <w:t>100.00 лв.</w:t>
            </w:r>
          </w:p>
          <w:p w:rsidR="004366E2" w:rsidRPr="00E00420" w:rsidRDefault="004366E2" w:rsidP="004438B1">
            <w:pPr>
              <w:pStyle w:val="Style21"/>
              <w:spacing w:line="240" w:lineRule="auto"/>
              <w:jc w:val="center"/>
              <w:rPr>
                <w:rStyle w:val="FontStyle42"/>
                <w:sz w:val="24"/>
                <w:szCs w:val="24"/>
              </w:rPr>
            </w:pPr>
            <w:r w:rsidRPr="00E00420">
              <w:rPr>
                <w:rStyle w:val="FontStyle42"/>
                <w:sz w:val="24"/>
                <w:szCs w:val="24"/>
              </w:rPr>
              <w:t>100.00 лв.</w:t>
            </w:r>
          </w:p>
        </w:tc>
        <w:tc>
          <w:tcPr>
            <w:tcW w:w="2279" w:type="dxa"/>
            <w:tcBorders>
              <w:top w:val="single" w:sz="6" w:space="0" w:color="auto"/>
              <w:left w:val="single" w:sz="6" w:space="0" w:color="auto"/>
              <w:bottom w:val="single" w:sz="6" w:space="0" w:color="auto"/>
              <w:right w:val="single" w:sz="6" w:space="0" w:color="auto"/>
            </w:tcBorders>
          </w:tcPr>
          <w:p w:rsidR="004366E2" w:rsidRDefault="004366E2" w:rsidP="004438B1">
            <w:pPr>
              <w:pStyle w:val="Style22"/>
              <w:widowControl/>
              <w:spacing w:line="240" w:lineRule="auto"/>
              <w:ind w:left="667"/>
              <w:rPr>
                <w:rStyle w:val="FontStyle43"/>
                <w:sz w:val="24"/>
                <w:szCs w:val="24"/>
              </w:rPr>
            </w:pPr>
          </w:p>
          <w:p w:rsidR="004366E2" w:rsidRDefault="004366E2" w:rsidP="004438B1">
            <w:pPr>
              <w:pStyle w:val="Style22"/>
              <w:widowControl/>
              <w:spacing w:line="240" w:lineRule="auto"/>
              <w:ind w:left="667"/>
              <w:rPr>
                <w:rStyle w:val="FontStyle43"/>
                <w:sz w:val="24"/>
                <w:szCs w:val="24"/>
              </w:rPr>
            </w:pPr>
          </w:p>
          <w:p w:rsidR="004366E2" w:rsidRDefault="004366E2" w:rsidP="004438B1">
            <w:pPr>
              <w:pStyle w:val="Style22"/>
              <w:widowControl/>
              <w:spacing w:line="240" w:lineRule="auto"/>
              <w:ind w:left="667"/>
              <w:rPr>
                <w:rStyle w:val="FontStyle43"/>
                <w:sz w:val="24"/>
                <w:szCs w:val="24"/>
              </w:rPr>
            </w:pPr>
          </w:p>
          <w:p w:rsidR="004366E2" w:rsidRDefault="004366E2" w:rsidP="004438B1">
            <w:pPr>
              <w:pStyle w:val="Style22"/>
              <w:widowControl/>
              <w:spacing w:line="240" w:lineRule="auto"/>
              <w:ind w:left="667"/>
              <w:rPr>
                <w:rStyle w:val="FontStyle43"/>
                <w:sz w:val="24"/>
                <w:szCs w:val="24"/>
              </w:rPr>
            </w:pPr>
          </w:p>
          <w:p w:rsidR="004366E2" w:rsidRDefault="004366E2" w:rsidP="004438B1">
            <w:pPr>
              <w:pStyle w:val="Style22"/>
              <w:widowControl/>
              <w:spacing w:line="240" w:lineRule="auto"/>
              <w:ind w:left="667"/>
              <w:rPr>
                <w:rStyle w:val="FontStyle43"/>
                <w:sz w:val="24"/>
                <w:szCs w:val="24"/>
              </w:rPr>
            </w:pPr>
          </w:p>
          <w:p w:rsidR="004366E2" w:rsidRDefault="004366E2" w:rsidP="004438B1">
            <w:pPr>
              <w:pStyle w:val="Style22"/>
              <w:widowControl/>
              <w:spacing w:line="240" w:lineRule="auto"/>
              <w:ind w:left="667"/>
              <w:rPr>
                <w:rStyle w:val="FontStyle43"/>
                <w:sz w:val="24"/>
                <w:szCs w:val="24"/>
              </w:rPr>
            </w:pPr>
          </w:p>
          <w:p w:rsidR="004366E2" w:rsidRDefault="004366E2" w:rsidP="004438B1">
            <w:pPr>
              <w:pStyle w:val="Style22"/>
              <w:widowControl/>
              <w:spacing w:line="240" w:lineRule="auto"/>
              <w:ind w:left="667"/>
              <w:rPr>
                <w:rStyle w:val="FontStyle43"/>
                <w:sz w:val="24"/>
                <w:szCs w:val="24"/>
              </w:rPr>
            </w:pPr>
          </w:p>
          <w:p w:rsidR="004366E2" w:rsidRDefault="004366E2" w:rsidP="004438B1">
            <w:pPr>
              <w:pStyle w:val="Style22"/>
              <w:widowControl/>
              <w:spacing w:line="240" w:lineRule="auto"/>
              <w:ind w:left="667"/>
              <w:rPr>
                <w:rStyle w:val="FontStyle43"/>
                <w:sz w:val="24"/>
                <w:szCs w:val="24"/>
              </w:rPr>
            </w:pPr>
          </w:p>
          <w:p w:rsidR="004366E2" w:rsidRDefault="004366E2" w:rsidP="004438B1">
            <w:pPr>
              <w:pStyle w:val="Style22"/>
              <w:widowControl/>
              <w:spacing w:line="240" w:lineRule="auto"/>
              <w:ind w:left="667"/>
              <w:rPr>
                <w:rStyle w:val="FontStyle43"/>
                <w:sz w:val="24"/>
                <w:szCs w:val="24"/>
              </w:rPr>
            </w:pPr>
          </w:p>
          <w:p w:rsidR="004366E2" w:rsidRPr="00E00420" w:rsidRDefault="004366E2" w:rsidP="004438B1">
            <w:pPr>
              <w:pStyle w:val="Style22"/>
              <w:widowControl/>
              <w:spacing w:line="240" w:lineRule="auto"/>
              <w:ind w:left="667"/>
              <w:rPr>
                <w:rStyle w:val="FontStyle43"/>
                <w:sz w:val="24"/>
                <w:szCs w:val="24"/>
              </w:rPr>
            </w:pPr>
            <w:r>
              <w:rPr>
                <w:rStyle w:val="FontStyle43"/>
                <w:sz w:val="24"/>
                <w:szCs w:val="24"/>
              </w:rPr>
              <w:t>т</w:t>
            </w:r>
            <w:r w:rsidRPr="00E00420">
              <w:rPr>
                <w:rStyle w:val="FontStyle43"/>
                <w:sz w:val="24"/>
                <w:szCs w:val="24"/>
              </w:rPr>
              <w:t>екущ</w:t>
            </w:r>
          </w:p>
        </w:tc>
      </w:tr>
      <w:tr w:rsidR="004366E2" w:rsidRPr="00E00420" w:rsidTr="00AC55F9">
        <w:tc>
          <w:tcPr>
            <w:tcW w:w="540" w:type="dxa"/>
            <w:vMerge/>
            <w:tcBorders>
              <w:left w:val="single" w:sz="6" w:space="0" w:color="auto"/>
              <w:bottom w:val="nil"/>
              <w:right w:val="single" w:sz="6" w:space="0" w:color="auto"/>
            </w:tcBorders>
          </w:tcPr>
          <w:p w:rsidR="004366E2" w:rsidRPr="00E00420" w:rsidRDefault="004366E2" w:rsidP="004438B1">
            <w:pPr>
              <w:pStyle w:val="Style25"/>
              <w:widowControl/>
              <w:rPr>
                <w:rFonts w:ascii="Times New Roman" w:hAnsi="Times New Roman" w:cs="Times New Roman"/>
              </w:rPr>
            </w:pPr>
          </w:p>
        </w:tc>
        <w:tc>
          <w:tcPr>
            <w:tcW w:w="4020" w:type="dxa"/>
            <w:vMerge/>
            <w:tcBorders>
              <w:left w:val="single" w:sz="6" w:space="0" w:color="auto"/>
              <w:right w:val="single" w:sz="6" w:space="0" w:color="auto"/>
            </w:tcBorders>
          </w:tcPr>
          <w:p w:rsidR="004366E2" w:rsidRPr="00E00420" w:rsidRDefault="004366E2" w:rsidP="004438B1">
            <w:pPr>
              <w:pStyle w:val="Style21"/>
              <w:spacing w:line="240" w:lineRule="auto"/>
              <w:rPr>
                <w:rStyle w:val="FontStyle42"/>
                <w:sz w:val="24"/>
                <w:szCs w:val="24"/>
              </w:rPr>
            </w:pPr>
          </w:p>
        </w:tc>
        <w:tc>
          <w:tcPr>
            <w:tcW w:w="2401" w:type="dxa"/>
            <w:vMerge/>
            <w:tcBorders>
              <w:left w:val="single" w:sz="6" w:space="0" w:color="auto"/>
              <w:right w:val="single" w:sz="6" w:space="0" w:color="auto"/>
            </w:tcBorders>
          </w:tcPr>
          <w:p w:rsidR="004366E2" w:rsidRPr="00E00420" w:rsidRDefault="004366E2" w:rsidP="004438B1">
            <w:pPr>
              <w:pStyle w:val="Style21"/>
              <w:spacing w:line="240" w:lineRule="auto"/>
              <w:jc w:val="center"/>
              <w:rPr>
                <w:rFonts w:ascii="Times New Roman" w:hAnsi="Times New Roman" w:cs="Times New Roman"/>
              </w:rPr>
            </w:pPr>
          </w:p>
        </w:tc>
        <w:tc>
          <w:tcPr>
            <w:tcW w:w="2279" w:type="dxa"/>
            <w:tcBorders>
              <w:top w:val="single" w:sz="6" w:space="0" w:color="auto"/>
              <w:left w:val="single" w:sz="6" w:space="0" w:color="auto"/>
              <w:bottom w:val="nil"/>
              <w:right w:val="single" w:sz="6" w:space="0" w:color="auto"/>
            </w:tcBorders>
          </w:tcPr>
          <w:p w:rsidR="004366E2" w:rsidRPr="00E00420" w:rsidRDefault="004366E2" w:rsidP="004438B1">
            <w:pPr>
              <w:pStyle w:val="Style25"/>
              <w:widowControl/>
              <w:rPr>
                <w:rFonts w:ascii="Times New Roman" w:hAnsi="Times New Roman" w:cs="Times New Roman"/>
              </w:rPr>
            </w:pPr>
          </w:p>
        </w:tc>
      </w:tr>
      <w:tr w:rsidR="004366E2" w:rsidRPr="00E00420" w:rsidTr="00AC55F9">
        <w:tc>
          <w:tcPr>
            <w:tcW w:w="540" w:type="dxa"/>
            <w:tcBorders>
              <w:top w:val="nil"/>
              <w:left w:val="single" w:sz="6" w:space="0" w:color="auto"/>
              <w:bottom w:val="nil"/>
              <w:right w:val="single" w:sz="6" w:space="0" w:color="auto"/>
            </w:tcBorders>
          </w:tcPr>
          <w:p w:rsidR="004366E2" w:rsidRPr="00E00420" w:rsidRDefault="004366E2" w:rsidP="004438B1">
            <w:pPr>
              <w:pStyle w:val="Style25"/>
              <w:widowControl/>
              <w:rPr>
                <w:rFonts w:ascii="Times New Roman" w:hAnsi="Times New Roman" w:cs="Times New Roman"/>
              </w:rPr>
            </w:pPr>
          </w:p>
        </w:tc>
        <w:tc>
          <w:tcPr>
            <w:tcW w:w="4020" w:type="dxa"/>
            <w:vMerge/>
            <w:tcBorders>
              <w:left w:val="single" w:sz="6" w:space="0" w:color="auto"/>
              <w:right w:val="single" w:sz="6" w:space="0" w:color="auto"/>
            </w:tcBorders>
          </w:tcPr>
          <w:p w:rsidR="004366E2" w:rsidRPr="00E00420" w:rsidRDefault="004366E2" w:rsidP="004438B1">
            <w:pPr>
              <w:pStyle w:val="Style21"/>
              <w:spacing w:line="240" w:lineRule="auto"/>
              <w:rPr>
                <w:rStyle w:val="FontStyle42"/>
                <w:sz w:val="24"/>
                <w:szCs w:val="24"/>
              </w:rPr>
            </w:pPr>
          </w:p>
        </w:tc>
        <w:tc>
          <w:tcPr>
            <w:tcW w:w="2401" w:type="dxa"/>
            <w:vMerge/>
            <w:tcBorders>
              <w:left w:val="single" w:sz="6" w:space="0" w:color="auto"/>
              <w:right w:val="single" w:sz="6" w:space="0" w:color="auto"/>
            </w:tcBorders>
          </w:tcPr>
          <w:p w:rsidR="004366E2" w:rsidRPr="00E00420" w:rsidRDefault="004366E2" w:rsidP="004438B1">
            <w:pPr>
              <w:pStyle w:val="Style21"/>
              <w:spacing w:line="240" w:lineRule="auto"/>
              <w:jc w:val="center"/>
              <w:rPr>
                <w:rFonts w:ascii="Times New Roman" w:hAnsi="Times New Roman" w:cs="Times New Roman"/>
              </w:rPr>
            </w:pPr>
          </w:p>
        </w:tc>
        <w:tc>
          <w:tcPr>
            <w:tcW w:w="2279" w:type="dxa"/>
            <w:tcBorders>
              <w:top w:val="nil"/>
              <w:left w:val="single" w:sz="6" w:space="0" w:color="auto"/>
              <w:bottom w:val="nil"/>
              <w:right w:val="single" w:sz="6" w:space="0" w:color="auto"/>
            </w:tcBorders>
          </w:tcPr>
          <w:p w:rsidR="004366E2" w:rsidRPr="00E00420" w:rsidRDefault="004366E2" w:rsidP="004438B1">
            <w:pPr>
              <w:pStyle w:val="Style25"/>
              <w:widowControl/>
              <w:rPr>
                <w:rFonts w:ascii="Times New Roman" w:hAnsi="Times New Roman" w:cs="Times New Roman"/>
              </w:rPr>
            </w:pPr>
          </w:p>
        </w:tc>
      </w:tr>
      <w:tr w:rsidR="004366E2" w:rsidRPr="00E00420" w:rsidTr="00AC55F9">
        <w:tc>
          <w:tcPr>
            <w:tcW w:w="540" w:type="dxa"/>
            <w:tcBorders>
              <w:top w:val="nil"/>
              <w:left w:val="single" w:sz="6" w:space="0" w:color="auto"/>
              <w:bottom w:val="nil"/>
              <w:right w:val="single" w:sz="6" w:space="0" w:color="auto"/>
            </w:tcBorders>
          </w:tcPr>
          <w:p w:rsidR="004366E2" w:rsidRPr="00E00420" w:rsidRDefault="004366E2" w:rsidP="004438B1">
            <w:pPr>
              <w:pStyle w:val="Style25"/>
              <w:widowControl/>
              <w:rPr>
                <w:rFonts w:ascii="Times New Roman" w:hAnsi="Times New Roman" w:cs="Times New Roman"/>
              </w:rPr>
            </w:pPr>
          </w:p>
        </w:tc>
        <w:tc>
          <w:tcPr>
            <w:tcW w:w="4020" w:type="dxa"/>
            <w:vMerge/>
            <w:tcBorders>
              <w:left w:val="single" w:sz="6" w:space="0" w:color="auto"/>
              <w:right w:val="single" w:sz="6" w:space="0" w:color="auto"/>
            </w:tcBorders>
          </w:tcPr>
          <w:p w:rsidR="004366E2" w:rsidRPr="00E00420" w:rsidRDefault="004366E2" w:rsidP="004438B1">
            <w:pPr>
              <w:pStyle w:val="Style21"/>
              <w:spacing w:line="240" w:lineRule="auto"/>
              <w:rPr>
                <w:rStyle w:val="FontStyle42"/>
                <w:sz w:val="24"/>
                <w:szCs w:val="24"/>
                <w:vertAlign w:val="superscript"/>
              </w:rPr>
            </w:pPr>
          </w:p>
        </w:tc>
        <w:tc>
          <w:tcPr>
            <w:tcW w:w="2401" w:type="dxa"/>
            <w:vMerge/>
            <w:tcBorders>
              <w:left w:val="single" w:sz="6" w:space="0" w:color="auto"/>
              <w:right w:val="single" w:sz="6" w:space="0" w:color="auto"/>
            </w:tcBorders>
          </w:tcPr>
          <w:p w:rsidR="004366E2" w:rsidRPr="00E00420" w:rsidRDefault="004366E2" w:rsidP="004438B1">
            <w:pPr>
              <w:pStyle w:val="Style21"/>
              <w:spacing w:line="240" w:lineRule="auto"/>
              <w:jc w:val="center"/>
              <w:rPr>
                <w:rFonts w:ascii="Times New Roman" w:hAnsi="Times New Roman" w:cs="Times New Roman"/>
              </w:rPr>
            </w:pPr>
          </w:p>
        </w:tc>
        <w:tc>
          <w:tcPr>
            <w:tcW w:w="2279" w:type="dxa"/>
            <w:tcBorders>
              <w:top w:val="nil"/>
              <w:left w:val="single" w:sz="6" w:space="0" w:color="auto"/>
              <w:bottom w:val="nil"/>
              <w:right w:val="single" w:sz="6" w:space="0" w:color="auto"/>
            </w:tcBorders>
          </w:tcPr>
          <w:p w:rsidR="004366E2" w:rsidRPr="00E00420" w:rsidRDefault="004366E2" w:rsidP="004438B1">
            <w:pPr>
              <w:pStyle w:val="Style25"/>
              <w:widowControl/>
              <w:rPr>
                <w:rFonts w:ascii="Times New Roman" w:hAnsi="Times New Roman" w:cs="Times New Roman"/>
              </w:rPr>
            </w:pPr>
          </w:p>
        </w:tc>
      </w:tr>
      <w:tr w:rsidR="004366E2" w:rsidRPr="00E00420" w:rsidTr="00AC55F9">
        <w:tc>
          <w:tcPr>
            <w:tcW w:w="540" w:type="dxa"/>
            <w:tcBorders>
              <w:top w:val="nil"/>
              <w:left w:val="single" w:sz="6" w:space="0" w:color="auto"/>
              <w:bottom w:val="nil"/>
              <w:right w:val="single" w:sz="6" w:space="0" w:color="auto"/>
            </w:tcBorders>
          </w:tcPr>
          <w:p w:rsidR="004366E2" w:rsidRPr="00E00420" w:rsidRDefault="004366E2" w:rsidP="004438B1">
            <w:pPr>
              <w:pStyle w:val="Style25"/>
              <w:widowControl/>
              <w:rPr>
                <w:rFonts w:ascii="Times New Roman" w:hAnsi="Times New Roman" w:cs="Times New Roman"/>
              </w:rPr>
            </w:pPr>
          </w:p>
        </w:tc>
        <w:tc>
          <w:tcPr>
            <w:tcW w:w="4020" w:type="dxa"/>
            <w:vMerge/>
            <w:tcBorders>
              <w:left w:val="single" w:sz="6" w:space="0" w:color="auto"/>
              <w:right w:val="single" w:sz="6" w:space="0" w:color="auto"/>
            </w:tcBorders>
          </w:tcPr>
          <w:p w:rsidR="004366E2" w:rsidRPr="00E00420" w:rsidRDefault="004366E2" w:rsidP="004438B1">
            <w:pPr>
              <w:pStyle w:val="Style21"/>
              <w:spacing w:line="240" w:lineRule="auto"/>
              <w:rPr>
                <w:rStyle w:val="FontStyle42"/>
                <w:sz w:val="24"/>
                <w:szCs w:val="24"/>
              </w:rPr>
            </w:pPr>
          </w:p>
        </w:tc>
        <w:tc>
          <w:tcPr>
            <w:tcW w:w="2401" w:type="dxa"/>
            <w:vMerge/>
            <w:tcBorders>
              <w:left w:val="single" w:sz="6" w:space="0" w:color="auto"/>
              <w:right w:val="single" w:sz="6" w:space="0" w:color="auto"/>
            </w:tcBorders>
          </w:tcPr>
          <w:p w:rsidR="004366E2" w:rsidRPr="00E00420" w:rsidRDefault="004366E2" w:rsidP="004438B1">
            <w:pPr>
              <w:pStyle w:val="Style21"/>
              <w:spacing w:line="240" w:lineRule="auto"/>
              <w:jc w:val="center"/>
              <w:rPr>
                <w:rStyle w:val="FontStyle42"/>
                <w:sz w:val="24"/>
                <w:szCs w:val="24"/>
              </w:rPr>
            </w:pPr>
          </w:p>
        </w:tc>
        <w:tc>
          <w:tcPr>
            <w:tcW w:w="2279" w:type="dxa"/>
            <w:tcBorders>
              <w:top w:val="nil"/>
              <w:left w:val="single" w:sz="6" w:space="0" w:color="auto"/>
              <w:bottom w:val="nil"/>
              <w:right w:val="single" w:sz="6" w:space="0" w:color="auto"/>
            </w:tcBorders>
          </w:tcPr>
          <w:p w:rsidR="004366E2" w:rsidRPr="00E00420" w:rsidRDefault="004366E2" w:rsidP="004438B1">
            <w:pPr>
              <w:pStyle w:val="Style25"/>
              <w:widowControl/>
              <w:rPr>
                <w:rFonts w:ascii="Times New Roman" w:hAnsi="Times New Roman" w:cs="Times New Roman"/>
              </w:rPr>
            </w:pPr>
          </w:p>
        </w:tc>
      </w:tr>
      <w:tr w:rsidR="004366E2" w:rsidRPr="00E00420" w:rsidTr="00AC55F9">
        <w:tc>
          <w:tcPr>
            <w:tcW w:w="540" w:type="dxa"/>
            <w:tcBorders>
              <w:top w:val="nil"/>
              <w:left w:val="single" w:sz="6" w:space="0" w:color="auto"/>
              <w:bottom w:val="nil"/>
              <w:right w:val="single" w:sz="6" w:space="0" w:color="auto"/>
            </w:tcBorders>
          </w:tcPr>
          <w:p w:rsidR="004366E2" w:rsidRPr="00E00420" w:rsidRDefault="004366E2" w:rsidP="004438B1">
            <w:pPr>
              <w:pStyle w:val="Style25"/>
              <w:widowControl/>
              <w:rPr>
                <w:rFonts w:ascii="Times New Roman" w:hAnsi="Times New Roman" w:cs="Times New Roman"/>
              </w:rPr>
            </w:pPr>
          </w:p>
        </w:tc>
        <w:tc>
          <w:tcPr>
            <w:tcW w:w="4020" w:type="dxa"/>
            <w:vMerge/>
            <w:tcBorders>
              <w:left w:val="single" w:sz="6" w:space="0" w:color="auto"/>
              <w:right w:val="single" w:sz="6" w:space="0" w:color="auto"/>
            </w:tcBorders>
          </w:tcPr>
          <w:p w:rsidR="004366E2" w:rsidRPr="00E00420" w:rsidRDefault="004366E2" w:rsidP="004438B1">
            <w:pPr>
              <w:pStyle w:val="Style21"/>
              <w:spacing w:line="240" w:lineRule="auto"/>
              <w:rPr>
                <w:rStyle w:val="FontStyle42"/>
                <w:sz w:val="24"/>
                <w:szCs w:val="24"/>
                <w:vertAlign w:val="superscript"/>
              </w:rPr>
            </w:pPr>
          </w:p>
        </w:tc>
        <w:tc>
          <w:tcPr>
            <w:tcW w:w="2401" w:type="dxa"/>
            <w:vMerge/>
            <w:tcBorders>
              <w:left w:val="single" w:sz="6" w:space="0" w:color="auto"/>
              <w:right w:val="single" w:sz="6" w:space="0" w:color="auto"/>
            </w:tcBorders>
          </w:tcPr>
          <w:p w:rsidR="004366E2" w:rsidRPr="00E00420" w:rsidRDefault="004366E2" w:rsidP="004438B1">
            <w:pPr>
              <w:pStyle w:val="Style21"/>
              <w:spacing w:line="240" w:lineRule="auto"/>
              <w:jc w:val="center"/>
              <w:rPr>
                <w:rFonts w:ascii="Times New Roman" w:hAnsi="Times New Roman" w:cs="Times New Roman"/>
              </w:rPr>
            </w:pPr>
          </w:p>
        </w:tc>
        <w:tc>
          <w:tcPr>
            <w:tcW w:w="2279" w:type="dxa"/>
            <w:tcBorders>
              <w:top w:val="nil"/>
              <w:left w:val="single" w:sz="6" w:space="0" w:color="auto"/>
              <w:bottom w:val="nil"/>
              <w:right w:val="single" w:sz="6" w:space="0" w:color="auto"/>
            </w:tcBorders>
          </w:tcPr>
          <w:p w:rsidR="004366E2" w:rsidRPr="00E00420" w:rsidRDefault="004366E2" w:rsidP="004438B1">
            <w:pPr>
              <w:pStyle w:val="Style25"/>
              <w:widowControl/>
              <w:rPr>
                <w:rFonts w:ascii="Times New Roman" w:hAnsi="Times New Roman" w:cs="Times New Roman"/>
              </w:rPr>
            </w:pPr>
          </w:p>
        </w:tc>
      </w:tr>
      <w:tr w:rsidR="004366E2" w:rsidRPr="00E00420" w:rsidTr="00AC55F9">
        <w:tc>
          <w:tcPr>
            <w:tcW w:w="540" w:type="dxa"/>
            <w:tcBorders>
              <w:top w:val="nil"/>
              <w:left w:val="single" w:sz="6" w:space="0" w:color="auto"/>
              <w:bottom w:val="nil"/>
              <w:right w:val="single" w:sz="6" w:space="0" w:color="auto"/>
            </w:tcBorders>
          </w:tcPr>
          <w:p w:rsidR="004366E2" w:rsidRPr="00E00420" w:rsidRDefault="004366E2" w:rsidP="004438B1">
            <w:pPr>
              <w:pStyle w:val="Style25"/>
              <w:widowControl/>
              <w:rPr>
                <w:rFonts w:ascii="Times New Roman" w:hAnsi="Times New Roman" w:cs="Times New Roman"/>
              </w:rPr>
            </w:pPr>
          </w:p>
        </w:tc>
        <w:tc>
          <w:tcPr>
            <w:tcW w:w="4020" w:type="dxa"/>
            <w:vMerge/>
            <w:tcBorders>
              <w:left w:val="single" w:sz="6" w:space="0" w:color="auto"/>
              <w:right w:val="single" w:sz="6" w:space="0" w:color="auto"/>
            </w:tcBorders>
          </w:tcPr>
          <w:p w:rsidR="004366E2" w:rsidRPr="00E00420" w:rsidRDefault="004366E2" w:rsidP="004438B1">
            <w:pPr>
              <w:pStyle w:val="Style21"/>
              <w:spacing w:line="240" w:lineRule="auto"/>
              <w:rPr>
                <w:rStyle w:val="FontStyle42"/>
                <w:sz w:val="24"/>
                <w:szCs w:val="24"/>
              </w:rPr>
            </w:pPr>
          </w:p>
        </w:tc>
        <w:tc>
          <w:tcPr>
            <w:tcW w:w="2401" w:type="dxa"/>
            <w:vMerge/>
            <w:tcBorders>
              <w:left w:val="single" w:sz="6" w:space="0" w:color="auto"/>
              <w:right w:val="single" w:sz="6" w:space="0" w:color="auto"/>
            </w:tcBorders>
          </w:tcPr>
          <w:p w:rsidR="004366E2" w:rsidRPr="00E00420" w:rsidRDefault="004366E2" w:rsidP="004438B1">
            <w:pPr>
              <w:pStyle w:val="Style21"/>
              <w:widowControl/>
              <w:spacing w:line="240" w:lineRule="auto"/>
              <w:jc w:val="center"/>
              <w:rPr>
                <w:rStyle w:val="FontStyle42"/>
                <w:sz w:val="24"/>
                <w:szCs w:val="24"/>
              </w:rPr>
            </w:pPr>
          </w:p>
        </w:tc>
        <w:tc>
          <w:tcPr>
            <w:tcW w:w="2279" w:type="dxa"/>
            <w:tcBorders>
              <w:top w:val="nil"/>
              <w:left w:val="single" w:sz="6" w:space="0" w:color="auto"/>
              <w:bottom w:val="nil"/>
              <w:right w:val="single" w:sz="6" w:space="0" w:color="auto"/>
            </w:tcBorders>
          </w:tcPr>
          <w:p w:rsidR="004366E2" w:rsidRPr="00E00420" w:rsidRDefault="004366E2" w:rsidP="004438B1">
            <w:pPr>
              <w:pStyle w:val="Style25"/>
              <w:widowControl/>
              <w:rPr>
                <w:rFonts w:ascii="Times New Roman" w:hAnsi="Times New Roman" w:cs="Times New Roman"/>
              </w:rPr>
            </w:pPr>
          </w:p>
        </w:tc>
      </w:tr>
      <w:tr w:rsidR="004366E2" w:rsidRPr="00E00420" w:rsidTr="00AC55F9">
        <w:tc>
          <w:tcPr>
            <w:tcW w:w="540" w:type="dxa"/>
            <w:tcBorders>
              <w:top w:val="nil"/>
              <w:left w:val="single" w:sz="6" w:space="0" w:color="auto"/>
              <w:bottom w:val="nil"/>
              <w:right w:val="single" w:sz="6" w:space="0" w:color="auto"/>
            </w:tcBorders>
          </w:tcPr>
          <w:p w:rsidR="004366E2" w:rsidRPr="00E00420" w:rsidRDefault="004366E2" w:rsidP="004438B1">
            <w:pPr>
              <w:pStyle w:val="Style25"/>
              <w:widowControl/>
              <w:rPr>
                <w:rFonts w:ascii="Times New Roman" w:hAnsi="Times New Roman" w:cs="Times New Roman"/>
              </w:rPr>
            </w:pPr>
          </w:p>
        </w:tc>
        <w:tc>
          <w:tcPr>
            <w:tcW w:w="4020" w:type="dxa"/>
            <w:vMerge/>
            <w:tcBorders>
              <w:left w:val="single" w:sz="6" w:space="0" w:color="auto"/>
              <w:bottom w:val="nil"/>
              <w:right w:val="single" w:sz="6" w:space="0" w:color="auto"/>
            </w:tcBorders>
          </w:tcPr>
          <w:p w:rsidR="004366E2" w:rsidRPr="00E00420" w:rsidRDefault="004366E2" w:rsidP="004438B1">
            <w:pPr>
              <w:pStyle w:val="Style21"/>
              <w:widowControl/>
              <w:spacing w:line="240" w:lineRule="auto"/>
              <w:rPr>
                <w:rStyle w:val="FontStyle42"/>
                <w:sz w:val="24"/>
                <w:szCs w:val="24"/>
              </w:rPr>
            </w:pPr>
          </w:p>
        </w:tc>
        <w:tc>
          <w:tcPr>
            <w:tcW w:w="2401" w:type="dxa"/>
            <w:vMerge/>
            <w:tcBorders>
              <w:left w:val="single" w:sz="6" w:space="0" w:color="auto"/>
              <w:bottom w:val="nil"/>
              <w:right w:val="single" w:sz="6" w:space="0" w:color="auto"/>
            </w:tcBorders>
          </w:tcPr>
          <w:p w:rsidR="004366E2" w:rsidRPr="00E00420" w:rsidRDefault="004366E2" w:rsidP="004438B1">
            <w:pPr>
              <w:pStyle w:val="Style25"/>
              <w:widowControl/>
              <w:rPr>
                <w:rFonts w:ascii="Times New Roman" w:hAnsi="Times New Roman" w:cs="Times New Roman"/>
              </w:rPr>
            </w:pPr>
          </w:p>
        </w:tc>
        <w:tc>
          <w:tcPr>
            <w:tcW w:w="2279" w:type="dxa"/>
            <w:tcBorders>
              <w:top w:val="nil"/>
              <w:left w:val="single" w:sz="6" w:space="0" w:color="auto"/>
              <w:bottom w:val="nil"/>
              <w:right w:val="single" w:sz="6" w:space="0" w:color="auto"/>
            </w:tcBorders>
          </w:tcPr>
          <w:p w:rsidR="004366E2" w:rsidRPr="00E00420" w:rsidRDefault="004366E2" w:rsidP="004438B1">
            <w:pPr>
              <w:pStyle w:val="Style25"/>
              <w:widowControl/>
              <w:rPr>
                <w:rFonts w:ascii="Times New Roman" w:hAnsi="Times New Roman" w:cs="Times New Roman"/>
              </w:rPr>
            </w:pPr>
          </w:p>
        </w:tc>
      </w:tr>
      <w:tr w:rsidR="00E267A7" w:rsidRPr="00E00420" w:rsidTr="00AC55F9">
        <w:tc>
          <w:tcPr>
            <w:tcW w:w="540" w:type="dxa"/>
            <w:tcBorders>
              <w:top w:val="nil"/>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c>
          <w:tcPr>
            <w:tcW w:w="4020" w:type="dxa"/>
            <w:tcBorders>
              <w:top w:val="nil"/>
              <w:left w:val="single" w:sz="6" w:space="0" w:color="auto"/>
              <w:bottom w:val="nil"/>
              <w:right w:val="single" w:sz="6" w:space="0" w:color="auto"/>
            </w:tcBorders>
          </w:tcPr>
          <w:p w:rsidR="00E267A7" w:rsidRPr="00E00420" w:rsidRDefault="00E267A7" w:rsidP="004438B1">
            <w:pPr>
              <w:pStyle w:val="Style21"/>
              <w:widowControl/>
              <w:spacing w:line="240" w:lineRule="auto"/>
              <w:rPr>
                <w:rStyle w:val="FontStyle42"/>
                <w:sz w:val="24"/>
                <w:szCs w:val="24"/>
                <w:vertAlign w:val="superscript"/>
              </w:rPr>
            </w:pPr>
            <w:r w:rsidRPr="00E00420">
              <w:rPr>
                <w:rStyle w:val="FontStyle42"/>
                <w:sz w:val="24"/>
                <w:szCs w:val="24"/>
              </w:rPr>
              <w:t>широколистни)  1 м</w:t>
            </w:r>
            <w:r w:rsidRPr="00E00420">
              <w:rPr>
                <w:rStyle w:val="FontStyle42"/>
                <w:sz w:val="24"/>
                <w:szCs w:val="24"/>
                <w:vertAlign w:val="superscript"/>
              </w:rPr>
              <w:t>3</w:t>
            </w:r>
          </w:p>
        </w:tc>
        <w:tc>
          <w:tcPr>
            <w:tcW w:w="2401" w:type="dxa"/>
            <w:tcBorders>
              <w:top w:val="nil"/>
              <w:left w:val="single" w:sz="6" w:space="0" w:color="auto"/>
              <w:bottom w:val="nil"/>
              <w:right w:val="single" w:sz="6" w:space="0" w:color="auto"/>
            </w:tcBorders>
          </w:tcPr>
          <w:p w:rsidR="00E267A7" w:rsidRPr="00E00420" w:rsidRDefault="00E267A7" w:rsidP="004438B1">
            <w:pPr>
              <w:pStyle w:val="Style21"/>
              <w:widowControl/>
              <w:spacing w:line="240" w:lineRule="auto"/>
              <w:jc w:val="center"/>
              <w:rPr>
                <w:rStyle w:val="FontStyle42"/>
                <w:sz w:val="24"/>
                <w:szCs w:val="24"/>
              </w:rPr>
            </w:pPr>
          </w:p>
        </w:tc>
        <w:tc>
          <w:tcPr>
            <w:tcW w:w="2279" w:type="dxa"/>
            <w:tcBorders>
              <w:top w:val="nil"/>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r>
      <w:tr w:rsidR="00E267A7" w:rsidRPr="00E00420" w:rsidTr="00AC55F9">
        <w:tc>
          <w:tcPr>
            <w:tcW w:w="540" w:type="dxa"/>
            <w:tcBorders>
              <w:top w:val="nil"/>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c>
          <w:tcPr>
            <w:tcW w:w="4020" w:type="dxa"/>
            <w:tcBorders>
              <w:top w:val="nil"/>
              <w:left w:val="single" w:sz="6" w:space="0" w:color="auto"/>
              <w:bottom w:val="nil"/>
              <w:right w:val="single" w:sz="6" w:space="0" w:color="auto"/>
            </w:tcBorders>
          </w:tcPr>
          <w:p w:rsidR="00E267A7" w:rsidRPr="00E00420" w:rsidRDefault="00E267A7" w:rsidP="004438B1">
            <w:pPr>
              <w:pStyle w:val="Style21"/>
              <w:widowControl/>
              <w:spacing w:line="240" w:lineRule="auto"/>
              <w:rPr>
                <w:rStyle w:val="FontStyle42"/>
                <w:sz w:val="24"/>
                <w:szCs w:val="24"/>
                <w:vertAlign w:val="superscript"/>
              </w:rPr>
            </w:pPr>
            <w:r w:rsidRPr="00E00420">
              <w:rPr>
                <w:rStyle w:val="FontStyle42"/>
                <w:sz w:val="24"/>
                <w:szCs w:val="24"/>
              </w:rPr>
              <w:t>- средна строителна дървесина 1 м</w:t>
            </w:r>
            <w:r w:rsidRPr="00E00420">
              <w:rPr>
                <w:rStyle w:val="FontStyle42"/>
                <w:sz w:val="24"/>
                <w:szCs w:val="24"/>
                <w:vertAlign w:val="superscript"/>
              </w:rPr>
              <w:t>3</w:t>
            </w:r>
          </w:p>
        </w:tc>
        <w:tc>
          <w:tcPr>
            <w:tcW w:w="2401" w:type="dxa"/>
            <w:tcBorders>
              <w:top w:val="nil"/>
              <w:left w:val="single" w:sz="6" w:space="0" w:color="auto"/>
              <w:bottom w:val="nil"/>
              <w:right w:val="single" w:sz="6" w:space="0" w:color="auto"/>
            </w:tcBorders>
          </w:tcPr>
          <w:p w:rsidR="00E267A7" w:rsidRPr="00E00420" w:rsidRDefault="0024235B" w:rsidP="0024235B">
            <w:pPr>
              <w:pStyle w:val="Style21"/>
              <w:widowControl/>
              <w:spacing w:line="240" w:lineRule="auto"/>
              <w:rPr>
                <w:rStyle w:val="FontStyle42"/>
                <w:sz w:val="24"/>
                <w:szCs w:val="24"/>
              </w:rPr>
            </w:pPr>
            <w:r>
              <w:rPr>
                <w:rStyle w:val="FontStyle42"/>
                <w:sz w:val="24"/>
                <w:szCs w:val="24"/>
              </w:rPr>
              <w:t xml:space="preserve">           7</w:t>
            </w:r>
            <w:r w:rsidR="00E267A7" w:rsidRPr="00E00420">
              <w:rPr>
                <w:rStyle w:val="FontStyle42"/>
                <w:sz w:val="24"/>
                <w:szCs w:val="24"/>
              </w:rPr>
              <w:t>0.00 лв.</w:t>
            </w:r>
          </w:p>
        </w:tc>
        <w:tc>
          <w:tcPr>
            <w:tcW w:w="2279" w:type="dxa"/>
            <w:tcBorders>
              <w:top w:val="nil"/>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r>
      <w:tr w:rsidR="00E267A7" w:rsidRPr="00E00420" w:rsidTr="00AC55F9">
        <w:tc>
          <w:tcPr>
            <w:tcW w:w="540" w:type="dxa"/>
            <w:tcBorders>
              <w:top w:val="nil"/>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c>
          <w:tcPr>
            <w:tcW w:w="4020" w:type="dxa"/>
            <w:tcBorders>
              <w:top w:val="nil"/>
              <w:left w:val="single" w:sz="6" w:space="0" w:color="auto"/>
              <w:bottom w:val="nil"/>
              <w:right w:val="single" w:sz="6" w:space="0" w:color="auto"/>
            </w:tcBorders>
          </w:tcPr>
          <w:p w:rsidR="00E267A7" w:rsidRPr="00E00420" w:rsidRDefault="00E267A7" w:rsidP="004438B1">
            <w:pPr>
              <w:pStyle w:val="Style21"/>
              <w:widowControl/>
              <w:spacing w:line="240" w:lineRule="auto"/>
              <w:rPr>
                <w:rStyle w:val="FontStyle42"/>
                <w:sz w:val="24"/>
                <w:szCs w:val="24"/>
                <w:vertAlign w:val="superscript"/>
              </w:rPr>
            </w:pPr>
            <w:r w:rsidRPr="00E00420">
              <w:rPr>
                <w:rStyle w:val="FontStyle42"/>
                <w:sz w:val="24"/>
                <w:szCs w:val="24"/>
              </w:rPr>
              <w:t>- дребна строителна дървесина 1 м</w:t>
            </w:r>
            <w:r w:rsidRPr="00E00420">
              <w:rPr>
                <w:rStyle w:val="FontStyle42"/>
                <w:sz w:val="24"/>
                <w:szCs w:val="24"/>
                <w:vertAlign w:val="superscript"/>
              </w:rPr>
              <w:t>3</w:t>
            </w:r>
          </w:p>
        </w:tc>
        <w:tc>
          <w:tcPr>
            <w:tcW w:w="2401" w:type="dxa"/>
            <w:tcBorders>
              <w:top w:val="nil"/>
              <w:left w:val="single" w:sz="6" w:space="0" w:color="auto"/>
              <w:bottom w:val="nil"/>
              <w:right w:val="single" w:sz="6" w:space="0" w:color="auto"/>
            </w:tcBorders>
          </w:tcPr>
          <w:p w:rsidR="00E267A7" w:rsidRPr="00E00420" w:rsidRDefault="0024235B" w:rsidP="004438B1">
            <w:pPr>
              <w:pStyle w:val="Style21"/>
              <w:widowControl/>
              <w:spacing w:line="240" w:lineRule="auto"/>
              <w:jc w:val="center"/>
              <w:rPr>
                <w:rStyle w:val="FontStyle42"/>
                <w:sz w:val="24"/>
                <w:szCs w:val="24"/>
              </w:rPr>
            </w:pPr>
            <w:r>
              <w:rPr>
                <w:rStyle w:val="FontStyle42"/>
                <w:sz w:val="24"/>
                <w:szCs w:val="24"/>
              </w:rPr>
              <w:t xml:space="preserve"> 6</w:t>
            </w:r>
            <w:r w:rsidR="00E267A7" w:rsidRPr="00E00420">
              <w:rPr>
                <w:rStyle w:val="FontStyle42"/>
                <w:sz w:val="24"/>
                <w:szCs w:val="24"/>
              </w:rPr>
              <w:t>0. 00</w:t>
            </w:r>
            <w:r>
              <w:rPr>
                <w:rStyle w:val="FontStyle42"/>
                <w:sz w:val="24"/>
                <w:szCs w:val="24"/>
              </w:rPr>
              <w:t xml:space="preserve"> </w:t>
            </w:r>
            <w:r w:rsidR="00E267A7" w:rsidRPr="00E00420">
              <w:rPr>
                <w:rStyle w:val="FontStyle42"/>
                <w:sz w:val="24"/>
                <w:szCs w:val="24"/>
              </w:rPr>
              <w:t>лв.</w:t>
            </w:r>
          </w:p>
        </w:tc>
        <w:tc>
          <w:tcPr>
            <w:tcW w:w="2279" w:type="dxa"/>
            <w:tcBorders>
              <w:top w:val="nil"/>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r>
      <w:tr w:rsidR="00E267A7" w:rsidRPr="00E00420" w:rsidTr="00AC55F9">
        <w:tc>
          <w:tcPr>
            <w:tcW w:w="540" w:type="dxa"/>
            <w:tcBorders>
              <w:top w:val="nil"/>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c>
          <w:tcPr>
            <w:tcW w:w="4020" w:type="dxa"/>
            <w:tcBorders>
              <w:top w:val="nil"/>
              <w:left w:val="single" w:sz="6" w:space="0" w:color="auto"/>
              <w:bottom w:val="nil"/>
              <w:right w:val="single" w:sz="6" w:space="0" w:color="auto"/>
            </w:tcBorders>
          </w:tcPr>
          <w:p w:rsidR="00E267A7" w:rsidRPr="00E00420" w:rsidRDefault="00E267A7" w:rsidP="004438B1">
            <w:pPr>
              <w:pStyle w:val="Style21"/>
              <w:widowControl/>
              <w:spacing w:line="240" w:lineRule="auto"/>
              <w:rPr>
                <w:rStyle w:val="FontStyle42"/>
                <w:sz w:val="24"/>
                <w:szCs w:val="24"/>
              </w:rPr>
            </w:pPr>
            <w:r w:rsidRPr="00E00420">
              <w:rPr>
                <w:rStyle w:val="FontStyle42"/>
                <w:sz w:val="24"/>
                <w:szCs w:val="24"/>
              </w:rPr>
              <w:t>- дърва за огрев-пространствен кубик</w:t>
            </w:r>
          </w:p>
        </w:tc>
        <w:tc>
          <w:tcPr>
            <w:tcW w:w="2401" w:type="dxa"/>
            <w:tcBorders>
              <w:top w:val="nil"/>
              <w:left w:val="single" w:sz="6" w:space="0" w:color="auto"/>
              <w:bottom w:val="nil"/>
              <w:right w:val="single" w:sz="6" w:space="0" w:color="auto"/>
            </w:tcBorders>
          </w:tcPr>
          <w:p w:rsidR="00E267A7" w:rsidRPr="00E00420" w:rsidRDefault="0024235B" w:rsidP="004438B1">
            <w:pPr>
              <w:pStyle w:val="Style25"/>
              <w:widowControl/>
              <w:rPr>
                <w:rFonts w:ascii="Times New Roman" w:hAnsi="Times New Roman" w:cs="Times New Roman"/>
              </w:rPr>
            </w:pPr>
            <w:r>
              <w:rPr>
                <w:rFonts w:ascii="Times New Roman" w:hAnsi="Times New Roman" w:cs="Times New Roman"/>
              </w:rPr>
              <w:t xml:space="preserve">            30.00 лв.</w:t>
            </w:r>
          </w:p>
        </w:tc>
        <w:tc>
          <w:tcPr>
            <w:tcW w:w="2279" w:type="dxa"/>
            <w:tcBorders>
              <w:top w:val="nil"/>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r>
      <w:tr w:rsidR="00E267A7" w:rsidRPr="00E00420" w:rsidTr="00AC55F9">
        <w:tc>
          <w:tcPr>
            <w:tcW w:w="540" w:type="dxa"/>
            <w:tcBorders>
              <w:top w:val="nil"/>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c>
          <w:tcPr>
            <w:tcW w:w="4020" w:type="dxa"/>
            <w:tcBorders>
              <w:top w:val="nil"/>
              <w:left w:val="single" w:sz="6" w:space="0" w:color="auto"/>
              <w:bottom w:val="nil"/>
              <w:right w:val="single" w:sz="6" w:space="0" w:color="auto"/>
            </w:tcBorders>
          </w:tcPr>
          <w:p w:rsidR="00E267A7" w:rsidRPr="00E00420" w:rsidRDefault="00E267A7" w:rsidP="004438B1">
            <w:pPr>
              <w:pStyle w:val="Style12"/>
              <w:widowControl/>
              <w:spacing w:line="240" w:lineRule="auto"/>
              <w:rPr>
                <w:rStyle w:val="FontStyle40"/>
                <w:sz w:val="24"/>
                <w:szCs w:val="24"/>
              </w:rPr>
            </w:pPr>
            <w:r w:rsidRPr="00E00420">
              <w:rPr>
                <w:rStyle w:val="FontStyle40"/>
                <w:sz w:val="24"/>
                <w:szCs w:val="24"/>
              </w:rPr>
              <w:t>Такси при продажба дървесина на</w:t>
            </w:r>
          </w:p>
        </w:tc>
        <w:tc>
          <w:tcPr>
            <w:tcW w:w="2401" w:type="dxa"/>
            <w:tcBorders>
              <w:top w:val="nil"/>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c>
          <w:tcPr>
            <w:tcW w:w="2279" w:type="dxa"/>
            <w:tcBorders>
              <w:top w:val="nil"/>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r>
      <w:tr w:rsidR="00E267A7" w:rsidRPr="00E00420" w:rsidTr="00AC55F9">
        <w:tc>
          <w:tcPr>
            <w:tcW w:w="540" w:type="dxa"/>
            <w:tcBorders>
              <w:top w:val="nil"/>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c>
          <w:tcPr>
            <w:tcW w:w="4020" w:type="dxa"/>
            <w:tcBorders>
              <w:top w:val="nil"/>
              <w:left w:val="single" w:sz="6" w:space="0" w:color="auto"/>
              <w:bottom w:val="nil"/>
              <w:right w:val="single" w:sz="6" w:space="0" w:color="auto"/>
            </w:tcBorders>
          </w:tcPr>
          <w:p w:rsidR="00E267A7" w:rsidRPr="00E00420" w:rsidRDefault="00E267A7" w:rsidP="004438B1">
            <w:pPr>
              <w:pStyle w:val="Style12"/>
              <w:widowControl/>
              <w:spacing w:line="240" w:lineRule="auto"/>
              <w:rPr>
                <w:rStyle w:val="FontStyle40"/>
                <w:sz w:val="24"/>
                <w:szCs w:val="24"/>
              </w:rPr>
            </w:pPr>
            <w:r w:rsidRPr="00E00420">
              <w:rPr>
                <w:rStyle w:val="FontStyle40"/>
                <w:sz w:val="24"/>
                <w:szCs w:val="24"/>
              </w:rPr>
              <w:t>склад:</w:t>
            </w:r>
          </w:p>
        </w:tc>
        <w:tc>
          <w:tcPr>
            <w:tcW w:w="2401" w:type="dxa"/>
            <w:tcBorders>
              <w:top w:val="nil"/>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c>
          <w:tcPr>
            <w:tcW w:w="2279" w:type="dxa"/>
            <w:tcBorders>
              <w:top w:val="nil"/>
              <w:left w:val="single" w:sz="6" w:space="0" w:color="auto"/>
              <w:bottom w:val="nil"/>
              <w:right w:val="single" w:sz="6" w:space="0" w:color="auto"/>
            </w:tcBorders>
          </w:tcPr>
          <w:p w:rsidR="00E267A7" w:rsidRPr="00E00420" w:rsidRDefault="00E267A7" w:rsidP="004438B1">
            <w:pPr>
              <w:pStyle w:val="Style22"/>
              <w:widowControl/>
              <w:spacing w:line="240" w:lineRule="auto"/>
              <w:ind w:left="667"/>
              <w:rPr>
                <w:rStyle w:val="FontStyle43"/>
                <w:sz w:val="24"/>
                <w:szCs w:val="24"/>
              </w:rPr>
            </w:pPr>
          </w:p>
        </w:tc>
      </w:tr>
      <w:tr w:rsidR="00E267A7" w:rsidRPr="00E00420" w:rsidTr="00AC55F9">
        <w:tc>
          <w:tcPr>
            <w:tcW w:w="540" w:type="dxa"/>
            <w:tcBorders>
              <w:top w:val="nil"/>
              <w:left w:val="single" w:sz="6" w:space="0" w:color="auto"/>
              <w:bottom w:val="single" w:sz="4" w:space="0" w:color="auto"/>
              <w:right w:val="single" w:sz="6" w:space="0" w:color="auto"/>
            </w:tcBorders>
          </w:tcPr>
          <w:p w:rsidR="00E267A7" w:rsidRPr="00E00420" w:rsidRDefault="00E267A7" w:rsidP="004438B1">
            <w:pPr>
              <w:pStyle w:val="Style25"/>
              <w:widowControl/>
              <w:rPr>
                <w:rFonts w:ascii="Times New Roman" w:hAnsi="Times New Roman" w:cs="Times New Roman"/>
              </w:rPr>
            </w:pPr>
          </w:p>
        </w:tc>
        <w:tc>
          <w:tcPr>
            <w:tcW w:w="4020" w:type="dxa"/>
            <w:tcBorders>
              <w:top w:val="nil"/>
              <w:left w:val="single" w:sz="6" w:space="0" w:color="auto"/>
              <w:bottom w:val="single" w:sz="4" w:space="0" w:color="auto"/>
              <w:right w:val="single" w:sz="6" w:space="0" w:color="auto"/>
            </w:tcBorders>
          </w:tcPr>
          <w:p w:rsidR="00E267A7" w:rsidRPr="00E00420" w:rsidRDefault="00E267A7" w:rsidP="004438B1">
            <w:pPr>
              <w:pStyle w:val="Style26"/>
              <w:widowControl/>
              <w:rPr>
                <w:rStyle w:val="FontStyle41"/>
                <w:sz w:val="24"/>
                <w:szCs w:val="24"/>
              </w:rPr>
            </w:pPr>
            <w:r w:rsidRPr="00E00420">
              <w:rPr>
                <w:rStyle w:val="FontStyle41"/>
                <w:sz w:val="24"/>
                <w:szCs w:val="24"/>
              </w:rPr>
              <w:t>А) Твърди широколистни дървени</w:t>
            </w:r>
          </w:p>
        </w:tc>
        <w:tc>
          <w:tcPr>
            <w:tcW w:w="2401" w:type="dxa"/>
            <w:tcBorders>
              <w:top w:val="nil"/>
              <w:left w:val="single" w:sz="6" w:space="0" w:color="auto"/>
              <w:bottom w:val="single" w:sz="4" w:space="0" w:color="auto"/>
              <w:right w:val="single" w:sz="6" w:space="0" w:color="auto"/>
            </w:tcBorders>
          </w:tcPr>
          <w:p w:rsidR="00E267A7" w:rsidRPr="00E00420" w:rsidRDefault="00E267A7" w:rsidP="004438B1">
            <w:pPr>
              <w:pStyle w:val="Style25"/>
              <w:widowControl/>
              <w:rPr>
                <w:rFonts w:ascii="Times New Roman" w:hAnsi="Times New Roman" w:cs="Times New Roman"/>
              </w:rPr>
            </w:pPr>
          </w:p>
        </w:tc>
        <w:tc>
          <w:tcPr>
            <w:tcW w:w="2279" w:type="dxa"/>
            <w:tcBorders>
              <w:top w:val="nil"/>
              <w:left w:val="single" w:sz="6" w:space="0" w:color="auto"/>
              <w:bottom w:val="single" w:sz="4" w:space="0" w:color="auto"/>
              <w:right w:val="single" w:sz="6" w:space="0" w:color="auto"/>
            </w:tcBorders>
          </w:tcPr>
          <w:p w:rsidR="00E267A7" w:rsidRPr="00E00420" w:rsidRDefault="00E267A7" w:rsidP="004438B1">
            <w:pPr>
              <w:pStyle w:val="Style25"/>
              <w:widowControl/>
              <w:rPr>
                <w:rFonts w:ascii="Times New Roman" w:hAnsi="Times New Roman" w:cs="Times New Roman"/>
              </w:rPr>
            </w:pPr>
          </w:p>
        </w:tc>
      </w:tr>
      <w:tr w:rsidR="00E267A7" w:rsidRPr="00E00420" w:rsidTr="00AC55F9">
        <w:tc>
          <w:tcPr>
            <w:tcW w:w="540" w:type="dxa"/>
            <w:tcBorders>
              <w:top w:val="single" w:sz="4" w:space="0" w:color="auto"/>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c>
          <w:tcPr>
            <w:tcW w:w="4020" w:type="dxa"/>
            <w:tcBorders>
              <w:top w:val="single" w:sz="4" w:space="0" w:color="auto"/>
              <w:left w:val="single" w:sz="6" w:space="0" w:color="auto"/>
              <w:bottom w:val="nil"/>
              <w:right w:val="single" w:sz="6" w:space="0" w:color="auto"/>
            </w:tcBorders>
          </w:tcPr>
          <w:p w:rsidR="00E267A7" w:rsidRPr="00E00420" w:rsidRDefault="00E267A7" w:rsidP="004438B1">
            <w:pPr>
              <w:pStyle w:val="Style26"/>
              <w:widowControl/>
              <w:rPr>
                <w:rStyle w:val="FontStyle41"/>
                <w:sz w:val="24"/>
                <w:szCs w:val="24"/>
              </w:rPr>
            </w:pPr>
            <w:r w:rsidRPr="00E00420">
              <w:rPr>
                <w:rStyle w:val="FontStyle41"/>
                <w:sz w:val="24"/>
                <w:szCs w:val="24"/>
              </w:rPr>
              <w:t>материали:</w:t>
            </w:r>
          </w:p>
        </w:tc>
        <w:tc>
          <w:tcPr>
            <w:tcW w:w="2401" w:type="dxa"/>
            <w:tcBorders>
              <w:top w:val="single" w:sz="4" w:space="0" w:color="auto"/>
              <w:left w:val="single" w:sz="6" w:space="0" w:color="auto"/>
              <w:bottom w:val="nil"/>
              <w:right w:val="single" w:sz="6" w:space="0" w:color="auto"/>
            </w:tcBorders>
            <w:vAlign w:val="bottom"/>
          </w:tcPr>
          <w:p w:rsidR="00E267A7" w:rsidRPr="00E00420" w:rsidRDefault="00E267A7" w:rsidP="004438B1">
            <w:pPr>
              <w:pStyle w:val="Style21"/>
              <w:widowControl/>
              <w:spacing w:line="240" w:lineRule="auto"/>
              <w:jc w:val="center"/>
              <w:rPr>
                <w:rStyle w:val="FontStyle42"/>
                <w:sz w:val="24"/>
                <w:szCs w:val="24"/>
                <w:vertAlign w:val="superscript"/>
              </w:rPr>
            </w:pPr>
            <w:r w:rsidRPr="00E00420">
              <w:rPr>
                <w:rStyle w:val="FontStyle42"/>
                <w:sz w:val="24"/>
                <w:szCs w:val="24"/>
              </w:rPr>
              <w:t>100.00 лв./ 1 м</w:t>
            </w:r>
            <w:r w:rsidRPr="00E00420">
              <w:rPr>
                <w:rStyle w:val="FontStyle42"/>
                <w:sz w:val="24"/>
                <w:szCs w:val="24"/>
                <w:vertAlign w:val="superscript"/>
              </w:rPr>
              <w:t>3</w:t>
            </w:r>
          </w:p>
        </w:tc>
        <w:tc>
          <w:tcPr>
            <w:tcW w:w="2279" w:type="dxa"/>
            <w:tcBorders>
              <w:top w:val="single" w:sz="4" w:space="0" w:color="auto"/>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r>
      <w:tr w:rsidR="00E267A7" w:rsidRPr="00E00420" w:rsidTr="00AC55F9">
        <w:tc>
          <w:tcPr>
            <w:tcW w:w="540" w:type="dxa"/>
            <w:tcBorders>
              <w:top w:val="nil"/>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c>
          <w:tcPr>
            <w:tcW w:w="4020" w:type="dxa"/>
            <w:tcBorders>
              <w:top w:val="nil"/>
              <w:left w:val="single" w:sz="6" w:space="0" w:color="auto"/>
              <w:bottom w:val="nil"/>
              <w:right w:val="single" w:sz="6" w:space="0" w:color="auto"/>
            </w:tcBorders>
            <w:vAlign w:val="bottom"/>
          </w:tcPr>
          <w:p w:rsidR="00E267A7" w:rsidRPr="00E00420" w:rsidRDefault="00E267A7" w:rsidP="004438B1">
            <w:pPr>
              <w:pStyle w:val="Style21"/>
              <w:widowControl/>
              <w:spacing w:line="240" w:lineRule="auto"/>
              <w:rPr>
                <w:rStyle w:val="FontStyle42"/>
                <w:sz w:val="24"/>
                <w:szCs w:val="24"/>
              </w:rPr>
            </w:pPr>
            <w:r w:rsidRPr="00E00420">
              <w:rPr>
                <w:rStyle w:val="FontStyle42"/>
                <w:sz w:val="24"/>
                <w:szCs w:val="24"/>
              </w:rPr>
              <w:t>-трупи за бичене с диаметър на</w:t>
            </w:r>
          </w:p>
        </w:tc>
        <w:tc>
          <w:tcPr>
            <w:tcW w:w="2401" w:type="dxa"/>
            <w:tcBorders>
              <w:top w:val="nil"/>
              <w:left w:val="single" w:sz="6" w:space="0" w:color="auto"/>
              <w:bottom w:val="nil"/>
              <w:right w:val="single" w:sz="6" w:space="0" w:color="auto"/>
            </w:tcBorders>
            <w:vAlign w:val="bottom"/>
          </w:tcPr>
          <w:p w:rsidR="00E267A7" w:rsidRPr="00E00420" w:rsidRDefault="00E267A7" w:rsidP="004438B1">
            <w:pPr>
              <w:pStyle w:val="Style21"/>
              <w:widowControl/>
              <w:spacing w:line="240" w:lineRule="auto"/>
              <w:rPr>
                <w:rStyle w:val="FontStyle42"/>
                <w:sz w:val="24"/>
                <w:szCs w:val="24"/>
              </w:rPr>
            </w:pPr>
          </w:p>
          <w:p w:rsidR="00E267A7" w:rsidRPr="00E00420" w:rsidRDefault="00E267A7" w:rsidP="004438B1">
            <w:pPr>
              <w:pStyle w:val="Style21"/>
              <w:widowControl/>
              <w:spacing w:line="240" w:lineRule="auto"/>
              <w:rPr>
                <w:rStyle w:val="FontStyle42"/>
                <w:sz w:val="24"/>
                <w:szCs w:val="24"/>
              </w:rPr>
            </w:pPr>
          </w:p>
        </w:tc>
        <w:tc>
          <w:tcPr>
            <w:tcW w:w="2279" w:type="dxa"/>
            <w:tcBorders>
              <w:top w:val="nil"/>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r>
      <w:tr w:rsidR="00E267A7" w:rsidRPr="00E00420" w:rsidTr="00AC55F9">
        <w:tc>
          <w:tcPr>
            <w:tcW w:w="540" w:type="dxa"/>
            <w:tcBorders>
              <w:top w:val="nil"/>
              <w:left w:val="single" w:sz="6" w:space="0" w:color="auto"/>
              <w:bottom w:val="single" w:sz="4" w:space="0" w:color="auto"/>
              <w:right w:val="single" w:sz="6" w:space="0" w:color="auto"/>
            </w:tcBorders>
          </w:tcPr>
          <w:p w:rsidR="00E267A7" w:rsidRPr="00E00420" w:rsidRDefault="00E267A7" w:rsidP="004438B1">
            <w:pPr>
              <w:pStyle w:val="Style25"/>
              <w:widowControl/>
              <w:rPr>
                <w:rFonts w:ascii="Times New Roman" w:hAnsi="Times New Roman" w:cs="Times New Roman"/>
              </w:rPr>
            </w:pPr>
          </w:p>
        </w:tc>
        <w:tc>
          <w:tcPr>
            <w:tcW w:w="4020" w:type="dxa"/>
            <w:tcBorders>
              <w:top w:val="nil"/>
              <w:left w:val="single" w:sz="6" w:space="0" w:color="auto"/>
              <w:bottom w:val="single" w:sz="4" w:space="0" w:color="auto"/>
              <w:right w:val="single" w:sz="6" w:space="0" w:color="auto"/>
            </w:tcBorders>
          </w:tcPr>
          <w:p w:rsidR="00E267A7" w:rsidRPr="00E00420" w:rsidRDefault="00E267A7" w:rsidP="004438B1">
            <w:pPr>
              <w:pStyle w:val="Style21"/>
              <w:widowControl/>
              <w:spacing w:line="240" w:lineRule="auto"/>
              <w:rPr>
                <w:rStyle w:val="FontStyle42"/>
                <w:sz w:val="24"/>
                <w:szCs w:val="24"/>
              </w:rPr>
            </w:pPr>
            <w:r w:rsidRPr="00E00420">
              <w:rPr>
                <w:rStyle w:val="FontStyle42"/>
                <w:sz w:val="24"/>
                <w:szCs w:val="24"/>
              </w:rPr>
              <w:t>тънкия край над 30 см.</w:t>
            </w:r>
          </w:p>
        </w:tc>
        <w:tc>
          <w:tcPr>
            <w:tcW w:w="2401" w:type="dxa"/>
            <w:tcBorders>
              <w:top w:val="nil"/>
              <w:left w:val="single" w:sz="6" w:space="0" w:color="auto"/>
              <w:bottom w:val="single" w:sz="4" w:space="0" w:color="auto"/>
              <w:right w:val="single" w:sz="6" w:space="0" w:color="auto"/>
            </w:tcBorders>
            <w:vAlign w:val="bottom"/>
          </w:tcPr>
          <w:p w:rsidR="0024235B" w:rsidRDefault="0024235B" w:rsidP="0024235B">
            <w:pPr>
              <w:pStyle w:val="Style21"/>
              <w:widowControl/>
              <w:spacing w:line="240" w:lineRule="auto"/>
              <w:rPr>
                <w:rStyle w:val="FontStyle42"/>
                <w:sz w:val="24"/>
                <w:szCs w:val="24"/>
                <w:vertAlign w:val="superscript"/>
              </w:rPr>
            </w:pPr>
          </w:p>
          <w:p w:rsidR="0024235B" w:rsidRPr="00E00420" w:rsidRDefault="0024235B" w:rsidP="0024235B">
            <w:pPr>
              <w:pStyle w:val="Style21"/>
              <w:widowControl/>
              <w:spacing w:line="240" w:lineRule="auto"/>
              <w:jc w:val="center"/>
              <w:rPr>
                <w:rStyle w:val="FontStyle42"/>
                <w:sz w:val="24"/>
                <w:szCs w:val="24"/>
                <w:vertAlign w:val="superscript"/>
              </w:rPr>
            </w:pPr>
            <w:r>
              <w:rPr>
                <w:rStyle w:val="FontStyle42"/>
                <w:sz w:val="24"/>
                <w:szCs w:val="24"/>
              </w:rPr>
              <w:t>9</w:t>
            </w:r>
            <w:r w:rsidRPr="00E00420">
              <w:rPr>
                <w:rStyle w:val="FontStyle42"/>
                <w:sz w:val="24"/>
                <w:szCs w:val="24"/>
              </w:rPr>
              <w:t>0.00 лв./ 1 м</w:t>
            </w:r>
            <w:r w:rsidRPr="00E00420">
              <w:rPr>
                <w:rStyle w:val="FontStyle42"/>
                <w:sz w:val="24"/>
                <w:szCs w:val="24"/>
                <w:vertAlign w:val="superscript"/>
              </w:rPr>
              <w:t>3</w:t>
            </w:r>
          </w:p>
        </w:tc>
        <w:tc>
          <w:tcPr>
            <w:tcW w:w="2279" w:type="dxa"/>
            <w:tcBorders>
              <w:top w:val="nil"/>
              <w:left w:val="single" w:sz="6" w:space="0" w:color="auto"/>
              <w:bottom w:val="single" w:sz="4" w:space="0" w:color="auto"/>
              <w:right w:val="single" w:sz="6" w:space="0" w:color="auto"/>
            </w:tcBorders>
          </w:tcPr>
          <w:p w:rsidR="00E267A7" w:rsidRPr="00E00420" w:rsidRDefault="00E267A7" w:rsidP="004438B1">
            <w:pPr>
              <w:pStyle w:val="Style25"/>
              <w:widowControl/>
              <w:rPr>
                <w:rFonts w:ascii="Times New Roman" w:hAnsi="Times New Roman" w:cs="Times New Roman"/>
              </w:rPr>
            </w:pPr>
          </w:p>
        </w:tc>
      </w:tr>
      <w:tr w:rsidR="00E267A7" w:rsidRPr="00E00420" w:rsidTr="00AC55F9">
        <w:tc>
          <w:tcPr>
            <w:tcW w:w="540" w:type="dxa"/>
            <w:tcBorders>
              <w:top w:val="single" w:sz="4" w:space="0" w:color="auto"/>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c>
          <w:tcPr>
            <w:tcW w:w="4020" w:type="dxa"/>
            <w:tcBorders>
              <w:top w:val="single" w:sz="4" w:space="0" w:color="auto"/>
              <w:left w:val="single" w:sz="6" w:space="0" w:color="auto"/>
              <w:bottom w:val="nil"/>
              <w:right w:val="single" w:sz="6" w:space="0" w:color="auto"/>
            </w:tcBorders>
            <w:vAlign w:val="bottom"/>
          </w:tcPr>
          <w:p w:rsidR="00E267A7" w:rsidRPr="00E00420" w:rsidRDefault="00E267A7" w:rsidP="004438B1">
            <w:pPr>
              <w:pStyle w:val="Style21"/>
              <w:widowControl/>
              <w:spacing w:line="240" w:lineRule="auto"/>
              <w:rPr>
                <w:rStyle w:val="FontStyle42"/>
                <w:sz w:val="24"/>
                <w:szCs w:val="24"/>
              </w:rPr>
            </w:pPr>
            <w:r w:rsidRPr="00E00420">
              <w:rPr>
                <w:rStyle w:val="FontStyle42"/>
                <w:sz w:val="24"/>
                <w:szCs w:val="24"/>
              </w:rPr>
              <w:t>- трупи за бичене с диаметър на</w:t>
            </w:r>
          </w:p>
        </w:tc>
        <w:tc>
          <w:tcPr>
            <w:tcW w:w="2401" w:type="dxa"/>
            <w:tcBorders>
              <w:top w:val="single" w:sz="4" w:space="0" w:color="auto"/>
              <w:left w:val="single" w:sz="6" w:space="0" w:color="auto"/>
              <w:bottom w:val="nil"/>
              <w:right w:val="single" w:sz="6" w:space="0" w:color="auto"/>
            </w:tcBorders>
            <w:vAlign w:val="bottom"/>
          </w:tcPr>
          <w:p w:rsidR="00E267A7" w:rsidRPr="00E00420" w:rsidRDefault="00E267A7" w:rsidP="004438B1">
            <w:pPr>
              <w:pStyle w:val="Style21"/>
              <w:widowControl/>
              <w:spacing w:line="240" w:lineRule="auto"/>
              <w:rPr>
                <w:rStyle w:val="FontStyle42"/>
                <w:sz w:val="24"/>
                <w:szCs w:val="24"/>
              </w:rPr>
            </w:pPr>
          </w:p>
          <w:p w:rsidR="00E267A7" w:rsidRPr="00E00420" w:rsidRDefault="00E267A7" w:rsidP="004438B1">
            <w:pPr>
              <w:pStyle w:val="Style21"/>
              <w:widowControl/>
              <w:spacing w:line="240" w:lineRule="auto"/>
              <w:rPr>
                <w:rStyle w:val="FontStyle42"/>
                <w:sz w:val="24"/>
                <w:szCs w:val="24"/>
              </w:rPr>
            </w:pPr>
          </w:p>
        </w:tc>
        <w:tc>
          <w:tcPr>
            <w:tcW w:w="2279" w:type="dxa"/>
            <w:tcBorders>
              <w:top w:val="single" w:sz="4" w:space="0" w:color="auto"/>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r>
      <w:tr w:rsidR="00E267A7" w:rsidRPr="00E00420" w:rsidTr="00AC55F9">
        <w:tc>
          <w:tcPr>
            <w:tcW w:w="540" w:type="dxa"/>
            <w:tcBorders>
              <w:top w:val="nil"/>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c>
          <w:tcPr>
            <w:tcW w:w="4020" w:type="dxa"/>
            <w:tcBorders>
              <w:top w:val="nil"/>
              <w:left w:val="single" w:sz="6" w:space="0" w:color="auto"/>
              <w:bottom w:val="nil"/>
              <w:right w:val="single" w:sz="6" w:space="0" w:color="auto"/>
            </w:tcBorders>
          </w:tcPr>
          <w:p w:rsidR="00E267A7" w:rsidRPr="00E00420" w:rsidRDefault="00E267A7" w:rsidP="004438B1">
            <w:pPr>
              <w:pStyle w:val="Style21"/>
              <w:widowControl/>
              <w:spacing w:line="240" w:lineRule="auto"/>
              <w:rPr>
                <w:rStyle w:val="FontStyle42"/>
                <w:sz w:val="24"/>
                <w:szCs w:val="24"/>
              </w:rPr>
            </w:pPr>
            <w:r w:rsidRPr="00E00420">
              <w:rPr>
                <w:rStyle w:val="FontStyle42"/>
                <w:sz w:val="24"/>
                <w:szCs w:val="24"/>
              </w:rPr>
              <w:t>тънкия край от 18 до 29 см.</w:t>
            </w:r>
          </w:p>
        </w:tc>
        <w:tc>
          <w:tcPr>
            <w:tcW w:w="2401" w:type="dxa"/>
            <w:vMerge w:val="restart"/>
            <w:tcBorders>
              <w:top w:val="nil"/>
              <w:left w:val="single" w:sz="6" w:space="0" w:color="auto"/>
              <w:bottom w:val="nil"/>
              <w:right w:val="single" w:sz="6" w:space="0" w:color="auto"/>
            </w:tcBorders>
            <w:vAlign w:val="bottom"/>
          </w:tcPr>
          <w:p w:rsidR="00E267A7" w:rsidRPr="00E00420" w:rsidRDefault="0024235B" w:rsidP="0024235B">
            <w:pPr>
              <w:pStyle w:val="Style21"/>
              <w:widowControl/>
              <w:spacing w:line="240" w:lineRule="auto"/>
              <w:jc w:val="center"/>
              <w:rPr>
                <w:rStyle w:val="FontStyle42"/>
                <w:sz w:val="24"/>
                <w:szCs w:val="24"/>
                <w:vertAlign w:val="superscript"/>
              </w:rPr>
            </w:pPr>
            <w:r>
              <w:rPr>
                <w:rStyle w:val="FontStyle42"/>
                <w:sz w:val="24"/>
                <w:szCs w:val="24"/>
              </w:rPr>
              <w:t>8</w:t>
            </w:r>
            <w:r w:rsidRPr="00E00420">
              <w:rPr>
                <w:rStyle w:val="FontStyle42"/>
                <w:sz w:val="24"/>
                <w:szCs w:val="24"/>
              </w:rPr>
              <w:t>0.00 лв./ 1 м</w:t>
            </w:r>
            <w:r w:rsidRPr="00E00420">
              <w:rPr>
                <w:rStyle w:val="FontStyle42"/>
                <w:sz w:val="24"/>
                <w:szCs w:val="24"/>
                <w:vertAlign w:val="superscript"/>
              </w:rPr>
              <w:t>3</w:t>
            </w:r>
          </w:p>
        </w:tc>
        <w:tc>
          <w:tcPr>
            <w:tcW w:w="2279" w:type="dxa"/>
            <w:tcBorders>
              <w:top w:val="nil"/>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r>
      <w:tr w:rsidR="00E267A7" w:rsidRPr="00E00420" w:rsidTr="00AC55F9">
        <w:tc>
          <w:tcPr>
            <w:tcW w:w="540" w:type="dxa"/>
            <w:tcBorders>
              <w:top w:val="nil"/>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c>
          <w:tcPr>
            <w:tcW w:w="4020" w:type="dxa"/>
            <w:tcBorders>
              <w:top w:val="nil"/>
              <w:left w:val="single" w:sz="6" w:space="0" w:color="auto"/>
              <w:bottom w:val="nil"/>
              <w:right w:val="single" w:sz="6" w:space="0" w:color="auto"/>
            </w:tcBorders>
            <w:vAlign w:val="bottom"/>
          </w:tcPr>
          <w:p w:rsidR="00E267A7" w:rsidRPr="00E00420" w:rsidRDefault="00E267A7" w:rsidP="004438B1">
            <w:pPr>
              <w:pStyle w:val="Style21"/>
              <w:widowControl/>
              <w:spacing w:line="240" w:lineRule="auto"/>
              <w:rPr>
                <w:rStyle w:val="FontStyle42"/>
                <w:sz w:val="24"/>
                <w:szCs w:val="24"/>
              </w:rPr>
            </w:pPr>
            <w:r w:rsidRPr="00E00420">
              <w:rPr>
                <w:rStyle w:val="FontStyle42"/>
                <w:sz w:val="24"/>
                <w:szCs w:val="24"/>
              </w:rPr>
              <w:t>- трупи за бичене с диаметър на</w:t>
            </w:r>
          </w:p>
        </w:tc>
        <w:tc>
          <w:tcPr>
            <w:tcW w:w="2401" w:type="dxa"/>
            <w:vMerge/>
            <w:tcBorders>
              <w:top w:val="nil"/>
              <w:left w:val="single" w:sz="6" w:space="0" w:color="auto"/>
              <w:bottom w:val="nil"/>
              <w:right w:val="single" w:sz="6" w:space="0" w:color="auto"/>
            </w:tcBorders>
            <w:vAlign w:val="bottom"/>
          </w:tcPr>
          <w:p w:rsidR="00E267A7" w:rsidRPr="00E00420" w:rsidRDefault="00E267A7" w:rsidP="004438B1">
            <w:pPr>
              <w:pStyle w:val="Style21"/>
              <w:widowControl/>
              <w:spacing w:line="240" w:lineRule="auto"/>
              <w:rPr>
                <w:rStyle w:val="FontStyle42"/>
                <w:sz w:val="24"/>
                <w:szCs w:val="24"/>
              </w:rPr>
            </w:pPr>
          </w:p>
        </w:tc>
        <w:tc>
          <w:tcPr>
            <w:tcW w:w="2279" w:type="dxa"/>
            <w:tcBorders>
              <w:top w:val="nil"/>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r>
      <w:tr w:rsidR="00E267A7" w:rsidRPr="00E00420" w:rsidTr="00AC55F9">
        <w:tc>
          <w:tcPr>
            <w:tcW w:w="540" w:type="dxa"/>
            <w:tcBorders>
              <w:top w:val="nil"/>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c>
          <w:tcPr>
            <w:tcW w:w="4020" w:type="dxa"/>
            <w:tcBorders>
              <w:top w:val="nil"/>
              <w:left w:val="single" w:sz="6" w:space="0" w:color="auto"/>
              <w:bottom w:val="nil"/>
              <w:right w:val="single" w:sz="6" w:space="0" w:color="auto"/>
            </w:tcBorders>
          </w:tcPr>
          <w:p w:rsidR="00E267A7" w:rsidRPr="00E00420" w:rsidRDefault="00E267A7" w:rsidP="004438B1">
            <w:pPr>
              <w:pStyle w:val="Style21"/>
              <w:widowControl/>
              <w:spacing w:line="240" w:lineRule="auto"/>
              <w:rPr>
                <w:rStyle w:val="FontStyle42"/>
                <w:sz w:val="24"/>
                <w:szCs w:val="24"/>
              </w:rPr>
            </w:pPr>
            <w:r w:rsidRPr="00E00420">
              <w:rPr>
                <w:rStyle w:val="FontStyle42"/>
                <w:sz w:val="24"/>
                <w:szCs w:val="24"/>
              </w:rPr>
              <w:t>тънкия край от 15 до 17 см.</w:t>
            </w:r>
          </w:p>
        </w:tc>
        <w:tc>
          <w:tcPr>
            <w:tcW w:w="2401" w:type="dxa"/>
            <w:tcBorders>
              <w:top w:val="nil"/>
              <w:left w:val="single" w:sz="6" w:space="0" w:color="auto"/>
              <w:bottom w:val="nil"/>
              <w:right w:val="single" w:sz="6" w:space="0" w:color="auto"/>
            </w:tcBorders>
          </w:tcPr>
          <w:p w:rsidR="00E267A7" w:rsidRPr="00E00420" w:rsidRDefault="00E267A7" w:rsidP="004438B1">
            <w:pPr>
              <w:pStyle w:val="Style21"/>
              <w:widowControl/>
              <w:spacing w:line="240" w:lineRule="auto"/>
              <w:ind w:left="485"/>
              <w:rPr>
                <w:rStyle w:val="FontStyle42"/>
                <w:sz w:val="24"/>
                <w:szCs w:val="24"/>
              </w:rPr>
            </w:pPr>
          </w:p>
        </w:tc>
        <w:tc>
          <w:tcPr>
            <w:tcW w:w="2279" w:type="dxa"/>
            <w:tcBorders>
              <w:top w:val="nil"/>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r>
      <w:tr w:rsidR="00E267A7" w:rsidRPr="00E00420" w:rsidTr="00AC55F9">
        <w:tc>
          <w:tcPr>
            <w:tcW w:w="540" w:type="dxa"/>
            <w:tcBorders>
              <w:top w:val="nil"/>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c>
          <w:tcPr>
            <w:tcW w:w="4020" w:type="dxa"/>
            <w:tcBorders>
              <w:top w:val="nil"/>
              <w:left w:val="single" w:sz="6" w:space="0" w:color="auto"/>
              <w:bottom w:val="nil"/>
              <w:right w:val="single" w:sz="6" w:space="0" w:color="auto"/>
            </w:tcBorders>
          </w:tcPr>
          <w:p w:rsidR="00E267A7" w:rsidRPr="00E00420" w:rsidRDefault="00E267A7" w:rsidP="004438B1">
            <w:pPr>
              <w:pStyle w:val="Style21"/>
              <w:widowControl/>
              <w:spacing w:line="240" w:lineRule="auto"/>
              <w:rPr>
                <w:rStyle w:val="FontStyle42"/>
                <w:sz w:val="24"/>
                <w:szCs w:val="24"/>
              </w:rPr>
            </w:pPr>
            <w:r w:rsidRPr="00E00420">
              <w:rPr>
                <w:rStyle w:val="FontStyle42"/>
                <w:sz w:val="24"/>
                <w:szCs w:val="24"/>
              </w:rPr>
              <w:t>- дърва за огрев-пространствен кубик</w:t>
            </w:r>
          </w:p>
        </w:tc>
        <w:tc>
          <w:tcPr>
            <w:tcW w:w="2401" w:type="dxa"/>
            <w:tcBorders>
              <w:top w:val="nil"/>
              <w:left w:val="single" w:sz="6" w:space="0" w:color="auto"/>
              <w:bottom w:val="nil"/>
              <w:right w:val="single" w:sz="6" w:space="0" w:color="auto"/>
            </w:tcBorders>
          </w:tcPr>
          <w:p w:rsidR="00E267A7" w:rsidRPr="00E00420" w:rsidRDefault="0024235B" w:rsidP="0024235B">
            <w:pPr>
              <w:pStyle w:val="Style25"/>
              <w:widowControl/>
              <w:jc w:val="center"/>
              <w:rPr>
                <w:rFonts w:ascii="Times New Roman" w:hAnsi="Times New Roman" w:cs="Times New Roman"/>
              </w:rPr>
            </w:pPr>
            <w:r>
              <w:rPr>
                <w:rFonts w:ascii="Times New Roman" w:hAnsi="Times New Roman" w:cs="Times New Roman"/>
              </w:rPr>
              <w:t>70 лв.</w:t>
            </w:r>
          </w:p>
        </w:tc>
        <w:tc>
          <w:tcPr>
            <w:tcW w:w="2279" w:type="dxa"/>
            <w:tcBorders>
              <w:top w:val="nil"/>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r>
      <w:tr w:rsidR="00E267A7" w:rsidRPr="00E00420" w:rsidTr="00AC55F9">
        <w:tc>
          <w:tcPr>
            <w:tcW w:w="540" w:type="dxa"/>
            <w:tcBorders>
              <w:top w:val="nil"/>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c>
          <w:tcPr>
            <w:tcW w:w="4020" w:type="dxa"/>
            <w:tcBorders>
              <w:top w:val="nil"/>
              <w:left w:val="single" w:sz="6" w:space="0" w:color="auto"/>
              <w:bottom w:val="nil"/>
              <w:right w:val="single" w:sz="6" w:space="0" w:color="auto"/>
            </w:tcBorders>
          </w:tcPr>
          <w:p w:rsidR="00E267A7" w:rsidRPr="00E00420" w:rsidRDefault="00E267A7" w:rsidP="004438B1">
            <w:pPr>
              <w:pStyle w:val="Style26"/>
              <w:widowControl/>
              <w:rPr>
                <w:rStyle w:val="FontStyle41"/>
                <w:sz w:val="24"/>
                <w:szCs w:val="24"/>
              </w:rPr>
            </w:pPr>
            <w:r w:rsidRPr="00E00420">
              <w:rPr>
                <w:rStyle w:val="FontStyle41"/>
                <w:sz w:val="24"/>
                <w:szCs w:val="24"/>
              </w:rPr>
              <w:t>Б) Меки широколистни дървени</w:t>
            </w:r>
          </w:p>
        </w:tc>
        <w:tc>
          <w:tcPr>
            <w:tcW w:w="2401" w:type="dxa"/>
            <w:tcBorders>
              <w:top w:val="nil"/>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c>
          <w:tcPr>
            <w:tcW w:w="2279" w:type="dxa"/>
            <w:tcBorders>
              <w:top w:val="nil"/>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r>
      <w:tr w:rsidR="00E267A7" w:rsidRPr="00E00420" w:rsidTr="00AC55F9">
        <w:tc>
          <w:tcPr>
            <w:tcW w:w="540" w:type="dxa"/>
            <w:tcBorders>
              <w:top w:val="nil"/>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c>
          <w:tcPr>
            <w:tcW w:w="4020" w:type="dxa"/>
            <w:tcBorders>
              <w:top w:val="nil"/>
              <w:left w:val="single" w:sz="6" w:space="0" w:color="auto"/>
              <w:bottom w:val="nil"/>
              <w:right w:val="single" w:sz="6" w:space="0" w:color="auto"/>
            </w:tcBorders>
          </w:tcPr>
          <w:p w:rsidR="00E267A7" w:rsidRPr="00E00420" w:rsidRDefault="00E267A7" w:rsidP="004438B1">
            <w:pPr>
              <w:pStyle w:val="Style26"/>
              <w:widowControl/>
              <w:rPr>
                <w:rStyle w:val="FontStyle41"/>
                <w:sz w:val="24"/>
                <w:szCs w:val="24"/>
              </w:rPr>
            </w:pPr>
            <w:r w:rsidRPr="00E00420">
              <w:rPr>
                <w:rStyle w:val="FontStyle41"/>
                <w:sz w:val="24"/>
                <w:szCs w:val="24"/>
              </w:rPr>
              <w:t>материали:</w:t>
            </w:r>
          </w:p>
        </w:tc>
        <w:tc>
          <w:tcPr>
            <w:tcW w:w="2401" w:type="dxa"/>
            <w:tcBorders>
              <w:top w:val="nil"/>
              <w:left w:val="single" w:sz="6" w:space="0" w:color="auto"/>
              <w:bottom w:val="nil"/>
              <w:right w:val="single" w:sz="6" w:space="0" w:color="auto"/>
            </w:tcBorders>
            <w:vAlign w:val="bottom"/>
          </w:tcPr>
          <w:p w:rsidR="00E267A7" w:rsidRPr="00E00420" w:rsidRDefault="00E267A7" w:rsidP="004438B1">
            <w:pPr>
              <w:pStyle w:val="Style21"/>
              <w:widowControl/>
              <w:spacing w:line="240" w:lineRule="auto"/>
              <w:jc w:val="center"/>
              <w:rPr>
                <w:rStyle w:val="FontStyle42"/>
                <w:sz w:val="24"/>
                <w:szCs w:val="24"/>
                <w:vertAlign w:val="superscript"/>
              </w:rPr>
            </w:pPr>
            <w:r w:rsidRPr="00E00420">
              <w:rPr>
                <w:rStyle w:val="FontStyle42"/>
                <w:sz w:val="24"/>
                <w:szCs w:val="24"/>
              </w:rPr>
              <w:t>70.00 лв. /м</w:t>
            </w:r>
            <w:r w:rsidRPr="00E00420">
              <w:rPr>
                <w:rStyle w:val="FontStyle42"/>
                <w:sz w:val="24"/>
                <w:szCs w:val="24"/>
                <w:vertAlign w:val="superscript"/>
              </w:rPr>
              <w:t>3</w:t>
            </w:r>
          </w:p>
        </w:tc>
        <w:tc>
          <w:tcPr>
            <w:tcW w:w="2279" w:type="dxa"/>
            <w:tcBorders>
              <w:top w:val="nil"/>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r>
      <w:tr w:rsidR="00E267A7" w:rsidRPr="00E00420" w:rsidTr="00AC55F9">
        <w:tc>
          <w:tcPr>
            <w:tcW w:w="540" w:type="dxa"/>
            <w:tcBorders>
              <w:top w:val="nil"/>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c>
          <w:tcPr>
            <w:tcW w:w="4020" w:type="dxa"/>
            <w:tcBorders>
              <w:top w:val="nil"/>
              <w:left w:val="single" w:sz="6" w:space="0" w:color="auto"/>
              <w:bottom w:val="nil"/>
              <w:right w:val="single" w:sz="6" w:space="0" w:color="auto"/>
            </w:tcBorders>
            <w:vAlign w:val="bottom"/>
          </w:tcPr>
          <w:p w:rsidR="00E267A7" w:rsidRPr="00E00420" w:rsidRDefault="00E267A7" w:rsidP="004438B1">
            <w:pPr>
              <w:pStyle w:val="Style21"/>
              <w:widowControl/>
              <w:spacing w:line="240" w:lineRule="auto"/>
              <w:rPr>
                <w:rStyle w:val="FontStyle42"/>
                <w:sz w:val="24"/>
                <w:szCs w:val="24"/>
              </w:rPr>
            </w:pPr>
            <w:r w:rsidRPr="00E00420">
              <w:rPr>
                <w:rStyle w:val="FontStyle42"/>
                <w:sz w:val="24"/>
                <w:szCs w:val="24"/>
              </w:rPr>
              <w:t>-трупи за бичене с диаметър на</w:t>
            </w:r>
          </w:p>
        </w:tc>
        <w:tc>
          <w:tcPr>
            <w:tcW w:w="2401" w:type="dxa"/>
            <w:tcBorders>
              <w:top w:val="nil"/>
              <w:left w:val="single" w:sz="6" w:space="0" w:color="auto"/>
              <w:bottom w:val="nil"/>
              <w:right w:val="single" w:sz="6" w:space="0" w:color="auto"/>
            </w:tcBorders>
            <w:vAlign w:val="bottom"/>
          </w:tcPr>
          <w:p w:rsidR="00E267A7" w:rsidRPr="00E00420" w:rsidRDefault="00E267A7" w:rsidP="004438B1">
            <w:pPr>
              <w:pStyle w:val="Style21"/>
              <w:widowControl/>
              <w:spacing w:line="240" w:lineRule="auto"/>
              <w:rPr>
                <w:rStyle w:val="FontStyle42"/>
                <w:sz w:val="24"/>
                <w:szCs w:val="24"/>
              </w:rPr>
            </w:pPr>
          </w:p>
          <w:p w:rsidR="00E267A7" w:rsidRPr="00E00420" w:rsidRDefault="00E267A7" w:rsidP="004438B1">
            <w:pPr>
              <w:pStyle w:val="Style21"/>
              <w:widowControl/>
              <w:spacing w:line="240" w:lineRule="auto"/>
              <w:rPr>
                <w:rStyle w:val="FontStyle42"/>
                <w:sz w:val="24"/>
                <w:szCs w:val="24"/>
              </w:rPr>
            </w:pPr>
          </w:p>
        </w:tc>
        <w:tc>
          <w:tcPr>
            <w:tcW w:w="2279" w:type="dxa"/>
            <w:tcBorders>
              <w:top w:val="nil"/>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r>
      <w:tr w:rsidR="00E267A7" w:rsidRPr="00E00420" w:rsidTr="00AC55F9">
        <w:tc>
          <w:tcPr>
            <w:tcW w:w="540" w:type="dxa"/>
            <w:tcBorders>
              <w:top w:val="nil"/>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c>
          <w:tcPr>
            <w:tcW w:w="4020" w:type="dxa"/>
            <w:tcBorders>
              <w:top w:val="nil"/>
              <w:left w:val="single" w:sz="6" w:space="0" w:color="auto"/>
              <w:bottom w:val="nil"/>
              <w:right w:val="single" w:sz="6" w:space="0" w:color="auto"/>
            </w:tcBorders>
          </w:tcPr>
          <w:p w:rsidR="00E267A7" w:rsidRPr="00E00420" w:rsidRDefault="00E267A7" w:rsidP="004438B1">
            <w:pPr>
              <w:pStyle w:val="Style21"/>
              <w:widowControl/>
              <w:spacing w:line="240" w:lineRule="auto"/>
              <w:rPr>
                <w:rStyle w:val="FontStyle42"/>
                <w:sz w:val="24"/>
                <w:szCs w:val="24"/>
              </w:rPr>
            </w:pPr>
            <w:r w:rsidRPr="00E00420">
              <w:rPr>
                <w:rStyle w:val="FontStyle42"/>
                <w:sz w:val="24"/>
                <w:szCs w:val="24"/>
              </w:rPr>
              <w:t>тънкия край над 30 см.</w:t>
            </w:r>
          </w:p>
        </w:tc>
        <w:tc>
          <w:tcPr>
            <w:tcW w:w="2401" w:type="dxa"/>
            <w:tcBorders>
              <w:top w:val="nil"/>
              <w:left w:val="single" w:sz="6" w:space="0" w:color="auto"/>
              <w:bottom w:val="nil"/>
              <w:right w:val="single" w:sz="6" w:space="0" w:color="auto"/>
            </w:tcBorders>
            <w:vAlign w:val="bottom"/>
          </w:tcPr>
          <w:p w:rsidR="00E267A7" w:rsidRPr="00E00420" w:rsidRDefault="00E267A7" w:rsidP="004438B1">
            <w:pPr>
              <w:pStyle w:val="Style21"/>
              <w:widowControl/>
              <w:spacing w:line="240" w:lineRule="auto"/>
              <w:jc w:val="center"/>
              <w:rPr>
                <w:rStyle w:val="FontStyle42"/>
                <w:sz w:val="24"/>
                <w:szCs w:val="24"/>
                <w:vertAlign w:val="superscript"/>
              </w:rPr>
            </w:pPr>
            <w:r w:rsidRPr="00E00420">
              <w:rPr>
                <w:rStyle w:val="FontStyle42"/>
                <w:sz w:val="24"/>
                <w:szCs w:val="24"/>
              </w:rPr>
              <w:t>60.00 лв./ м</w:t>
            </w:r>
            <w:r w:rsidRPr="00E00420">
              <w:rPr>
                <w:rStyle w:val="FontStyle42"/>
                <w:sz w:val="24"/>
                <w:szCs w:val="24"/>
                <w:vertAlign w:val="superscript"/>
              </w:rPr>
              <w:t>3</w:t>
            </w:r>
          </w:p>
        </w:tc>
        <w:tc>
          <w:tcPr>
            <w:tcW w:w="2279" w:type="dxa"/>
            <w:tcBorders>
              <w:top w:val="nil"/>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r>
      <w:tr w:rsidR="00E267A7" w:rsidRPr="00E00420" w:rsidTr="00AC55F9">
        <w:tc>
          <w:tcPr>
            <w:tcW w:w="540" w:type="dxa"/>
            <w:tcBorders>
              <w:top w:val="nil"/>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c>
          <w:tcPr>
            <w:tcW w:w="4020" w:type="dxa"/>
            <w:tcBorders>
              <w:top w:val="nil"/>
              <w:left w:val="single" w:sz="6" w:space="0" w:color="auto"/>
              <w:bottom w:val="nil"/>
              <w:right w:val="single" w:sz="6" w:space="0" w:color="auto"/>
            </w:tcBorders>
            <w:vAlign w:val="bottom"/>
          </w:tcPr>
          <w:p w:rsidR="00E267A7" w:rsidRPr="00E00420" w:rsidRDefault="00E267A7" w:rsidP="004438B1">
            <w:pPr>
              <w:pStyle w:val="Style21"/>
              <w:widowControl/>
              <w:spacing w:line="240" w:lineRule="auto"/>
              <w:rPr>
                <w:rStyle w:val="FontStyle42"/>
                <w:sz w:val="24"/>
                <w:szCs w:val="24"/>
              </w:rPr>
            </w:pPr>
            <w:r w:rsidRPr="00E00420">
              <w:rPr>
                <w:rStyle w:val="FontStyle42"/>
                <w:sz w:val="24"/>
                <w:szCs w:val="24"/>
              </w:rPr>
              <w:t>- трупи за бичене с диаметър на</w:t>
            </w:r>
          </w:p>
        </w:tc>
        <w:tc>
          <w:tcPr>
            <w:tcW w:w="2401" w:type="dxa"/>
            <w:tcBorders>
              <w:top w:val="nil"/>
              <w:left w:val="single" w:sz="6" w:space="0" w:color="auto"/>
              <w:bottom w:val="nil"/>
              <w:right w:val="single" w:sz="6" w:space="0" w:color="auto"/>
            </w:tcBorders>
            <w:vAlign w:val="bottom"/>
          </w:tcPr>
          <w:p w:rsidR="00E267A7" w:rsidRPr="00E00420" w:rsidRDefault="00E267A7" w:rsidP="004438B1">
            <w:pPr>
              <w:pStyle w:val="Style21"/>
              <w:widowControl/>
              <w:spacing w:line="240" w:lineRule="auto"/>
              <w:rPr>
                <w:rStyle w:val="FontStyle42"/>
                <w:sz w:val="24"/>
                <w:szCs w:val="24"/>
              </w:rPr>
            </w:pPr>
          </w:p>
          <w:p w:rsidR="00E267A7" w:rsidRPr="00E00420" w:rsidRDefault="00E267A7" w:rsidP="004438B1">
            <w:pPr>
              <w:pStyle w:val="Style21"/>
              <w:widowControl/>
              <w:spacing w:line="240" w:lineRule="auto"/>
              <w:rPr>
                <w:rStyle w:val="FontStyle42"/>
                <w:sz w:val="24"/>
                <w:szCs w:val="24"/>
              </w:rPr>
            </w:pPr>
          </w:p>
        </w:tc>
        <w:tc>
          <w:tcPr>
            <w:tcW w:w="2279" w:type="dxa"/>
            <w:tcBorders>
              <w:top w:val="nil"/>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r>
      <w:tr w:rsidR="00E267A7" w:rsidRPr="00E00420" w:rsidTr="00AC55F9">
        <w:tc>
          <w:tcPr>
            <w:tcW w:w="540" w:type="dxa"/>
            <w:tcBorders>
              <w:top w:val="nil"/>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c>
          <w:tcPr>
            <w:tcW w:w="4020" w:type="dxa"/>
            <w:tcBorders>
              <w:top w:val="nil"/>
              <w:left w:val="single" w:sz="6" w:space="0" w:color="auto"/>
              <w:bottom w:val="nil"/>
              <w:right w:val="single" w:sz="6" w:space="0" w:color="auto"/>
            </w:tcBorders>
          </w:tcPr>
          <w:p w:rsidR="00E267A7" w:rsidRPr="00E00420" w:rsidRDefault="00E267A7" w:rsidP="004438B1">
            <w:pPr>
              <w:pStyle w:val="Style21"/>
              <w:widowControl/>
              <w:spacing w:line="240" w:lineRule="auto"/>
              <w:rPr>
                <w:rStyle w:val="FontStyle42"/>
                <w:sz w:val="24"/>
                <w:szCs w:val="24"/>
              </w:rPr>
            </w:pPr>
            <w:r w:rsidRPr="00E00420">
              <w:rPr>
                <w:rStyle w:val="FontStyle42"/>
                <w:sz w:val="24"/>
                <w:szCs w:val="24"/>
              </w:rPr>
              <w:t>тънкия край от 18 до 29 см.</w:t>
            </w:r>
          </w:p>
        </w:tc>
        <w:tc>
          <w:tcPr>
            <w:tcW w:w="2401" w:type="dxa"/>
            <w:tcBorders>
              <w:top w:val="nil"/>
              <w:left w:val="single" w:sz="6" w:space="0" w:color="auto"/>
              <w:bottom w:val="nil"/>
              <w:right w:val="single" w:sz="6" w:space="0" w:color="auto"/>
            </w:tcBorders>
          </w:tcPr>
          <w:p w:rsidR="0024235B" w:rsidRDefault="0024235B" w:rsidP="004438B1">
            <w:pPr>
              <w:pStyle w:val="Style21"/>
              <w:widowControl/>
              <w:spacing w:line="240" w:lineRule="auto"/>
              <w:jc w:val="center"/>
              <w:rPr>
                <w:rStyle w:val="FontStyle42"/>
                <w:sz w:val="24"/>
                <w:szCs w:val="24"/>
              </w:rPr>
            </w:pPr>
          </w:p>
          <w:p w:rsidR="00E267A7" w:rsidRPr="00E00420" w:rsidRDefault="00E267A7" w:rsidP="004438B1">
            <w:pPr>
              <w:pStyle w:val="Style21"/>
              <w:widowControl/>
              <w:spacing w:line="240" w:lineRule="auto"/>
              <w:jc w:val="center"/>
              <w:rPr>
                <w:rStyle w:val="FontStyle42"/>
                <w:sz w:val="24"/>
                <w:szCs w:val="24"/>
                <w:vertAlign w:val="superscript"/>
              </w:rPr>
            </w:pPr>
            <w:r w:rsidRPr="00E00420">
              <w:rPr>
                <w:rStyle w:val="FontStyle42"/>
                <w:sz w:val="24"/>
                <w:szCs w:val="24"/>
              </w:rPr>
              <w:t>50.00 лв. /м</w:t>
            </w:r>
            <w:r w:rsidRPr="00E00420">
              <w:rPr>
                <w:rStyle w:val="FontStyle42"/>
                <w:sz w:val="24"/>
                <w:szCs w:val="24"/>
                <w:vertAlign w:val="superscript"/>
              </w:rPr>
              <w:t>3</w:t>
            </w:r>
          </w:p>
        </w:tc>
        <w:tc>
          <w:tcPr>
            <w:tcW w:w="2279" w:type="dxa"/>
            <w:tcBorders>
              <w:top w:val="nil"/>
              <w:left w:val="single" w:sz="6" w:space="0" w:color="auto"/>
              <w:bottom w:val="nil"/>
              <w:right w:val="single" w:sz="6" w:space="0" w:color="auto"/>
            </w:tcBorders>
          </w:tcPr>
          <w:p w:rsidR="00E267A7" w:rsidRPr="00E00420" w:rsidRDefault="00E267A7" w:rsidP="004438B1">
            <w:pPr>
              <w:pStyle w:val="Style22"/>
              <w:widowControl/>
              <w:spacing w:line="240" w:lineRule="auto"/>
              <w:ind w:left="667"/>
              <w:rPr>
                <w:rStyle w:val="FontStyle43"/>
                <w:sz w:val="24"/>
                <w:szCs w:val="24"/>
              </w:rPr>
            </w:pPr>
            <w:r w:rsidRPr="00E00420">
              <w:rPr>
                <w:rStyle w:val="FontStyle43"/>
                <w:sz w:val="24"/>
                <w:szCs w:val="24"/>
              </w:rPr>
              <w:t>Текущ</w:t>
            </w:r>
          </w:p>
        </w:tc>
      </w:tr>
      <w:tr w:rsidR="00E267A7" w:rsidRPr="00E00420" w:rsidTr="00AC55F9">
        <w:tc>
          <w:tcPr>
            <w:tcW w:w="540" w:type="dxa"/>
            <w:tcBorders>
              <w:top w:val="nil"/>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c>
          <w:tcPr>
            <w:tcW w:w="4020" w:type="dxa"/>
            <w:tcBorders>
              <w:top w:val="nil"/>
              <w:left w:val="single" w:sz="6" w:space="0" w:color="auto"/>
              <w:bottom w:val="nil"/>
              <w:right w:val="single" w:sz="6" w:space="0" w:color="auto"/>
            </w:tcBorders>
          </w:tcPr>
          <w:p w:rsidR="00E267A7" w:rsidRPr="00E00420" w:rsidRDefault="00E267A7" w:rsidP="004438B1">
            <w:pPr>
              <w:pStyle w:val="Style21"/>
              <w:widowControl/>
              <w:spacing w:line="240" w:lineRule="auto"/>
              <w:rPr>
                <w:rStyle w:val="FontStyle42"/>
                <w:sz w:val="24"/>
                <w:szCs w:val="24"/>
              </w:rPr>
            </w:pPr>
            <w:r w:rsidRPr="00E00420">
              <w:rPr>
                <w:rStyle w:val="FontStyle42"/>
                <w:sz w:val="24"/>
                <w:szCs w:val="24"/>
              </w:rPr>
              <w:t>- трупи за бичене с диаметър на</w:t>
            </w:r>
          </w:p>
        </w:tc>
        <w:tc>
          <w:tcPr>
            <w:tcW w:w="2401" w:type="dxa"/>
            <w:tcBorders>
              <w:top w:val="nil"/>
              <w:left w:val="single" w:sz="6" w:space="0" w:color="auto"/>
              <w:bottom w:val="nil"/>
              <w:right w:val="single" w:sz="6" w:space="0" w:color="auto"/>
            </w:tcBorders>
          </w:tcPr>
          <w:p w:rsidR="00E267A7" w:rsidRPr="00E00420" w:rsidRDefault="00E267A7" w:rsidP="004438B1">
            <w:pPr>
              <w:pStyle w:val="Style21"/>
              <w:widowControl/>
              <w:spacing w:line="240" w:lineRule="auto"/>
              <w:rPr>
                <w:rStyle w:val="FontStyle42"/>
                <w:sz w:val="24"/>
                <w:szCs w:val="24"/>
              </w:rPr>
            </w:pPr>
          </w:p>
          <w:p w:rsidR="00E267A7" w:rsidRPr="00E00420" w:rsidRDefault="00E267A7" w:rsidP="004438B1">
            <w:pPr>
              <w:pStyle w:val="Style21"/>
              <w:widowControl/>
              <w:spacing w:line="240" w:lineRule="auto"/>
              <w:rPr>
                <w:rStyle w:val="FontStyle42"/>
                <w:sz w:val="24"/>
                <w:szCs w:val="24"/>
              </w:rPr>
            </w:pPr>
          </w:p>
        </w:tc>
        <w:tc>
          <w:tcPr>
            <w:tcW w:w="2279" w:type="dxa"/>
            <w:tcBorders>
              <w:top w:val="nil"/>
              <w:left w:val="single" w:sz="6" w:space="0" w:color="auto"/>
              <w:bottom w:val="nil"/>
              <w:right w:val="single" w:sz="6" w:space="0" w:color="auto"/>
            </w:tcBorders>
          </w:tcPr>
          <w:p w:rsidR="00E267A7" w:rsidRPr="00E00420" w:rsidRDefault="00E267A7" w:rsidP="004438B1">
            <w:pPr>
              <w:pStyle w:val="Style21"/>
              <w:widowControl/>
              <w:spacing w:line="240" w:lineRule="auto"/>
              <w:rPr>
                <w:rStyle w:val="FontStyle42"/>
                <w:sz w:val="24"/>
                <w:szCs w:val="24"/>
              </w:rPr>
            </w:pPr>
          </w:p>
          <w:p w:rsidR="00E267A7" w:rsidRPr="00E00420" w:rsidRDefault="00E267A7" w:rsidP="004438B1">
            <w:pPr>
              <w:pStyle w:val="Style21"/>
              <w:widowControl/>
              <w:spacing w:line="240" w:lineRule="auto"/>
              <w:rPr>
                <w:rStyle w:val="FontStyle42"/>
                <w:sz w:val="24"/>
                <w:szCs w:val="24"/>
              </w:rPr>
            </w:pPr>
          </w:p>
        </w:tc>
      </w:tr>
      <w:tr w:rsidR="00E267A7" w:rsidRPr="00E00420" w:rsidTr="00AC55F9">
        <w:tc>
          <w:tcPr>
            <w:tcW w:w="540" w:type="dxa"/>
            <w:tcBorders>
              <w:top w:val="nil"/>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c>
          <w:tcPr>
            <w:tcW w:w="4020" w:type="dxa"/>
            <w:tcBorders>
              <w:top w:val="nil"/>
              <w:left w:val="single" w:sz="6" w:space="0" w:color="auto"/>
              <w:bottom w:val="nil"/>
              <w:right w:val="single" w:sz="6" w:space="0" w:color="auto"/>
            </w:tcBorders>
          </w:tcPr>
          <w:p w:rsidR="00E267A7" w:rsidRPr="00E00420" w:rsidRDefault="00E267A7" w:rsidP="004438B1">
            <w:pPr>
              <w:pStyle w:val="Style21"/>
              <w:widowControl/>
              <w:spacing w:line="240" w:lineRule="auto"/>
              <w:rPr>
                <w:rStyle w:val="FontStyle42"/>
                <w:sz w:val="24"/>
                <w:szCs w:val="24"/>
              </w:rPr>
            </w:pPr>
            <w:r w:rsidRPr="00E00420">
              <w:rPr>
                <w:rStyle w:val="FontStyle42"/>
                <w:sz w:val="24"/>
                <w:szCs w:val="24"/>
              </w:rPr>
              <w:t>тънкия край от 15 до 17 см.</w:t>
            </w:r>
          </w:p>
        </w:tc>
        <w:tc>
          <w:tcPr>
            <w:tcW w:w="2401" w:type="dxa"/>
            <w:tcBorders>
              <w:top w:val="nil"/>
              <w:left w:val="single" w:sz="6" w:space="0" w:color="auto"/>
              <w:bottom w:val="nil"/>
              <w:right w:val="single" w:sz="6" w:space="0" w:color="auto"/>
            </w:tcBorders>
          </w:tcPr>
          <w:p w:rsidR="00E267A7" w:rsidRPr="00E00420" w:rsidRDefault="00E267A7" w:rsidP="004438B1">
            <w:pPr>
              <w:pStyle w:val="Style21"/>
              <w:widowControl/>
              <w:spacing w:line="240" w:lineRule="auto"/>
              <w:jc w:val="center"/>
              <w:rPr>
                <w:rStyle w:val="FontStyle42"/>
                <w:sz w:val="24"/>
                <w:szCs w:val="24"/>
              </w:rPr>
            </w:pPr>
          </w:p>
        </w:tc>
        <w:tc>
          <w:tcPr>
            <w:tcW w:w="2279" w:type="dxa"/>
            <w:tcBorders>
              <w:top w:val="nil"/>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r>
      <w:tr w:rsidR="00E267A7" w:rsidRPr="00E00420" w:rsidTr="00AC55F9">
        <w:tc>
          <w:tcPr>
            <w:tcW w:w="540" w:type="dxa"/>
            <w:tcBorders>
              <w:top w:val="nil"/>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c>
          <w:tcPr>
            <w:tcW w:w="4020" w:type="dxa"/>
            <w:tcBorders>
              <w:top w:val="nil"/>
              <w:left w:val="single" w:sz="6" w:space="0" w:color="auto"/>
              <w:bottom w:val="nil"/>
              <w:right w:val="single" w:sz="6" w:space="0" w:color="auto"/>
            </w:tcBorders>
          </w:tcPr>
          <w:p w:rsidR="00E267A7" w:rsidRPr="00E00420" w:rsidRDefault="00E267A7" w:rsidP="004438B1">
            <w:pPr>
              <w:pStyle w:val="Style21"/>
              <w:widowControl/>
              <w:spacing w:line="240" w:lineRule="auto"/>
              <w:rPr>
                <w:rStyle w:val="FontStyle42"/>
                <w:sz w:val="24"/>
                <w:szCs w:val="24"/>
              </w:rPr>
            </w:pPr>
            <w:r w:rsidRPr="00E00420">
              <w:rPr>
                <w:rStyle w:val="FontStyle42"/>
                <w:sz w:val="24"/>
                <w:szCs w:val="24"/>
              </w:rPr>
              <w:t>- дърва за огрев-пространствен кубик</w:t>
            </w:r>
          </w:p>
        </w:tc>
        <w:tc>
          <w:tcPr>
            <w:tcW w:w="2401" w:type="dxa"/>
            <w:tcBorders>
              <w:top w:val="nil"/>
              <w:left w:val="single" w:sz="6" w:space="0" w:color="auto"/>
              <w:bottom w:val="nil"/>
              <w:right w:val="single" w:sz="6" w:space="0" w:color="auto"/>
            </w:tcBorders>
          </w:tcPr>
          <w:p w:rsidR="00E267A7" w:rsidRPr="00E00420" w:rsidRDefault="003A4564" w:rsidP="003A4564">
            <w:pPr>
              <w:pStyle w:val="Style25"/>
              <w:widowControl/>
              <w:jc w:val="center"/>
              <w:rPr>
                <w:rFonts w:ascii="Times New Roman" w:hAnsi="Times New Roman" w:cs="Times New Roman"/>
              </w:rPr>
            </w:pPr>
            <w:r>
              <w:rPr>
                <w:rFonts w:ascii="Times New Roman" w:hAnsi="Times New Roman" w:cs="Times New Roman"/>
              </w:rPr>
              <w:t>20.00 лв.</w:t>
            </w:r>
          </w:p>
        </w:tc>
        <w:tc>
          <w:tcPr>
            <w:tcW w:w="2279" w:type="dxa"/>
            <w:tcBorders>
              <w:top w:val="nil"/>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r>
      <w:tr w:rsidR="00E267A7" w:rsidRPr="00E00420" w:rsidTr="00AC55F9">
        <w:tc>
          <w:tcPr>
            <w:tcW w:w="540" w:type="dxa"/>
            <w:tcBorders>
              <w:top w:val="nil"/>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c>
          <w:tcPr>
            <w:tcW w:w="4020" w:type="dxa"/>
            <w:tcBorders>
              <w:top w:val="nil"/>
              <w:left w:val="single" w:sz="6" w:space="0" w:color="auto"/>
              <w:bottom w:val="nil"/>
              <w:right w:val="single" w:sz="6" w:space="0" w:color="auto"/>
            </w:tcBorders>
          </w:tcPr>
          <w:p w:rsidR="00E267A7" w:rsidRPr="00E00420" w:rsidRDefault="00E267A7" w:rsidP="004438B1">
            <w:pPr>
              <w:pStyle w:val="Style26"/>
              <w:widowControl/>
              <w:rPr>
                <w:rStyle w:val="FontStyle41"/>
                <w:sz w:val="24"/>
                <w:szCs w:val="24"/>
              </w:rPr>
            </w:pPr>
            <w:r w:rsidRPr="00E00420">
              <w:rPr>
                <w:rStyle w:val="FontStyle41"/>
                <w:sz w:val="24"/>
                <w:szCs w:val="24"/>
              </w:rPr>
              <w:t>В) Иглолистни дървени</w:t>
            </w:r>
          </w:p>
        </w:tc>
        <w:tc>
          <w:tcPr>
            <w:tcW w:w="2401" w:type="dxa"/>
            <w:tcBorders>
              <w:top w:val="nil"/>
              <w:left w:val="single" w:sz="6" w:space="0" w:color="auto"/>
              <w:bottom w:val="nil"/>
              <w:right w:val="single" w:sz="6" w:space="0" w:color="auto"/>
            </w:tcBorders>
            <w:vAlign w:val="bottom"/>
          </w:tcPr>
          <w:p w:rsidR="00E267A7" w:rsidRPr="00E00420" w:rsidRDefault="00E267A7" w:rsidP="004438B1">
            <w:pPr>
              <w:pStyle w:val="Style21"/>
              <w:widowControl/>
              <w:spacing w:line="240" w:lineRule="auto"/>
              <w:jc w:val="center"/>
              <w:rPr>
                <w:rStyle w:val="FontStyle42"/>
                <w:sz w:val="24"/>
                <w:szCs w:val="24"/>
                <w:vertAlign w:val="superscript"/>
              </w:rPr>
            </w:pPr>
          </w:p>
        </w:tc>
        <w:tc>
          <w:tcPr>
            <w:tcW w:w="2279" w:type="dxa"/>
            <w:tcBorders>
              <w:top w:val="nil"/>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r>
      <w:tr w:rsidR="00E267A7" w:rsidRPr="00E00420" w:rsidTr="00AC55F9">
        <w:tc>
          <w:tcPr>
            <w:tcW w:w="540" w:type="dxa"/>
            <w:tcBorders>
              <w:top w:val="nil"/>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c>
          <w:tcPr>
            <w:tcW w:w="4020" w:type="dxa"/>
            <w:tcBorders>
              <w:top w:val="nil"/>
              <w:left w:val="single" w:sz="6" w:space="0" w:color="auto"/>
              <w:bottom w:val="nil"/>
              <w:right w:val="single" w:sz="6" w:space="0" w:color="auto"/>
            </w:tcBorders>
            <w:vAlign w:val="bottom"/>
          </w:tcPr>
          <w:p w:rsidR="00E267A7" w:rsidRPr="00E00420" w:rsidRDefault="00E267A7" w:rsidP="004438B1">
            <w:pPr>
              <w:pStyle w:val="Style26"/>
              <w:widowControl/>
              <w:rPr>
                <w:rStyle w:val="FontStyle41"/>
                <w:sz w:val="24"/>
                <w:szCs w:val="24"/>
              </w:rPr>
            </w:pPr>
            <w:r w:rsidRPr="00E00420">
              <w:rPr>
                <w:rStyle w:val="FontStyle41"/>
                <w:sz w:val="24"/>
                <w:szCs w:val="24"/>
              </w:rPr>
              <w:t>материали:</w:t>
            </w:r>
          </w:p>
        </w:tc>
        <w:tc>
          <w:tcPr>
            <w:tcW w:w="2401" w:type="dxa"/>
            <w:tcBorders>
              <w:top w:val="nil"/>
              <w:left w:val="single" w:sz="6" w:space="0" w:color="auto"/>
              <w:bottom w:val="nil"/>
              <w:right w:val="single" w:sz="6" w:space="0" w:color="auto"/>
            </w:tcBorders>
            <w:vAlign w:val="bottom"/>
          </w:tcPr>
          <w:p w:rsidR="00E267A7" w:rsidRPr="00E00420" w:rsidRDefault="00E267A7" w:rsidP="004438B1">
            <w:pPr>
              <w:pStyle w:val="Style26"/>
              <w:widowControl/>
              <w:rPr>
                <w:rStyle w:val="FontStyle41"/>
                <w:sz w:val="24"/>
                <w:szCs w:val="24"/>
              </w:rPr>
            </w:pPr>
          </w:p>
          <w:p w:rsidR="00E267A7" w:rsidRPr="00E00420" w:rsidRDefault="00E267A7" w:rsidP="004438B1">
            <w:pPr>
              <w:pStyle w:val="Style26"/>
              <w:widowControl/>
              <w:rPr>
                <w:rStyle w:val="FontStyle41"/>
                <w:sz w:val="24"/>
                <w:szCs w:val="24"/>
              </w:rPr>
            </w:pPr>
          </w:p>
        </w:tc>
        <w:tc>
          <w:tcPr>
            <w:tcW w:w="2279" w:type="dxa"/>
            <w:tcBorders>
              <w:top w:val="nil"/>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r>
      <w:tr w:rsidR="00E267A7" w:rsidRPr="00E00420" w:rsidTr="00AC55F9">
        <w:tc>
          <w:tcPr>
            <w:tcW w:w="540" w:type="dxa"/>
            <w:tcBorders>
              <w:top w:val="nil"/>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c>
          <w:tcPr>
            <w:tcW w:w="4020" w:type="dxa"/>
            <w:tcBorders>
              <w:top w:val="nil"/>
              <w:left w:val="single" w:sz="6" w:space="0" w:color="auto"/>
              <w:bottom w:val="nil"/>
              <w:right w:val="single" w:sz="6" w:space="0" w:color="auto"/>
            </w:tcBorders>
          </w:tcPr>
          <w:p w:rsidR="00E267A7" w:rsidRPr="00E00420" w:rsidRDefault="00E267A7" w:rsidP="004438B1">
            <w:pPr>
              <w:pStyle w:val="Style21"/>
              <w:widowControl/>
              <w:spacing w:line="240" w:lineRule="auto"/>
              <w:rPr>
                <w:rStyle w:val="FontStyle42"/>
                <w:sz w:val="24"/>
                <w:szCs w:val="24"/>
              </w:rPr>
            </w:pPr>
            <w:r w:rsidRPr="00E00420">
              <w:rPr>
                <w:rStyle w:val="FontStyle42"/>
                <w:sz w:val="24"/>
                <w:szCs w:val="24"/>
              </w:rPr>
              <w:t>-трупи за бичене с диаметър на</w:t>
            </w:r>
          </w:p>
        </w:tc>
        <w:tc>
          <w:tcPr>
            <w:tcW w:w="2401" w:type="dxa"/>
            <w:tcBorders>
              <w:top w:val="nil"/>
              <w:left w:val="single" w:sz="6" w:space="0" w:color="auto"/>
              <w:bottom w:val="nil"/>
              <w:right w:val="single" w:sz="6" w:space="0" w:color="auto"/>
            </w:tcBorders>
          </w:tcPr>
          <w:p w:rsidR="00E267A7" w:rsidRPr="00E00420" w:rsidRDefault="003A4564" w:rsidP="003A4564">
            <w:pPr>
              <w:pStyle w:val="Style25"/>
              <w:widowControl/>
              <w:jc w:val="center"/>
              <w:rPr>
                <w:rFonts w:ascii="Times New Roman" w:hAnsi="Times New Roman" w:cs="Times New Roman"/>
              </w:rPr>
            </w:pPr>
            <w:r>
              <w:rPr>
                <w:rFonts w:ascii="Times New Roman" w:hAnsi="Times New Roman" w:cs="Times New Roman"/>
              </w:rPr>
              <w:t xml:space="preserve">95.00 </w:t>
            </w:r>
            <w:r w:rsidRPr="00E00420">
              <w:rPr>
                <w:rStyle w:val="FontStyle42"/>
                <w:sz w:val="24"/>
                <w:szCs w:val="24"/>
              </w:rPr>
              <w:t>лв. / м</w:t>
            </w:r>
            <w:r w:rsidRPr="00E00420">
              <w:rPr>
                <w:rStyle w:val="FontStyle42"/>
                <w:sz w:val="24"/>
                <w:szCs w:val="24"/>
                <w:vertAlign w:val="superscript"/>
              </w:rPr>
              <w:t>3</w:t>
            </w:r>
          </w:p>
        </w:tc>
        <w:tc>
          <w:tcPr>
            <w:tcW w:w="2279" w:type="dxa"/>
            <w:tcBorders>
              <w:top w:val="nil"/>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r>
      <w:tr w:rsidR="00E267A7" w:rsidRPr="00E00420" w:rsidTr="00AC55F9">
        <w:tc>
          <w:tcPr>
            <w:tcW w:w="540" w:type="dxa"/>
            <w:tcBorders>
              <w:top w:val="nil"/>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c>
          <w:tcPr>
            <w:tcW w:w="4020" w:type="dxa"/>
            <w:tcBorders>
              <w:top w:val="nil"/>
              <w:left w:val="single" w:sz="6" w:space="0" w:color="auto"/>
              <w:bottom w:val="nil"/>
              <w:right w:val="single" w:sz="6" w:space="0" w:color="auto"/>
            </w:tcBorders>
          </w:tcPr>
          <w:p w:rsidR="00E267A7" w:rsidRPr="00E00420" w:rsidRDefault="00E267A7" w:rsidP="004438B1">
            <w:pPr>
              <w:pStyle w:val="Style21"/>
              <w:widowControl/>
              <w:spacing w:line="240" w:lineRule="auto"/>
              <w:rPr>
                <w:rStyle w:val="FontStyle42"/>
                <w:sz w:val="24"/>
                <w:szCs w:val="24"/>
              </w:rPr>
            </w:pPr>
            <w:r w:rsidRPr="00E00420">
              <w:rPr>
                <w:rStyle w:val="FontStyle42"/>
                <w:sz w:val="24"/>
                <w:szCs w:val="24"/>
              </w:rPr>
              <w:t>тънкия край над 30 см.</w:t>
            </w:r>
          </w:p>
        </w:tc>
        <w:tc>
          <w:tcPr>
            <w:tcW w:w="2401" w:type="dxa"/>
            <w:tcBorders>
              <w:top w:val="nil"/>
              <w:left w:val="single" w:sz="6" w:space="0" w:color="auto"/>
              <w:bottom w:val="nil"/>
              <w:right w:val="single" w:sz="6" w:space="0" w:color="auto"/>
            </w:tcBorders>
            <w:vAlign w:val="bottom"/>
          </w:tcPr>
          <w:p w:rsidR="00E267A7" w:rsidRPr="00E00420" w:rsidRDefault="00E267A7" w:rsidP="003A4564">
            <w:pPr>
              <w:pStyle w:val="Style21"/>
              <w:widowControl/>
              <w:spacing w:line="240" w:lineRule="auto"/>
              <w:jc w:val="center"/>
              <w:rPr>
                <w:rStyle w:val="FontStyle42"/>
                <w:sz w:val="24"/>
                <w:szCs w:val="24"/>
                <w:vertAlign w:val="superscript"/>
              </w:rPr>
            </w:pPr>
            <w:r w:rsidRPr="00E00420">
              <w:rPr>
                <w:rStyle w:val="FontStyle42"/>
                <w:sz w:val="24"/>
                <w:szCs w:val="24"/>
              </w:rPr>
              <w:t>75.00 лв. / м</w:t>
            </w:r>
            <w:r w:rsidRPr="00E00420">
              <w:rPr>
                <w:rStyle w:val="FontStyle42"/>
                <w:sz w:val="24"/>
                <w:szCs w:val="24"/>
                <w:vertAlign w:val="superscript"/>
              </w:rPr>
              <w:t>3</w:t>
            </w:r>
          </w:p>
        </w:tc>
        <w:tc>
          <w:tcPr>
            <w:tcW w:w="2279" w:type="dxa"/>
            <w:tcBorders>
              <w:top w:val="nil"/>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r>
      <w:tr w:rsidR="00E267A7" w:rsidRPr="00E00420" w:rsidTr="00AC55F9">
        <w:tc>
          <w:tcPr>
            <w:tcW w:w="540" w:type="dxa"/>
            <w:tcBorders>
              <w:top w:val="nil"/>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c>
          <w:tcPr>
            <w:tcW w:w="4020" w:type="dxa"/>
            <w:tcBorders>
              <w:top w:val="nil"/>
              <w:left w:val="single" w:sz="6" w:space="0" w:color="auto"/>
              <w:bottom w:val="nil"/>
              <w:right w:val="single" w:sz="6" w:space="0" w:color="auto"/>
            </w:tcBorders>
            <w:vAlign w:val="bottom"/>
          </w:tcPr>
          <w:p w:rsidR="00E267A7" w:rsidRPr="00E00420" w:rsidRDefault="00E267A7" w:rsidP="004438B1">
            <w:pPr>
              <w:pStyle w:val="Style21"/>
              <w:widowControl/>
              <w:spacing w:line="240" w:lineRule="auto"/>
              <w:rPr>
                <w:rStyle w:val="FontStyle42"/>
                <w:sz w:val="24"/>
                <w:szCs w:val="24"/>
              </w:rPr>
            </w:pPr>
            <w:r w:rsidRPr="00E00420">
              <w:rPr>
                <w:rStyle w:val="FontStyle42"/>
                <w:sz w:val="24"/>
                <w:szCs w:val="24"/>
              </w:rPr>
              <w:t>- трупи за бичене с диаметър на</w:t>
            </w:r>
          </w:p>
        </w:tc>
        <w:tc>
          <w:tcPr>
            <w:tcW w:w="2401" w:type="dxa"/>
            <w:tcBorders>
              <w:top w:val="nil"/>
              <w:left w:val="single" w:sz="6" w:space="0" w:color="auto"/>
              <w:bottom w:val="nil"/>
              <w:right w:val="single" w:sz="6" w:space="0" w:color="auto"/>
            </w:tcBorders>
            <w:vAlign w:val="bottom"/>
          </w:tcPr>
          <w:p w:rsidR="00E267A7" w:rsidRPr="00E00420" w:rsidRDefault="00E267A7" w:rsidP="004438B1">
            <w:pPr>
              <w:pStyle w:val="Style21"/>
              <w:widowControl/>
              <w:spacing w:line="240" w:lineRule="auto"/>
              <w:rPr>
                <w:rStyle w:val="FontStyle42"/>
                <w:sz w:val="24"/>
                <w:szCs w:val="24"/>
              </w:rPr>
            </w:pPr>
          </w:p>
          <w:p w:rsidR="00E267A7" w:rsidRPr="00E00420" w:rsidRDefault="00E267A7" w:rsidP="004438B1">
            <w:pPr>
              <w:pStyle w:val="Style21"/>
              <w:widowControl/>
              <w:spacing w:line="240" w:lineRule="auto"/>
              <w:rPr>
                <w:rStyle w:val="FontStyle42"/>
                <w:sz w:val="24"/>
                <w:szCs w:val="24"/>
              </w:rPr>
            </w:pPr>
          </w:p>
        </w:tc>
        <w:tc>
          <w:tcPr>
            <w:tcW w:w="2279" w:type="dxa"/>
            <w:tcBorders>
              <w:top w:val="nil"/>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r>
      <w:tr w:rsidR="00E267A7" w:rsidRPr="00E00420" w:rsidTr="00AC55F9">
        <w:tc>
          <w:tcPr>
            <w:tcW w:w="540" w:type="dxa"/>
            <w:tcBorders>
              <w:top w:val="nil"/>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c>
          <w:tcPr>
            <w:tcW w:w="4020" w:type="dxa"/>
            <w:tcBorders>
              <w:top w:val="nil"/>
              <w:left w:val="single" w:sz="6" w:space="0" w:color="auto"/>
              <w:bottom w:val="nil"/>
              <w:right w:val="single" w:sz="6" w:space="0" w:color="auto"/>
            </w:tcBorders>
          </w:tcPr>
          <w:p w:rsidR="00E267A7" w:rsidRPr="00E00420" w:rsidRDefault="00E267A7" w:rsidP="004438B1">
            <w:pPr>
              <w:pStyle w:val="Style21"/>
              <w:widowControl/>
              <w:spacing w:line="240" w:lineRule="auto"/>
              <w:rPr>
                <w:rStyle w:val="FontStyle42"/>
                <w:sz w:val="24"/>
                <w:szCs w:val="24"/>
              </w:rPr>
            </w:pPr>
            <w:r w:rsidRPr="00E00420">
              <w:rPr>
                <w:rStyle w:val="FontStyle42"/>
                <w:sz w:val="24"/>
                <w:szCs w:val="24"/>
              </w:rPr>
              <w:t>тънкия край от 18 до 29 см.</w:t>
            </w:r>
          </w:p>
        </w:tc>
        <w:tc>
          <w:tcPr>
            <w:tcW w:w="2401" w:type="dxa"/>
            <w:tcBorders>
              <w:top w:val="nil"/>
              <w:left w:val="single" w:sz="6" w:space="0" w:color="auto"/>
              <w:bottom w:val="nil"/>
              <w:right w:val="single" w:sz="6" w:space="0" w:color="auto"/>
            </w:tcBorders>
            <w:vAlign w:val="bottom"/>
          </w:tcPr>
          <w:p w:rsidR="00E267A7" w:rsidRPr="00E00420" w:rsidRDefault="00E267A7" w:rsidP="004438B1">
            <w:pPr>
              <w:pStyle w:val="Style21"/>
              <w:widowControl/>
              <w:spacing w:line="240" w:lineRule="auto"/>
              <w:jc w:val="center"/>
              <w:rPr>
                <w:rStyle w:val="FontStyle42"/>
                <w:sz w:val="24"/>
                <w:szCs w:val="24"/>
                <w:vertAlign w:val="superscript"/>
              </w:rPr>
            </w:pPr>
            <w:r w:rsidRPr="00E00420">
              <w:rPr>
                <w:rStyle w:val="FontStyle42"/>
                <w:sz w:val="24"/>
                <w:szCs w:val="24"/>
              </w:rPr>
              <w:t>65.00 лв. / м</w:t>
            </w:r>
            <w:r w:rsidRPr="00E00420">
              <w:rPr>
                <w:rStyle w:val="FontStyle42"/>
                <w:sz w:val="24"/>
                <w:szCs w:val="24"/>
                <w:vertAlign w:val="superscript"/>
              </w:rPr>
              <w:t>3</w:t>
            </w:r>
          </w:p>
        </w:tc>
        <w:tc>
          <w:tcPr>
            <w:tcW w:w="2279" w:type="dxa"/>
            <w:tcBorders>
              <w:top w:val="nil"/>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r>
      <w:tr w:rsidR="00E267A7" w:rsidRPr="00E00420" w:rsidTr="00AC55F9">
        <w:tc>
          <w:tcPr>
            <w:tcW w:w="540" w:type="dxa"/>
            <w:tcBorders>
              <w:top w:val="nil"/>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c>
          <w:tcPr>
            <w:tcW w:w="4020" w:type="dxa"/>
            <w:tcBorders>
              <w:top w:val="nil"/>
              <w:left w:val="single" w:sz="6" w:space="0" w:color="auto"/>
              <w:bottom w:val="nil"/>
              <w:right w:val="single" w:sz="6" w:space="0" w:color="auto"/>
            </w:tcBorders>
            <w:vAlign w:val="bottom"/>
          </w:tcPr>
          <w:p w:rsidR="00E267A7" w:rsidRPr="00E00420" w:rsidRDefault="00E267A7" w:rsidP="004438B1">
            <w:pPr>
              <w:pStyle w:val="Style21"/>
              <w:widowControl/>
              <w:spacing w:line="240" w:lineRule="auto"/>
              <w:rPr>
                <w:rStyle w:val="FontStyle42"/>
                <w:sz w:val="24"/>
                <w:szCs w:val="24"/>
              </w:rPr>
            </w:pPr>
            <w:r w:rsidRPr="00E00420">
              <w:rPr>
                <w:rStyle w:val="FontStyle42"/>
                <w:sz w:val="24"/>
                <w:szCs w:val="24"/>
              </w:rPr>
              <w:t>- трупи за бичене с диаметър на</w:t>
            </w:r>
          </w:p>
        </w:tc>
        <w:tc>
          <w:tcPr>
            <w:tcW w:w="2401" w:type="dxa"/>
            <w:tcBorders>
              <w:top w:val="nil"/>
              <w:left w:val="single" w:sz="6" w:space="0" w:color="auto"/>
              <w:bottom w:val="nil"/>
              <w:right w:val="single" w:sz="6" w:space="0" w:color="auto"/>
            </w:tcBorders>
            <w:vAlign w:val="bottom"/>
          </w:tcPr>
          <w:p w:rsidR="00E267A7" w:rsidRPr="00E00420" w:rsidRDefault="00E267A7" w:rsidP="004438B1">
            <w:pPr>
              <w:pStyle w:val="Style21"/>
              <w:widowControl/>
              <w:spacing w:line="240" w:lineRule="auto"/>
              <w:rPr>
                <w:rStyle w:val="FontStyle42"/>
                <w:sz w:val="24"/>
                <w:szCs w:val="24"/>
              </w:rPr>
            </w:pPr>
          </w:p>
          <w:p w:rsidR="00E267A7" w:rsidRPr="00E00420" w:rsidRDefault="00E267A7" w:rsidP="004438B1">
            <w:pPr>
              <w:pStyle w:val="Style21"/>
              <w:widowControl/>
              <w:spacing w:line="240" w:lineRule="auto"/>
              <w:rPr>
                <w:rStyle w:val="FontStyle42"/>
                <w:sz w:val="24"/>
                <w:szCs w:val="24"/>
              </w:rPr>
            </w:pPr>
          </w:p>
        </w:tc>
        <w:tc>
          <w:tcPr>
            <w:tcW w:w="2279" w:type="dxa"/>
            <w:tcBorders>
              <w:top w:val="nil"/>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r>
      <w:tr w:rsidR="00E267A7" w:rsidRPr="00E00420" w:rsidTr="00AC55F9">
        <w:tc>
          <w:tcPr>
            <w:tcW w:w="540" w:type="dxa"/>
            <w:tcBorders>
              <w:top w:val="nil"/>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c>
          <w:tcPr>
            <w:tcW w:w="4020" w:type="dxa"/>
            <w:tcBorders>
              <w:top w:val="nil"/>
              <w:left w:val="single" w:sz="6" w:space="0" w:color="auto"/>
              <w:bottom w:val="nil"/>
              <w:right w:val="single" w:sz="6" w:space="0" w:color="auto"/>
            </w:tcBorders>
          </w:tcPr>
          <w:p w:rsidR="00E267A7" w:rsidRPr="00E00420" w:rsidRDefault="00E267A7" w:rsidP="004438B1">
            <w:pPr>
              <w:pStyle w:val="Style21"/>
              <w:widowControl/>
              <w:spacing w:line="240" w:lineRule="auto"/>
              <w:rPr>
                <w:rStyle w:val="FontStyle42"/>
                <w:sz w:val="24"/>
                <w:szCs w:val="24"/>
              </w:rPr>
            </w:pPr>
            <w:r w:rsidRPr="00E00420">
              <w:rPr>
                <w:rStyle w:val="FontStyle42"/>
                <w:sz w:val="24"/>
                <w:szCs w:val="24"/>
              </w:rPr>
              <w:t>тънкия край от 15 до 17 см.</w:t>
            </w:r>
          </w:p>
        </w:tc>
        <w:tc>
          <w:tcPr>
            <w:tcW w:w="2401" w:type="dxa"/>
            <w:tcBorders>
              <w:top w:val="nil"/>
              <w:left w:val="single" w:sz="6" w:space="0" w:color="auto"/>
              <w:bottom w:val="nil"/>
              <w:right w:val="single" w:sz="6" w:space="0" w:color="auto"/>
            </w:tcBorders>
          </w:tcPr>
          <w:p w:rsidR="00E267A7" w:rsidRPr="00E00420" w:rsidRDefault="00E267A7" w:rsidP="004438B1">
            <w:pPr>
              <w:pStyle w:val="Style21"/>
              <w:widowControl/>
              <w:spacing w:line="240" w:lineRule="auto"/>
              <w:ind w:left="576"/>
              <w:rPr>
                <w:rStyle w:val="FontStyle42"/>
                <w:sz w:val="24"/>
                <w:szCs w:val="24"/>
              </w:rPr>
            </w:pPr>
          </w:p>
        </w:tc>
        <w:tc>
          <w:tcPr>
            <w:tcW w:w="2279" w:type="dxa"/>
            <w:tcBorders>
              <w:top w:val="nil"/>
              <w:left w:val="single" w:sz="6" w:space="0" w:color="auto"/>
              <w:bottom w:val="nil"/>
              <w:right w:val="single" w:sz="6" w:space="0" w:color="auto"/>
            </w:tcBorders>
          </w:tcPr>
          <w:p w:rsidR="00E267A7" w:rsidRPr="00E00420" w:rsidRDefault="00E267A7" w:rsidP="004438B1">
            <w:pPr>
              <w:pStyle w:val="Style22"/>
              <w:widowControl/>
              <w:spacing w:line="240" w:lineRule="auto"/>
              <w:ind w:left="682"/>
              <w:rPr>
                <w:rStyle w:val="FontStyle43"/>
                <w:sz w:val="24"/>
                <w:szCs w:val="24"/>
              </w:rPr>
            </w:pPr>
          </w:p>
        </w:tc>
      </w:tr>
      <w:tr w:rsidR="00E267A7" w:rsidRPr="00E00420" w:rsidTr="00AC55F9">
        <w:tc>
          <w:tcPr>
            <w:tcW w:w="540" w:type="dxa"/>
            <w:tcBorders>
              <w:top w:val="nil"/>
              <w:left w:val="single" w:sz="6" w:space="0" w:color="auto"/>
              <w:bottom w:val="single" w:sz="6" w:space="0" w:color="auto"/>
              <w:right w:val="single" w:sz="6" w:space="0" w:color="auto"/>
            </w:tcBorders>
          </w:tcPr>
          <w:p w:rsidR="00E267A7" w:rsidRPr="00E00420" w:rsidRDefault="00E267A7" w:rsidP="004438B1">
            <w:pPr>
              <w:pStyle w:val="Style25"/>
              <w:widowControl/>
              <w:rPr>
                <w:rFonts w:ascii="Times New Roman" w:hAnsi="Times New Roman" w:cs="Times New Roman"/>
              </w:rPr>
            </w:pPr>
          </w:p>
        </w:tc>
        <w:tc>
          <w:tcPr>
            <w:tcW w:w="4020" w:type="dxa"/>
            <w:tcBorders>
              <w:top w:val="nil"/>
              <w:left w:val="single" w:sz="6" w:space="0" w:color="auto"/>
              <w:bottom w:val="single" w:sz="6" w:space="0" w:color="auto"/>
              <w:right w:val="single" w:sz="6" w:space="0" w:color="auto"/>
            </w:tcBorders>
          </w:tcPr>
          <w:p w:rsidR="00E267A7" w:rsidRPr="00E00420" w:rsidRDefault="00E267A7" w:rsidP="004438B1">
            <w:pPr>
              <w:pStyle w:val="Style21"/>
              <w:widowControl/>
              <w:spacing w:line="240" w:lineRule="auto"/>
              <w:rPr>
                <w:rStyle w:val="FontStyle42"/>
                <w:sz w:val="24"/>
                <w:szCs w:val="24"/>
              </w:rPr>
            </w:pPr>
            <w:r w:rsidRPr="00E00420">
              <w:rPr>
                <w:rStyle w:val="FontStyle42"/>
                <w:sz w:val="24"/>
                <w:szCs w:val="24"/>
              </w:rPr>
              <w:t>- дърва за огрев-пространствен кубик</w:t>
            </w:r>
          </w:p>
        </w:tc>
        <w:tc>
          <w:tcPr>
            <w:tcW w:w="2401" w:type="dxa"/>
            <w:tcBorders>
              <w:top w:val="nil"/>
              <w:left w:val="single" w:sz="6" w:space="0" w:color="auto"/>
              <w:bottom w:val="single" w:sz="6" w:space="0" w:color="auto"/>
              <w:right w:val="single" w:sz="6" w:space="0" w:color="auto"/>
            </w:tcBorders>
          </w:tcPr>
          <w:p w:rsidR="00E267A7" w:rsidRPr="00E00420" w:rsidRDefault="003A4564" w:rsidP="003A4564">
            <w:pPr>
              <w:pStyle w:val="Style25"/>
              <w:widowControl/>
              <w:jc w:val="center"/>
              <w:rPr>
                <w:rFonts w:ascii="Times New Roman" w:hAnsi="Times New Roman" w:cs="Times New Roman"/>
              </w:rPr>
            </w:pPr>
            <w:r>
              <w:rPr>
                <w:rFonts w:ascii="Times New Roman" w:hAnsi="Times New Roman" w:cs="Times New Roman"/>
              </w:rPr>
              <w:t>40.00лв.</w:t>
            </w:r>
          </w:p>
        </w:tc>
        <w:tc>
          <w:tcPr>
            <w:tcW w:w="2279" w:type="dxa"/>
            <w:tcBorders>
              <w:top w:val="nil"/>
              <w:left w:val="single" w:sz="6" w:space="0" w:color="auto"/>
              <w:bottom w:val="single" w:sz="6" w:space="0" w:color="auto"/>
              <w:right w:val="single" w:sz="6" w:space="0" w:color="auto"/>
            </w:tcBorders>
          </w:tcPr>
          <w:p w:rsidR="00E267A7" w:rsidRPr="00E00420" w:rsidRDefault="00E267A7" w:rsidP="004438B1">
            <w:pPr>
              <w:pStyle w:val="Style25"/>
              <w:widowControl/>
              <w:rPr>
                <w:rFonts w:ascii="Times New Roman" w:hAnsi="Times New Roman" w:cs="Times New Roman"/>
              </w:rPr>
            </w:pPr>
          </w:p>
        </w:tc>
      </w:tr>
      <w:tr w:rsidR="00E267A7" w:rsidRPr="00E00420" w:rsidTr="00AC55F9">
        <w:tc>
          <w:tcPr>
            <w:tcW w:w="540" w:type="dxa"/>
            <w:tcBorders>
              <w:top w:val="single" w:sz="6" w:space="0" w:color="auto"/>
              <w:left w:val="single" w:sz="6" w:space="0" w:color="auto"/>
              <w:bottom w:val="nil"/>
              <w:right w:val="single" w:sz="6" w:space="0" w:color="auto"/>
            </w:tcBorders>
          </w:tcPr>
          <w:p w:rsidR="00E267A7" w:rsidRPr="00E00420" w:rsidRDefault="00E267A7" w:rsidP="004438B1">
            <w:pPr>
              <w:pStyle w:val="Style22"/>
              <w:widowControl/>
              <w:spacing w:line="240" w:lineRule="auto"/>
              <w:rPr>
                <w:rStyle w:val="FontStyle43"/>
                <w:sz w:val="24"/>
                <w:szCs w:val="24"/>
              </w:rPr>
            </w:pPr>
          </w:p>
        </w:tc>
        <w:tc>
          <w:tcPr>
            <w:tcW w:w="4020" w:type="dxa"/>
            <w:tcBorders>
              <w:top w:val="single" w:sz="6" w:space="0" w:color="auto"/>
              <w:left w:val="single" w:sz="6" w:space="0" w:color="auto"/>
              <w:bottom w:val="nil"/>
              <w:right w:val="single" w:sz="6" w:space="0" w:color="auto"/>
            </w:tcBorders>
          </w:tcPr>
          <w:p w:rsidR="00E267A7" w:rsidRPr="00E00420" w:rsidRDefault="00E267A7" w:rsidP="004438B1">
            <w:pPr>
              <w:pStyle w:val="Style21"/>
              <w:widowControl/>
              <w:spacing w:line="240" w:lineRule="auto"/>
              <w:rPr>
                <w:rStyle w:val="FontStyle42"/>
                <w:sz w:val="24"/>
                <w:szCs w:val="24"/>
              </w:rPr>
            </w:pPr>
            <w:r w:rsidRPr="00E00420">
              <w:rPr>
                <w:rStyle w:val="FontStyle42"/>
                <w:sz w:val="24"/>
                <w:szCs w:val="24"/>
              </w:rPr>
              <w:t>Дърва за огрев, придобити с личен</w:t>
            </w:r>
          </w:p>
        </w:tc>
        <w:tc>
          <w:tcPr>
            <w:tcW w:w="2401" w:type="dxa"/>
            <w:tcBorders>
              <w:top w:val="single" w:sz="6" w:space="0" w:color="auto"/>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c>
          <w:tcPr>
            <w:tcW w:w="2279" w:type="dxa"/>
            <w:tcBorders>
              <w:top w:val="single" w:sz="6" w:space="0" w:color="auto"/>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r>
      <w:tr w:rsidR="00E267A7" w:rsidRPr="00E00420" w:rsidTr="00AC55F9">
        <w:tc>
          <w:tcPr>
            <w:tcW w:w="540" w:type="dxa"/>
            <w:tcBorders>
              <w:top w:val="nil"/>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c>
          <w:tcPr>
            <w:tcW w:w="4020" w:type="dxa"/>
            <w:tcBorders>
              <w:top w:val="nil"/>
              <w:left w:val="single" w:sz="6" w:space="0" w:color="auto"/>
              <w:bottom w:val="nil"/>
              <w:right w:val="single" w:sz="6" w:space="0" w:color="auto"/>
            </w:tcBorders>
          </w:tcPr>
          <w:p w:rsidR="00E267A7" w:rsidRPr="00E00420" w:rsidRDefault="00E267A7" w:rsidP="004438B1">
            <w:pPr>
              <w:pStyle w:val="Style21"/>
              <w:widowControl/>
              <w:spacing w:line="240" w:lineRule="auto"/>
              <w:rPr>
                <w:rStyle w:val="FontStyle42"/>
                <w:sz w:val="24"/>
                <w:szCs w:val="24"/>
              </w:rPr>
            </w:pPr>
            <w:r w:rsidRPr="00E00420">
              <w:rPr>
                <w:rStyle w:val="FontStyle42"/>
                <w:sz w:val="24"/>
                <w:szCs w:val="24"/>
              </w:rPr>
              <w:t>труд от местното население, след</w:t>
            </w:r>
          </w:p>
        </w:tc>
        <w:tc>
          <w:tcPr>
            <w:tcW w:w="2401" w:type="dxa"/>
            <w:tcBorders>
              <w:top w:val="nil"/>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c>
          <w:tcPr>
            <w:tcW w:w="2279" w:type="dxa"/>
            <w:tcBorders>
              <w:top w:val="nil"/>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r>
      <w:tr w:rsidR="00E267A7" w:rsidRPr="00E00420" w:rsidTr="00AC55F9">
        <w:tc>
          <w:tcPr>
            <w:tcW w:w="540" w:type="dxa"/>
            <w:tcBorders>
              <w:top w:val="nil"/>
              <w:left w:val="single" w:sz="6" w:space="0" w:color="auto"/>
              <w:bottom w:val="nil"/>
              <w:right w:val="single" w:sz="6" w:space="0" w:color="auto"/>
            </w:tcBorders>
          </w:tcPr>
          <w:p w:rsidR="00E267A7" w:rsidRPr="00E00420" w:rsidRDefault="003A4564" w:rsidP="004438B1">
            <w:pPr>
              <w:pStyle w:val="Style25"/>
              <w:widowControl/>
              <w:rPr>
                <w:rFonts w:ascii="Times New Roman" w:hAnsi="Times New Roman" w:cs="Times New Roman"/>
              </w:rPr>
            </w:pPr>
            <w:r>
              <w:rPr>
                <w:rFonts w:ascii="Times New Roman" w:hAnsi="Times New Roman" w:cs="Times New Roman"/>
              </w:rPr>
              <w:t>7</w:t>
            </w:r>
          </w:p>
        </w:tc>
        <w:tc>
          <w:tcPr>
            <w:tcW w:w="4020" w:type="dxa"/>
            <w:tcBorders>
              <w:top w:val="nil"/>
              <w:left w:val="single" w:sz="6" w:space="0" w:color="auto"/>
              <w:bottom w:val="nil"/>
              <w:right w:val="single" w:sz="6" w:space="0" w:color="auto"/>
            </w:tcBorders>
          </w:tcPr>
          <w:p w:rsidR="00E267A7" w:rsidRPr="00E00420" w:rsidRDefault="00E267A7" w:rsidP="004438B1">
            <w:pPr>
              <w:pStyle w:val="Style21"/>
              <w:widowControl/>
              <w:spacing w:line="240" w:lineRule="auto"/>
              <w:rPr>
                <w:rStyle w:val="FontStyle42"/>
                <w:sz w:val="24"/>
                <w:szCs w:val="24"/>
              </w:rPr>
            </w:pPr>
            <w:r w:rsidRPr="00E00420">
              <w:rPr>
                <w:rStyle w:val="FontStyle42"/>
                <w:sz w:val="24"/>
                <w:szCs w:val="24"/>
              </w:rPr>
              <w:t>маркиране:</w:t>
            </w:r>
          </w:p>
        </w:tc>
        <w:tc>
          <w:tcPr>
            <w:tcW w:w="2401" w:type="dxa"/>
            <w:tcBorders>
              <w:top w:val="nil"/>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c>
          <w:tcPr>
            <w:tcW w:w="2279" w:type="dxa"/>
            <w:tcBorders>
              <w:top w:val="nil"/>
              <w:left w:val="single" w:sz="6" w:space="0" w:color="auto"/>
              <w:bottom w:val="nil"/>
              <w:right w:val="single" w:sz="6" w:space="0" w:color="auto"/>
            </w:tcBorders>
          </w:tcPr>
          <w:p w:rsidR="00E267A7" w:rsidRPr="00E00420" w:rsidRDefault="00E267A7" w:rsidP="004438B1">
            <w:pPr>
              <w:pStyle w:val="Style22"/>
              <w:widowControl/>
              <w:spacing w:line="240" w:lineRule="auto"/>
              <w:ind w:left="682"/>
              <w:rPr>
                <w:rStyle w:val="FontStyle43"/>
                <w:sz w:val="24"/>
                <w:szCs w:val="24"/>
              </w:rPr>
            </w:pPr>
            <w:r w:rsidRPr="00E00420">
              <w:rPr>
                <w:rStyle w:val="FontStyle43"/>
                <w:sz w:val="24"/>
                <w:szCs w:val="24"/>
              </w:rPr>
              <w:t>текущ</w:t>
            </w:r>
          </w:p>
        </w:tc>
      </w:tr>
      <w:tr w:rsidR="00E267A7" w:rsidRPr="00E00420" w:rsidTr="00AC55F9">
        <w:tc>
          <w:tcPr>
            <w:tcW w:w="540" w:type="dxa"/>
            <w:tcBorders>
              <w:top w:val="nil"/>
              <w:left w:val="single" w:sz="6" w:space="0" w:color="auto"/>
              <w:bottom w:val="nil"/>
              <w:right w:val="single" w:sz="6" w:space="0" w:color="auto"/>
            </w:tcBorders>
          </w:tcPr>
          <w:p w:rsidR="00E267A7" w:rsidRPr="00E00420" w:rsidRDefault="00E267A7" w:rsidP="004438B1">
            <w:pPr>
              <w:pStyle w:val="Style25"/>
              <w:widowControl/>
              <w:rPr>
                <w:rFonts w:ascii="Times New Roman" w:hAnsi="Times New Roman" w:cs="Times New Roman"/>
              </w:rPr>
            </w:pPr>
          </w:p>
        </w:tc>
        <w:tc>
          <w:tcPr>
            <w:tcW w:w="4020" w:type="dxa"/>
            <w:tcBorders>
              <w:top w:val="nil"/>
              <w:left w:val="single" w:sz="6" w:space="0" w:color="auto"/>
              <w:bottom w:val="nil"/>
              <w:right w:val="single" w:sz="6" w:space="0" w:color="auto"/>
            </w:tcBorders>
          </w:tcPr>
          <w:p w:rsidR="00E267A7" w:rsidRPr="00E00420" w:rsidRDefault="00E267A7" w:rsidP="004438B1">
            <w:pPr>
              <w:pStyle w:val="Style21"/>
              <w:widowControl/>
              <w:spacing w:line="240" w:lineRule="auto"/>
              <w:rPr>
                <w:rStyle w:val="FontStyle42"/>
                <w:sz w:val="24"/>
                <w:szCs w:val="24"/>
              </w:rPr>
            </w:pPr>
            <w:r w:rsidRPr="00E00420">
              <w:rPr>
                <w:rStyle w:val="FontStyle42"/>
                <w:sz w:val="24"/>
                <w:szCs w:val="24"/>
              </w:rPr>
              <w:t>-за твърда дървесина</w:t>
            </w:r>
          </w:p>
        </w:tc>
        <w:tc>
          <w:tcPr>
            <w:tcW w:w="2401" w:type="dxa"/>
            <w:tcBorders>
              <w:top w:val="nil"/>
              <w:left w:val="single" w:sz="6" w:space="0" w:color="auto"/>
              <w:bottom w:val="nil"/>
              <w:right w:val="single" w:sz="6" w:space="0" w:color="auto"/>
            </w:tcBorders>
          </w:tcPr>
          <w:p w:rsidR="00E267A7" w:rsidRPr="00E00420" w:rsidRDefault="00E267A7" w:rsidP="004438B1">
            <w:pPr>
              <w:pStyle w:val="Style21"/>
              <w:widowControl/>
              <w:spacing w:line="240" w:lineRule="auto"/>
              <w:jc w:val="center"/>
              <w:rPr>
                <w:rStyle w:val="FontStyle42"/>
                <w:sz w:val="24"/>
                <w:szCs w:val="24"/>
                <w:vertAlign w:val="superscript"/>
              </w:rPr>
            </w:pPr>
            <w:r w:rsidRPr="00E00420">
              <w:rPr>
                <w:rStyle w:val="FontStyle42"/>
                <w:sz w:val="24"/>
                <w:szCs w:val="24"/>
              </w:rPr>
              <w:t>40.00 лв. / м</w:t>
            </w:r>
            <w:r w:rsidRPr="00E00420">
              <w:rPr>
                <w:rStyle w:val="FontStyle42"/>
                <w:sz w:val="24"/>
                <w:szCs w:val="24"/>
                <w:vertAlign w:val="superscript"/>
              </w:rPr>
              <w:t>3</w:t>
            </w:r>
          </w:p>
        </w:tc>
        <w:tc>
          <w:tcPr>
            <w:tcW w:w="2279" w:type="dxa"/>
            <w:tcBorders>
              <w:top w:val="nil"/>
              <w:left w:val="single" w:sz="6" w:space="0" w:color="auto"/>
              <w:bottom w:val="nil"/>
              <w:right w:val="single" w:sz="6" w:space="0" w:color="auto"/>
            </w:tcBorders>
          </w:tcPr>
          <w:p w:rsidR="00E267A7" w:rsidRPr="00E00420" w:rsidRDefault="00E267A7" w:rsidP="004438B1">
            <w:pPr>
              <w:pStyle w:val="Style21"/>
              <w:widowControl/>
              <w:spacing w:line="240" w:lineRule="auto"/>
              <w:jc w:val="center"/>
              <w:rPr>
                <w:rStyle w:val="FontStyle42"/>
                <w:sz w:val="24"/>
                <w:szCs w:val="24"/>
                <w:vertAlign w:val="superscript"/>
              </w:rPr>
            </w:pPr>
          </w:p>
          <w:p w:rsidR="00E267A7" w:rsidRPr="00E00420" w:rsidRDefault="00E267A7" w:rsidP="004438B1">
            <w:pPr>
              <w:pStyle w:val="Style21"/>
              <w:widowControl/>
              <w:spacing w:line="240" w:lineRule="auto"/>
              <w:jc w:val="center"/>
              <w:rPr>
                <w:rStyle w:val="FontStyle42"/>
                <w:sz w:val="24"/>
                <w:szCs w:val="24"/>
                <w:vertAlign w:val="superscript"/>
              </w:rPr>
            </w:pPr>
          </w:p>
        </w:tc>
      </w:tr>
      <w:tr w:rsidR="00E267A7" w:rsidRPr="00E00420" w:rsidTr="00AC55F9">
        <w:tc>
          <w:tcPr>
            <w:tcW w:w="540" w:type="dxa"/>
            <w:tcBorders>
              <w:top w:val="nil"/>
              <w:left w:val="single" w:sz="6" w:space="0" w:color="auto"/>
              <w:bottom w:val="single" w:sz="6" w:space="0" w:color="auto"/>
              <w:right w:val="single" w:sz="6" w:space="0" w:color="auto"/>
            </w:tcBorders>
          </w:tcPr>
          <w:p w:rsidR="00E267A7" w:rsidRPr="00E00420" w:rsidRDefault="00E267A7" w:rsidP="004438B1">
            <w:pPr>
              <w:pStyle w:val="Style25"/>
              <w:widowControl/>
              <w:rPr>
                <w:rFonts w:ascii="Times New Roman" w:hAnsi="Times New Roman" w:cs="Times New Roman"/>
              </w:rPr>
            </w:pPr>
          </w:p>
        </w:tc>
        <w:tc>
          <w:tcPr>
            <w:tcW w:w="4020" w:type="dxa"/>
            <w:tcBorders>
              <w:top w:val="nil"/>
              <w:left w:val="single" w:sz="6" w:space="0" w:color="auto"/>
              <w:bottom w:val="single" w:sz="6" w:space="0" w:color="auto"/>
              <w:right w:val="single" w:sz="6" w:space="0" w:color="auto"/>
            </w:tcBorders>
          </w:tcPr>
          <w:p w:rsidR="00E267A7" w:rsidRPr="00E00420" w:rsidRDefault="00E267A7" w:rsidP="004438B1">
            <w:pPr>
              <w:pStyle w:val="Style21"/>
              <w:widowControl/>
              <w:spacing w:line="240" w:lineRule="auto"/>
              <w:rPr>
                <w:rStyle w:val="FontStyle42"/>
                <w:sz w:val="24"/>
                <w:szCs w:val="24"/>
              </w:rPr>
            </w:pPr>
            <w:r w:rsidRPr="00E00420">
              <w:rPr>
                <w:rStyle w:val="FontStyle42"/>
                <w:sz w:val="24"/>
                <w:szCs w:val="24"/>
              </w:rPr>
              <w:t>-за мека дървесина</w:t>
            </w:r>
          </w:p>
        </w:tc>
        <w:tc>
          <w:tcPr>
            <w:tcW w:w="2401" w:type="dxa"/>
            <w:tcBorders>
              <w:top w:val="nil"/>
              <w:left w:val="single" w:sz="6" w:space="0" w:color="auto"/>
              <w:bottom w:val="single" w:sz="6" w:space="0" w:color="auto"/>
              <w:right w:val="single" w:sz="6" w:space="0" w:color="auto"/>
            </w:tcBorders>
          </w:tcPr>
          <w:p w:rsidR="00E267A7" w:rsidRPr="00E00420" w:rsidRDefault="00E267A7" w:rsidP="004438B1">
            <w:pPr>
              <w:pStyle w:val="Style21"/>
              <w:widowControl/>
              <w:spacing w:line="240" w:lineRule="auto"/>
              <w:jc w:val="center"/>
              <w:rPr>
                <w:rStyle w:val="FontStyle42"/>
                <w:sz w:val="24"/>
                <w:szCs w:val="24"/>
                <w:vertAlign w:val="superscript"/>
              </w:rPr>
            </w:pPr>
            <w:r w:rsidRPr="00E00420">
              <w:rPr>
                <w:rStyle w:val="FontStyle42"/>
                <w:sz w:val="24"/>
                <w:szCs w:val="24"/>
              </w:rPr>
              <w:t>30.00 лв. / м</w:t>
            </w:r>
            <w:r w:rsidRPr="00E00420">
              <w:rPr>
                <w:rStyle w:val="FontStyle42"/>
                <w:sz w:val="24"/>
                <w:szCs w:val="24"/>
                <w:vertAlign w:val="superscript"/>
              </w:rPr>
              <w:t>3</w:t>
            </w:r>
          </w:p>
        </w:tc>
        <w:tc>
          <w:tcPr>
            <w:tcW w:w="2279" w:type="dxa"/>
            <w:tcBorders>
              <w:top w:val="nil"/>
              <w:left w:val="single" w:sz="6" w:space="0" w:color="auto"/>
              <w:bottom w:val="single" w:sz="6" w:space="0" w:color="auto"/>
              <w:right w:val="single" w:sz="6" w:space="0" w:color="auto"/>
            </w:tcBorders>
          </w:tcPr>
          <w:p w:rsidR="00E267A7" w:rsidRPr="00E00420" w:rsidRDefault="00E267A7" w:rsidP="004438B1">
            <w:pPr>
              <w:pStyle w:val="Style25"/>
              <w:widowControl/>
              <w:rPr>
                <w:rFonts w:ascii="Times New Roman" w:hAnsi="Times New Roman" w:cs="Times New Roman"/>
              </w:rPr>
            </w:pPr>
          </w:p>
        </w:tc>
      </w:tr>
      <w:tr w:rsidR="00204C1C" w:rsidRPr="00E00420" w:rsidTr="00AC55F9">
        <w:trPr>
          <w:trHeight w:val="1922"/>
        </w:trPr>
        <w:tc>
          <w:tcPr>
            <w:tcW w:w="540" w:type="dxa"/>
            <w:tcBorders>
              <w:top w:val="single" w:sz="6" w:space="0" w:color="auto"/>
              <w:left w:val="single" w:sz="6" w:space="0" w:color="auto"/>
              <w:right w:val="single" w:sz="6" w:space="0" w:color="auto"/>
            </w:tcBorders>
          </w:tcPr>
          <w:p w:rsidR="00204C1C" w:rsidRDefault="00204C1C" w:rsidP="004438B1">
            <w:pPr>
              <w:pStyle w:val="Style22"/>
              <w:widowControl/>
              <w:spacing w:line="240" w:lineRule="auto"/>
              <w:rPr>
                <w:rStyle w:val="FontStyle43"/>
                <w:sz w:val="24"/>
                <w:szCs w:val="24"/>
              </w:rPr>
            </w:pPr>
          </w:p>
          <w:p w:rsidR="00204C1C" w:rsidRDefault="00204C1C" w:rsidP="004438B1">
            <w:pPr>
              <w:pStyle w:val="Style22"/>
              <w:widowControl/>
              <w:spacing w:line="240" w:lineRule="auto"/>
              <w:rPr>
                <w:rStyle w:val="FontStyle43"/>
                <w:sz w:val="24"/>
                <w:szCs w:val="24"/>
              </w:rPr>
            </w:pPr>
          </w:p>
          <w:p w:rsidR="00204C1C" w:rsidRDefault="00204C1C" w:rsidP="004438B1">
            <w:pPr>
              <w:pStyle w:val="Style22"/>
              <w:widowControl/>
              <w:spacing w:line="240" w:lineRule="auto"/>
              <w:rPr>
                <w:rStyle w:val="FontStyle43"/>
                <w:sz w:val="24"/>
                <w:szCs w:val="24"/>
              </w:rPr>
            </w:pPr>
          </w:p>
          <w:p w:rsidR="00204C1C" w:rsidRPr="00E00420" w:rsidRDefault="00204C1C" w:rsidP="004438B1">
            <w:pPr>
              <w:pStyle w:val="Style22"/>
              <w:widowControl/>
              <w:spacing w:line="240" w:lineRule="auto"/>
              <w:rPr>
                <w:rStyle w:val="FontStyle43"/>
                <w:sz w:val="24"/>
                <w:szCs w:val="24"/>
              </w:rPr>
            </w:pPr>
            <w:r>
              <w:rPr>
                <w:rStyle w:val="FontStyle43"/>
                <w:sz w:val="24"/>
                <w:szCs w:val="24"/>
              </w:rPr>
              <w:t>8</w:t>
            </w:r>
          </w:p>
        </w:tc>
        <w:tc>
          <w:tcPr>
            <w:tcW w:w="4020" w:type="dxa"/>
            <w:tcBorders>
              <w:top w:val="single" w:sz="6" w:space="0" w:color="auto"/>
              <w:left w:val="single" w:sz="6" w:space="0" w:color="auto"/>
              <w:right w:val="single" w:sz="6" w:space="0" w:color="auto"/>
            </w:tcBorders>
          </w:tcPr>
          <w:p w:rsidR="00204C1C" w:rsidRPr="00E00420" w:rsidRDefault="00204C1C" w:rsidP="004438B1">
            <w:pPr>
              <w:pStyle w:val="Style21"/>
              <w:widowControl/>
              <w:spacing w:line="240" w:lineRule="auto"/>
              <w:rPr>
                <w:rStyle w:val="FontStyle42"/>
                <w:sz w:val="24"/>
                <w:szCs w:val="24"/>
              </w:rPr>
            </w:pPr>
            <w:r w:rsidRPr="00E00420">
              <w:rPr>
                <w:rStyle w:val="FontStyle42"/>
                <w:sz w:val="24"/>
                <w:szCs w:val="24"/>
              </w:rPr>
              <w:t>Отсичане на дървета и храсти при</w:t>
            </w:r>
          </w:p>
          <w:p w:rsidR="00204C1C" w:rsidRPr="00E00420" w:rsidRDefault="00204C1C" w:rsidP="004438B1">
            <w:pPr>
              <w:pStyle w:val="Style21"/>
              <w:widowControl/>
              <w:spacing w:line="240" w:lineRule="auto"/>
              <w:rPr>
                <w:rStyle w:val="FontStyle42"/>
                <w:sz w:val="24"/>
                <w:szCs w:val="24"/>
              </w:rPr>
            </w:pPr>
            <w:r w:rsidRPr="00E00420">
              <w:rPr>
                <w:rStyle w:val="FontStyle42"/>
                <w:sz w:val="24"/>
                <w:szCs w:val="24"/>
              </w:rPr>
              <w:t>извършване на ремонтни работи с</w:t>
            </w:r>
          </w:p>
          <w:p w:rsidR="00204C1C" w:rsidRPr="00E00420" w:rsidRDefault="00204C1C" w:rsidP="004438B1">
            <w:pPr>
              <w:pStyle w:val="Style21"/>
              <w:rPr>
                <w:rStyle w:val="FontStyle42"/>
                <w:sz w:val="24"/>
                <w:szCs w:val="24"/>
              </w:rPr>
            </w:pPr>
            <w:r w:rsidRPr="00E00420">
              <w:rPr>
                <w:rStyle w:val="FontStyle42"/>
                <w:sz w:val="24"/>
                <w:szCs w:val="24"/>
              </w:rPr>
              <w:t xml:space="preserve">право на придобиване на собствено </w:t>
            </w:r>
            <w:r>
              <w:rPr>
                <w:rStyle w:val="FontStyle42"/>
                <w:sz w:val="24"/>
                <w:szCs w:val="24"/>
              </w:rPr>
              <w:t xml:space="preserve">върху добития материал              </w:t>
            </w:r>
            <w:proofErr w:type="spellStart"/>
            <w:r>
              <w:rPr>
                <w:rStyle w:val="FontStyle42"/>
                <w:sz w:val="24"/>
                <w:szCs w:val="24"/>
              </w:rPr>
              <w:t>високостъблено</w:t>
            </w:r>
            <w:proofErr w:type="spellEnd"/>
            <w:r>
              <w:rPr>
                <w:rStyle w:val="FontStyle42"/>
                <w:sz w:val="24"/>
                <w:szCs w:val="24"/>
              </w:rPr>
              <w:t xml:space="preserve"> дърво </w:t>
            </w:r>
            <w:r w:rsidRPr="00E00420">
              <w:rPr>
                <w:rStyle w:val="FontStyle42"/>
                <w:sz w:val="24"/>
                <w:szCs w:val="24"/>
              </w:rPr>
              <w:t xml:space="preserve"> </w:t>
            </w:r>
            <w:proofErr w:type="spellStart"/>
            <w:r w:rsidRPr="00E00420">
              <w:rPr>
                <w:rStyle w:val="FontStyle42"/>
                <w:sz w:val="24"/>
                <w:szCs w:val="24"/>
              </w:rPr>
              <w:t>средностъблено</w:t>
            </w:r>
            <w:proofErr w:type="spellEnd"/>
            <w:r w:rsidRPr="00E00420">
              <w:rPr>
                <w:rStyle w:val="FontStyle42"/>
                <w:sz w:val="24"/>
                <w:szCs w:val="24"/>
              </w:rPr>
              <w:t xml:space="preserve"> дърво -нискостъблено дърво </w:t>
            </w:r>
            <w:proofErr w:type="spellStart"/>
            <w:r w:rsidRPr="00E00420">
              <w:rPr>
                <w:rStyle w:val="FontStyle42"/>
                <w:sz w:val="24"/>
                <w:szCs w:val="24"/>
              </w:rPr>
              <w:t>ст</w:t>
            </w:r>
            <w:proofErr w:type="spellEnd"/>
          </w:p>
        </w:tc>
        <w:tc>
          <w:tcPr>
            <w:tcW w:w="2401" w:type="dxa"/>
            <w:tcBorders>
              <w:top w:val="single" w:sz="6" w:space="0" w:color="auto"/>
              <w:left w:val="single" w:sz="6" w:space="0" w:color="auto"/>
              <w:right w:val="single" w:sz="6" w:space="0" w:color="auto"/>
            </w:tcBorders>
          </w:tcPr>
          <w:p w:rsidR="00204C1C" w:rsidRDefault="00204C1C" w:rsidP="004438B1">
            <w:pPr>
              <w:pStyle w:val="Style21"/>
              <w:ind w:firstLine="14"/>
              <w:rPr>
                <w:rStyle w:val="FontStyle42"/>
                <w:sz w:val="24"/>
                <w:szCs w:val="24"/>
              </w:rPr>
            </w:pPr>
          </w:p>
          <w:p w:rsidR="00204C1C" w:rsidRDefault="00204C1C" w:rsidP="004438B1">
            <w:pPr>
              <w:pStyle w:val="Style21"/>
              <w:ind w:firstLine="14"/>
              <w:rPr>
                <w:rStyle w:val="FontStyle42"/>
                <w:sz w:val="24"/>
                <w:szCs w:val="24"/>
              </w:rPr>
            </w:pPr>
          </w:p>
          <w:p w:rsidR="00204C1C" w:rsidRDefault="00204C1C" w:rsidP="004438B1">
            <w:pPr>
              <w:pStyle w:val="Style21"/>
              <w:ind w:firstLine="14"/>
              <w:rPr>
                <w:rStyle w:val="FontStyle42"/>
                <w:sz w:val="24"/>
                <w:szCs w:val="24"/>
              </w:rPr>
            </w:pPr>
          </w:p>
          <w:p w:rsidR="00204C1C" w:rsidRDefault="00204C1C" w:rsidP="004438B1">
            <w:pPr>
              <w:pStyle w:val="Style21"/>
              <w:ind w:firstLine="14"/>
              <w:rPr>
                <w:rStyle w:val="FontStyle42"/>
                <w:sz w:val="24"/>
                <w:szCs w:val="24"/>
              </w:rPr>
            </w:pPr>
          </w:p>
          <w:p w:rsidR="00204C1C" w:rsidRPr="00E00420" w:rsidRDefault="00204C1C" w:rsidP="00204C1C">
            <w:pPr>
              <w:pStyle w:val="Style21"/>
              <w:ind w:firstLine="14"/>
              <w:jc w:val="center"/>
              <w:rPr>
                <w:rFonts w:ascii="Times New Roman" w:hAnsi="Times New Roman" w:cs="Times New Roman"/>
              </w:rPr>
            </w:pPr>
            <w:r w:rsidRPr="00E00420">
              <w:rPr>
                <w:rStyle w:val="FontStyle42"/>
                <w:sz w:val="24"/>
                <w:szCs w:val="24"/>
              </w:rPr>
              <w:t xml:space="preserve">150.00 лв. на брой 100.00 лв. на брой </w:t>
            </w:r>
            <w:r>
              <w:rPr>
                <w:rStyle w:val="FontStyle42"/>
                <w:sz w:val="24"/>
                <w:szCs w:val="24"/>
              </w:rPr>
              <w:t xml:space="preserve">    5</w:t>
            </w:r>
            <w:r w:rsidRPr="00E00420">
              <w:rPr>
                <w:rStyle w:val="FontStyle42"/>
                <w:sz w:val="24"/>
                <w:szCs w:val="24"/>
              </w:rPr>
              <w:t>0.00 лв. на брой</w:t>
            </w:r>
          </w:p>
        </w:tc>
        <w:tc>
          <w:tcPr>
            <w:tcW w:w="2279" w:type="dxa"/>
            <w:tcBorders>
              <w:top w:val="single" w:sz="6" w:space="0" w:color="auto"/>
              <w:left w:val="single" w:sz="6" w:space="0" w:color="auto"/>
              <w:right w:val="single" w:sz="6" w:space="0" w:color="auto"/>
            </w:tcBorders>
          </w:tcPr>
          <w:p w:rsidR="00204C1C" w:rsidRPr="00E00420" w:rsidRDefault="00204C1C" w:rsidP="004438B1">
            <w:pPr>
              <w:pStyle w:val="Style22"/>
              <w:spacing w:line="240" w:lineRule="auto"/>
              <w:ind w:left="734"/>
              <w:rPr>
                <w:rFonts w:ascii="Times New Roman" w:hAnsi="Times New Roman" w:cs="Times New Roman"/>
              </w:rPr>
            </w:pPr>
            <w:r w:rsidRPr="00E00420">
              <w:rPr>
                <w:rStyle w:val="FontStyle43"/>
                <w:sz w:val="24"/>
                <w:szCs w:val="24"/>
              </w:rPr>
              <w:t>7 дни</w:t>
            </w:r>
          </w:p>
        </w:tc>
      </w:tr>
      <w:tr w:rsidR="003A4564" w:rsidRPr="00E00420" w:rsidTr="00AC55F9">
        <w:tc>
          <w:tcPr>
            <w:tcW w:w="540" w:type="dxa"/>
            <w:tcBorders>
              <w:top w:val="single" w:sz="6" w:space="0" w:color="auto"/>
              <w:left w:val="single" w:sz="6" w:space="0" w:color="auto"/>
              <w:bottom w:val="single" w:sz="6" w:space="0" w:color="auto"/>
              <w:right w:val="single" w:sz="4" w:space="0" w:color="auto"/>
            </w:tcBorders>
          </w:tcPr>
          <w:p w:rsidR="003A4564" w:rsidRDefault="003A4564" w:rsidP="004438B1">
            <w:pPr>
              <w:pStyle w:val="Style21"/>
              <w:widowControl/>
              <w:ind w:left="10" w:right="173" w:hanging="10"/>
              <w:rPr>
                <w:rStyle w:val="FontStyle42"/>
                <w:sz w:val="24"/>
                <w:szCs w:val="24"/>
              </w:rPr>
            </w:pPr>
          </w:p>
          <w:p w:rsidR="00204C1C" w:rsidRPr="00E00420" w:rsidRDefault="00204C1C" w:rsidP="004438B1">
            <w:pPr>
              <w:pStyle w:val="Style21"/>
              <w:widowControl/>
              <w:ind w:left="10" w:right="173" w:hanging="10"/>
              <w:rPr>
                <w:rStyle w:val="FontStyle42"/>
                <w:sz w:val="24"/>
                <w:szCs w:val="24"/>
              </w:rPr>
            </w:pPr>
            <w:r>
              <w:rPr>
                <w:rStyle w:val="FontStyle42"/>
                <w:sz w:val="24"/>
                <w:szCs w:val="24"/>
              </w:rPr>
              <w:t>9</w:t>
            </w:r>
          </w:p>
        </w:tc>
        <w:tc>
          <w:tcPr>
            <w:tcW w:w="4020" w:type="dxa"/>
            <w:tcBorders>
              <w:top w:val="single" w:sz="6" w:space="0" w:color="auto"/>
              <w:left w:val="single" w:sz="4" w:space="0" w:color="auto"/>
              <w:bottom w:val="single" w:sz="6" w:space="0" w:color="auto"/>
              <w:right w:val="single" w:sz="6" w:space="0" w:color="auto"/>
            </w:tcBorders>
          </w:tcPr>
          <w:p w:rsidR="003A4564" w:rsidRPr="00E00420" w:rsidRDefault="00204C1C" w:rsidP="004438B1">
            <w:pPr>
              <w:pStyle w:val="Style21"/>
              <w:widowControl/>
              <w:ind w:left="10" w:right="173" w:hanging="10"/>
              <w:rPr>
                <w:rStyle w:val="FontStyle42"/>
                <w:sz w:val="24"/>
                <w:szCs w:val="24"/>
              </w:rPr>
            </w:pPr>
            <w:r w:rsidRPr="00E00420">
              <w:rPr>
                <w:rStyle w:val="FontStyle42"/>
                <w:sz w:val="24"/>
                <w:szCs w:val="24"/>
              </w:rPr>
              <w:t>Почистване на маси амортизационен срок</w:t>
            </w:r>
            <w:r>
              <w:rPr>
                <w:rStyle w:val="FontStyle42"/>
                <w:sz w:val="24"/>
                <w:szCs w:val="24"/>
              </w:rPr>
              <w:t xml:space="preserve"> </w:t>
            </w:r>
            <w:r w:rsidRPr="00E00420">
              <w:rPr>
                <w:rStyle w:val="FontStyle42"/>
                <w:sz w:val="24"/>
                <w:szCs w:val="24"/>
              </w:rPr>
              <w:t>- 1 пространствен ви след изтекъл</w:t>
            </w:r>
            <w:r>
              <w:rPr>
                <w:rStyle w:val="FontStyle42"/>
                <w:sz w:val="24"/>
                <w:szCs w:val="24"/>
              </w:rPr>
              <w:t xml:space="preserve"> </w:t>
            </w:r>
          </w:p>
        </w:tc>
        <w:tc>
          <w:tcPr>
            <w:tcW w:w="2401" w:type="dxa"/>
            <w:tcBorders>
              <w:top w:val="single" w:sz="6" w:space="0" w:color="auto"/>
              <w:left w:val="single" w:sz="6" w:space="0" w:color="auto"/>
              <w:bottom w:val="single" w:sz="6" w:space="0" w:color="auto"/>
              <w:right w:val="single" w:sz="6" w:space="0" w:color="auto"/>
            </w:tcBorders>
          </w:tcPr>
          <w:p w:rsidR="003A4564" w:rsidRPr="00E00420" w:rsidRDefault="003A4564" w:rsidP="004438B1">
            <w:pPr>
              <w:pStyle w:val="Style21"/>
              <w:widowControl/>
              <w:ind w:left="14" w:hanging="14"/>
              <w:rPr>
                <w:rStyle w:val="FontStyle42"/>
                <w:sz w:val="24"/>
                <w:szCs w:val="24"/>
              </w:rPr>
            </w:pPr>
            <w:r w:rsidRPr="00E00420">
              <w:rPr>
                <w:rStyle w:val="FontStyle42"/>
                <w:sz w:val="24"/>
                <w:szCs w:val="24"/>
              </w:rPr>
              <w:t>Причислява се към дърва за огрев</w:t>
            </w:r>
          </w:p>
        </w:tc>
        <w:tc>
          <w:tcPr>
            <w:tcW w:w="2279" w:type="dxa"/>
            <w:tcBorders>
              <w:top w:val="single" w:sz="6" w:space="0" w:color="auto"/>
              <w:left w:val="single" w:sz="6" w:space="0" w:color="auto"/>
              <w:bottom w:val="single" w:sz="6" w:space="0" w:color="auto"/>
              <w:right w:val="single" w:sz="6" w:space="0" w:color="auto"/>
            </w:tcBorders>
          </w:tcPr>
          <w:p w:rsidR="003A4564" w:rsidRPr="00E00420" w:rsidRDefault="003A4564" w:rsidP="004438B1">
            <w:pPr>
              <w:pStyle w:val="Style22"/>
              <w:widowControl/>
              <w:spacing w:line="240" w:lineRule="auto"/>
              <w:ind w:left="682"/>
              <w:rPr>
                <w:rStyle w:val="FontStyle43"/>
                <w:sz w:val="24"/>
                <w:szCs w:val="24"/>
              </w:rPr>
            </w:pPr>
            <w:r w:rsidRPr="00E00420">
              <w:rPr>
                <w:rStyle w:val="FontStyle43"/>
                <w:sz w:val="24"/>
                <w:szCs w:val="24"/>
              </w:rPr>
              <w:t>текущ</w:t>
            </w:r>
          </w:p>
        </w:tc>
      </w:tr>
    </w:tbl>
    <w:p w:rsidR="00CA42EA" w:rsidRPr="00E00420" w:rsidRDefault="00CA42EA" w:rsidP="00EA22C8">
      <w:pPr>
        <w:jc w:val="both"/>
        <w:rPr>
          <w:rFonts w:ascii="Times New Roman" w:hAnsi="Times New Roman" w:cs="Times New Roman"/>
          <w:sz w:val="24"/>
          <w:szCs w:val="24"/>
        </w:rPr>
      </w:pPr>
    </w:p>
    <w:sectPr w:rsidR="00CA42EA" w:rsidRPr="00E00420" w:rsidSect="00E267A7">
      <w:pgSz w:w="11906" w:h="16838"/>
      <w:pgMar w:top="840" w:right="1417" w:bottom="120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1F8"/>
    <w:rsid w:val="000200D3"/>
    <w:rsid w:val="000911F8"/>
    <w:rsid w:val="000B7C02"/>
    <w:rsid w:val="000C58C6"/>
    <w:rsid w:val="001649E2"/>
    <w:rsid w:val="001A138C"/>
    <w:rsid w:val="00204C1C"/>
    <w:rsid w:val="0024235B"/>
    <w:rsid w:val="00381B00"/>
    <w:rsid w:val="00392459"/>
    <w:rsid w:val="003A4564"/>
    <w:rsid w:val="004366E2"/>
    <w:rsid w:val="004438B1"/>
    <w:rsid w:val="004B4DEB"/>
    <w:rsid w:val="004E2A8A"/>
    <w:rsid w:val="0072056C"/>
    <w:rsid w:val="00733901"/>
    <w:rsid w:val="00733DE7"/>
    <w:rsid w:val="007B422D"/>
    <w:rsid w:val="007B5352"/>
    <w:rsid w:val="007C1949"/>
    <w:rsid w:val="007D06FE"/>
    <w:rsid w:val="00806572"/>
    <w:rsid w:val="00842D7C"/>
    <w:rsid w:val="008F1A88"/>
    <w:rsid w:val="00923A11"/>
    <w:rsid w:val="009E2107"/>
    <w:rsid w:val="00A53749"/>
    <w:rsid w:val="00A749D0"/>
    <w:rsid w:val="00A8754E"/>
    <w:rsid w:val="00AB4B16"/>
    <w:rsid w:val="00AC55F9"/>
    <w:rsid w:val="00B17920"/>
    <w:rsid w:val="00B51049"/>
    <w:rsid w:val="00B96284"/>
    <w:rsid w:val="00C012A6"/>
    <w:rsid w:val="00C142B2"/>
    <w:rsid w:val="00C4745A"/>
    <w:rsid w:val="00CA42EA"/>
    <w:rsid w:val="00DB16A2"/>
    <w:rsid w:val="00E00420"/>
    <w:rsid w:val="00E2478D"/>
    <w:rsid w:val="00E267A7"/>
    <w:rsid w:val="00EA22C8"/>
    <w:rsid w:val="00FC25A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6284"/>
    <w:pPr>
      <w:spacing w:after="0" w:line="240" w:lineRule="auto"/>
    </w:pPr>
  </w:style>
  <w:style w:type="paragraph" w:customStyle="1" w:styleId="Style5">
    <w:name w:val="Style5"/>
    <w:basedOn w:val="a"/>
    <w:uiPriority w:val="99"/>
    <w:rsid w:val="00E267A7"/>
    <w:pPr>
      <w:widowControl w:val="0"/>
      <w:autoSpaceDE w:val="0"/>
      <w:autoSpaceDN w:val="0"/>
      <w:adjustRightInd w:val="0"/>
      <w:spacing w:after="0" w:line="240" w:lineRule="auto"/>
    </w:pPr>
    <w:rPr>
      <w:rFonts w:ascii="Verdana" w:eastAsiaTheme="minorEastAsia" w:hAnsi="Verdana"/>
      <w:sz w:val="24"/>
      <w:szCs w:val="24"/>
      <w:lang w:eastAsia="bg-BG"/>
    </w:rPr>
  </w:style>
  <w:style w:type="paragraph" w:customStyle="1" w:styleId="Style6">
    <w:name w:val="Style6"/>
    <w:basedOn w:val="a"/>
    <w:uiPriority w:val="99"/>
    <w:rsid w:val="00E267A7"/>
    <w:pPr>
      <w:widowControl w:val="0"/>
      <w:autoSpaceDE w:val="0"/>
      <w:autoSpaceDN w:val="0"/>
      <w:adjustRightInd w:val="0"/>
      <w:spacing w:after="0" w:line="288" w:lineRule="exact"/>
      <w:jc w:val="center"/>
    </w:pPr>
    <w:rPr>
      <w:rFonts w:ascii="Verdana" w:eastAsiaTheme="minorEastAsia" w:hAnsi="Verdana"/>
      <w:sz w:val="24"/>
      <w:szCs w:val="24"/>
      <w:lang w:eastAsia="bg-BG"/>
    </w:rPr>
  </w:style>
  <w:style w:type="paragraph" w:customStyle="1" w:styleId="Style7">
    <w:name w:val="Style7"/>
    <w:basedOn w:val="a"/>
    <w:uiPriority w:val="99"/>
    <w:rsid w:val="00E267A7"/>
    <w:pPr>
      <w:widowControl w:val="0"/>
      <w:autoSpaceDE w:val="0"/>
      <w:autoSpaceDN w:val="0"/>
      <w:adjustRightInd w:val="0"/>
      <w:spacing w:after="0" w:line="288" w:lineRule="exact"/>
      <w:jc w:val="both"/>
    </w:pPr>
    <w:rPr>
      <w:rFonts w:ascii="Verdana" w:eastAsiaTheme="minorEastAsia" w:hAnsi="Verdana"/>
      <w:sz w:val="24"/>
      <w:szCs w:val="24"/>
      <w:lang w:eastAsia="bg-BG"/>
    </w:rPr>
  </w:style>
  <w:style w:type="paragraph" w:customStyle="1" w:styleId="Style10">
    <w:name w:val="Style10"/>
    <w:basedOn w:val="a"/>
    <w:uiPriority w:val="99"/>
    <w:rsid w:val="00E267A7"/>
    <w:pPr>
      <w:widowControl w:val="0"/>
      <w:autoSpaceDE w:val="0"/>
      <w:autoSpaceDN w:val="0"/>
      <w:adjustRightInd w:val="0"/>
      <w:spacing w:after="0" w:line="274" w:lineRule="exact"/>
    </w:pPr>
    <w:rPr>
      <w:rFonts w:ascii="Verdana" w:eastAsiaTheme="minorEastAsia" w:hAnsi="Verdana"/>
      <w:sz w:val="24"/>
      <w:szCs w:val="24"/>
      <w:lang w:eastAsia="bg-BG"/>
    </w:rPr>
  </w:style>
  <w:style w:type="paragraph" w:customStyle="1" w:styleId="Style11">
    <w:name w:val="Style11"/>
    <w:basedOn w:val="a"/>
    <w:uiPriority w:val="99"/>
    <w:rsid w:val="00E267A7"/>
    <w:pPr>
      <w:widowControl w:val="0"/>
      <w:autoSpaceDE w:val="0"/>
      <w:autoSpaceDN w:val="0"/>
      <w:adjustRightInd w:val="0"/>
      <w:spacing w:after="0" w:line="288" w:lineRule="exact"/>
      <w:ind w:firstLine="710"/>
      <w:jc w:val="both"/>
    </w:pPr>
    <w:rPr>
      <w:rFonts w:ascii="Verdana" w:eastAsiaTheme="minorEastAsia" w:hAnsi="Verdana"/>
      <w:sz w:val="24"/>
      <w:szCs w:val="24"/>
      <w:lang w:eastAsia="bg-BG"/>
    </w:rPr>
  </w:style>
  <w:style w:type="paragraph" w:customStyle="1" w:styleId="Style12">
    <w:name w:val="Style12"/>
    <w:basedOn w:val="a"/>
    <w:uiPriority w:val="99"/>
    <w:rsid w:val="00E267A7"/>
    <w:pPr>
      <w:widowControl w:val="0"/>
      <w:autoSpaceDE w:val="0"/>
      <w:autoSpaceDN w:val="0"/>
      <w:adjustRightInd w:val="0"/>
      <w:spacing w:after="0" w:line="278" w:lineRule="exact"/>
    </w:pPr>
    <w:rPr>
      <w:rFonts w:ascii="Verdana" w:eastAsiaTheme="minorEastAsia" w:hAnsi="Verdana"/>
      <w:sz w:val="24"/>
      <w:szCs w:val="24"/>
      <w:lang w:eastAsia="bg-BG"/>
    </w:rPr>
  </w:style>
  <w:style w:type="paragraph" w:customStyle="1" w:styleId="Style15">
    <w:name w:val="Style15"/>
    <w:basedOn w:val="a"/>
    <w:uiPriority w:val="99"/>
    <w:rsid w:val="00E267A7"/>
    <w:pPr>
      <w:widowControl w:val="0"/>
      <w:autoSpaceDE w:val="0"/>
      <w:autoSpaceDN w:val="0"/>
      <w:adjustRightInd w:val="0"/>
      <w:spacing w:after="0" w:line="240" w:lineRule="auto"/>
    </w:pPr>
    <w:rPr>
      <w:rFonts w:ascii="Verdana" w:eastAsiaTheme="minorEastAsia" w:hAnsi="Verdana"/>
      <w:sz w:val="24"/>
      <w:szCs w:val="24"/>
      <w:lang w:eastAsia="bg-BG"/>
    </w:rPr>
  </w:style>
  <w:style w:type="paragraph" w:customStyle="1" w:styleId="Style17">
    <w:name w:val="Style17"/>
    <w:basedOn w:val="a"/>
    <w:uiPriority w:val="99"/>
    <w:rsid w:val="00E267A7"/>
    <w:pPr>
      <w:widowControl w:val="0"/>
      <w:autoSpaceDE w:val="0"/>
      <w:autoSpaceDN w:val="0"/>
      <w:adjustRightInd w:val="0"/>
      <w:spacing w:after="0" w:line="288" w:lineRule="exact"/>
    </w:pPr>
    <w:rPr>
      <w:rFonts w:ascii="Verdana" w:eastAsiaTheme="minorEastAsia" w:hAnsi="Verdana"/>
      <w:sz w:val="24"/>
      <w:szCs w:val="24"/>
      <w:lang w:eastAsia="bg-BG"/>
    </w:rPr>
  </w:style>
  <w:style w:type="paragraph" w:customStyle="1" w:styleId="Style18">
    <w:name w:val="Style18"/>
    <w:basedOn w:val="a"/>
    <w:uiPriority w:val="99"/>
    <w:rsid w:val="00E267A7"/>
    <w:pPr>
      <w:widowControl w:val="0"/>
      <w:autoSpaceDE w:val="0"/>
      <w:autoSpaceDN w:val="0"/>
      <w:adjustRightInd w:val="0"/>
      <w:spacing w:after="0" w:line="278" w:lineRule="exact"/>
      <w:jc w:val="center"/>
    </w:pPr>
    <w:rPr>
      <w:rFonts w:ascii="Verdana" w:eastAsiaTheme="minorEastAsia" w:hAnsi="Verdana"/>
      <w:sz w:val="24"/>
      <w:szCs w:val="24"/>
      <w:lang w:eastAsia="bg-BG"/>
    </w:rPr>
  </w:style>
  <w:style w:type="paragraph" w:customStyle="1" w:styleId="Style19">
    <w:name w:val="Style19"/>
    <w:basedOn w:val="a"/>
    <w:uiPriority w:val="99"/>
    <w:rsid w:val="00E267A7"/>
    <w:pPr>
      <w:widowControl w:val="0"/>
      <w:autoSpaceDE w:val="0"/>
      <w:autoSpaceDN w:val="0"/>
      <w:adjustRightInd w:val="0"/>
      <w:spacing w:after="0" w:line="240" w:lineRule="auto"/>
    </w:pPr>
    <w:rPr>
      <w:rFonts w:ascii="Verdana" w:eastAsiaTheme="minorEastAsia" w:hAnsi="Verdana"/>
      <w:sz w:val="24"/>
      <w:szCs w:val="24"/>
      <w:lang w:eastAsia="bg-BG"/>
    </w:rPr>
  </w:style>
  <w:style w:type="paragraph" w:customStyle="1" w:styleId="Style21">
    <w:name w:val="Style21"/>
    <w:basedOn w:val="a"/>
    <w:uiPriority w:val="99"/>
    <w:rsid w:val="00E267A7"/>
    <w:pPr>
      <w:widowControl w:val="0"/>
      <w:autoSpaceDE w:val="0"/>
      <w:autoSpaceDN w:val="0"/>
      <w:adjustRightInd w:val="0"/>
      <w:spacing w:after="0" w:line="274" w:lineRule="exact"/>
    </w:pPr>
    <w:rPr>
      <w:rFonts w:ascii="Verdana" w:eastAsiaTheme="minorEastAsia" w:hAnsi="Verdana"/>
      <w:sz w:val="24"/>
      <w:szCs w:val="24"/>
      <w:lang w:eastAsia="bg-BG"/>
    </w:rPr>
  </w:style>
  <w:style w:type="paragraph" w:customStyle="1" w:styleId="Style22">
    <w:name w:val="Style22"/>
    <w:basedOn w:val="a"/>
    <w:uiPriority w:val="99"/>
    <w:rsid w:val="00E267A7"/>
    <w:pPr>
      <w:widowControl w:val="0"/>
      <w:autoSpaceDE w:val="0"/>
      <w:autoSpaceDN w:val="0"/>
      <w:adjustRightInd w:val="0"/>
      <w:spacing w:after="0" w:line="1677" w:lineRule="exact"/>
    </w:pPr>
    <w:rPr>
      <w:rFonts w:ascii="Verdana" w:eastAsiaTheme="minorEastAsia" w:hAnsi="Verdana"/>
      <w:sz w:val="24"/>
      <w:szCs w:val="24"/>
      <w:lang w:eastAsia="bg-BG"/>
    </w:rPr>
  </w:style>
  <w:style w:type="paragraph" w:customStyle="1" w:styleId="Style23">
    <w:name w:val="Style23"/>
    <w:basedOn w:val="a"/>
    <w:uiPriority w:val="99"/>
    <w:rsid w:val="00E267A7"/>
    <w:pPr>
      <w:widowControl w:val="0"/>
      <w:autoSpaceDE w:val="0"/>
      <w:autoSpaceDN w:val="0"/>
      <w:adjustRightInd w:val="0"/>
      <w:spacing w:after="0" w:line="277" w:lineRule="exact"/>
    </w:pPr>
    <w:rPr>
      <w:rFonts w:ascii="Verdana" w:eastAsiaTheme="minorEastAsia" w:hAnsi="Verdana"/>
      <w:sz w:val="24"/>
      <w:szCs w:val="24"/>
      <w:lang w:eastAsia="bg-BG"/>
    </w:rPr>
  </w:style>
  <w:style w:type="paragraph" w:customStyle="1" w:styleId="Style24">
    <w:name w:val="Style24"/>
    <w:basedOn w:val="a"/>
    <w:uiPriority w:val="99"/>
    <w:rsid w:val="00E267A7"/>
    <w:pPr>
      <w:widowControl w:val="0"/>
      <w:autoSpaceDE w:val="0"/>
      <w:autoSpaceDN w:val="0"/>
      <w:adjustRightInd w:val="0"/>
      <w:spacing w:after="0" w:line="595" w:lineRule="exact"/>
      <w:jc w:val="center"/>
    </w:pPr>
    <w:rPr>
      <w:rFonts w:ascii="Verdana" w:eastAsiaTheme="minorEastAsia" w:hAnsi="Verdana"/>
      <w:sz w:val="24"/>
      <w:szCs w:val="24"/>
      <w:lang w:eastAsia="bg-BG"/>
    </w:rPr>
  </w:style>
  <w:style w:type="paragraph" w:customStyle="1" w:styleId="Style25">
    <w:name w:val="Style25"/>
    <w:basedOn w:val="a"/>
    <w:uiPriority w:val="99"/>
    <w:rsid w:val="00E267A7"/>
    <w:pPr>
      <w:widowControl w:val="0"/>
      <w:autoSpaceDE w:val="0"/>
      <w:autoSpaceDN w:val="0"/>
      <w:adjustRightInd w:val="0"/>
      <w:spacing w:after="0" w:line="240" w:lineRule="auto"/>
    </w:pPr>
    <w:rPr>
      <w:rFonts w:ascii="Verdana" w:eastAsiaTheme="minorEastAsia" w:hAnsi="Verdana"/>
      <w:sz w:val="24"/>
      <w:szCs w:val="24"/>
      <w:lang w:eastAsia="bg-BG"/>
    </w:rPr>
  </w:style>
  <w:style w:type="paragraph" w:customStyle="1" w:styleId="Style26">
    <w:name w:val="Style26"/>
    <w:basedOn w:val="a"/>
    <w:uiPriority w:val="99"/>
    <w:rsid w:val="00E267A7"/>
    <w:pPr>
      <w:widowControl w:val="0"/>
      <w:autoSpaceDE w:val="0"/>
      <w:autoSpaceDN w:val="0"/>
      <w:adjustRightInd w:val="0"/>
      <w:spacing w:after="0" w:line="240" w:lineRule="auto"/>
    </w:pPr>
    <w:rPr>
      <w:rFonts w:ascii="Verdana" w:eastAsiaTheme="minorEastAsia" w:hAnsi="Verdana"/>
      <w:sz w:val="24"/>
      <w:szCs w:val="24"/>
      <w:lang w:eastAsia="bg-BG"/>
    </w:rPr>
  </w:style>
  <w:style w:type="paragraph" w:customStyle="1" w:styleId="Style31">
    <w:name w:val="Style31"/>
    <w:basedOn w:val="a"/>
    <w:uiPriority w:val="99"/>
    <w:rsid w:val="00E267A7"/>
    <w:pPr>
      <w:widowControl w:val="0"/>
      <w:autoSpaceDE w:val="0"/>
      <w:autoSpaceDN w:val="0"/>
      <w:adjustRightInd w:val="0"/>
      <w:spacing w:after="0" w:line="288" w:lineRule="exact"/>
      <w:ind w:firstLine="523"/>
    </w:pPr>
    <w:rPr>
      <w:rFonts w:ascii="Verdana" w:eastAsiaTheme="minorEastAsia" w:hAnsi="Verdana"/>
      <w:sz w:val="24"/>
      <w:szCs w:val="24"/>
      <w:lang w:eastAsia="bg-BG"/>
    </w:rPr>
  </w:style>
  <w:style w:type="character" w:customStyle="1" w:styleId="FontStyle37">
    <w:name w:val="Font Style37"/>
    <w:basedOn w:val="a0"/>
    <w:uiPriority w:val="99"/>
    <w:rsid w:val="00E267A7"/>
    <w:rPr>
      <w:rFonts w:ascii="Verdana" w:hAnsi="Verdana" w:cs="Verdana"/>
      <w:b/>
      <w:bCs/>
      <w:sz w:val="20"/>
      <w:szCs w:val="20"/>
    </w:rPr>
  </w:style>
  <w:style w:type="character" w:customStyle="1" w:styleId="FontStyle38">
    <w:name w:val="Font Style38"/>
    <w:basedOn w:val="a0"/>
    <w:uiPriority w:val="99"/>
    <w:rsid w:val="00E267A7"/>
    <w:rPr>
      <w:rFonts w:ascii="Verdana" w:hAnsi="Verdana" w:cs="Verdana"/>
      <w:sz w:val="20"/>
      <w:szCs w:val="20"/>
    </w:rPr>
  </w:style>
  <w:style w:type="character" w:customStyle="1" w:styleId="FontStyle39">
    <w:name w:val="Font Style39"/>
    <w:basedOn w:val="a0"/>
    <w:uiPriority w:val="99"/>
    <w:rsid w:val="00E267A7"/>
    <w:rPr>
      <w:rFonts w:ascii="Calibri" w:hAnsi="Calibri" w:cs="Calibri"/>
      <w:b/>
      <w:bCs/>
      <w:sz w:val="26"/>
      <w:szCs w:val="26"/>
    </w:rPr>
  </w:style>
  <w:style w:type="character" w:customStyle="1" w:styleId="FontStyle40">
    <w:name w:val="Font Style40"/>
    <w:basedOn w:val="a0"/>
    <w:uiPriority w:val="99"/>
    <w:rsid w:val="00E267A7"/>
    <w:rPr>
      <w:rFonts w:ascii="Times New Roman" w:hAnsi="Times New Roman" w:cs="Times New Roman"/>
      <w:b/>
      <w:bCs/>
      <w:i/>
      <w:iCs/>
      <w:sz w:val="22"/>
      <w:szCs w:val="22"/>
    </w:rPr>
  </w:style>
  <w:style w:type="character" w:customStyle="1" w:styleId="FontStyle41">
    <w:name w:val="Font Style41"/>
    <w:basedOn w:val="a0"/>
    <w:uiPriority w:val="99"/>
    <w:rsid w:val="00E267A7"/>
    <w:rPr>
      <w:rFonts w:ascii="Times New Roman" w:hAnsi="Times New Roman" w:cs="Times New Roman"/>
      <w:b/>
      <w:bCs/>
      <w:sz w:val="22"/>
      <w:szCs w:val="22"/>
    </w:rPr>
  </w:style>
  <w:style w:type="character" w:customStyle="1" w:styleId="FontStyle42">
    <w:name w:val="Font Style42"/>
    <w:basedOn w:val="a0"/>
    <w:uiPriority w:val="99"/>
    <w:rsid w:val="00E267A7"/>
    <w:rPr>
      <w:rFonts w:ascii="Times New Roman" w:hAnsi="Times New Roman" w:cs="Times New Roman"/>
      <w:sz w:val="22"/>
      <w:szCs w:val="22"/>
    </w:rPr>
  </w:style>
  <w:style w:type="character" w:customStyle="1" w:styleId="FontStyle43">
    <w:name w:val="Font Style43"/>
    <w:basedOn w:val="a0"/>
    <w:uiPriority w:val="99"/>
    <w:rsid w:val="00E267A7"/>
    <w:rPr>
      <w:rFonts w:ascii="Times New Roman" w:hAnsi="Times New Roman" w:cs="Times New Roman"/>
      <w:sz w:val="26"/>
      <w:szCs w:val="26"/>
    </w:rPr>
  </w:style>
  <w:style w:type="table" w:styleId="a4">
    <w:name w:val="Table Grid"/>
    <w:basedOn w:val="a1"/>
    <w:uiPriority w:val="59"/>
    <w:rsid w:val="000200D3"/>
    <w:pPr>
      <w:spacing w:after="0" w:line="240" w:lineRule="auto"/>
    </w:pPr>
    <w:rPr>
      <w:rFonts w:ascii="Times New Roman" w:eastAsia="Times New Roman"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6284"/>
    <w:pPr>
      <w:spacing w:after="0" w:line="240" w:lineRule="auto"/>
    </w:pPr>
  </w:style>
  <w:style w:type="paragraph" w:customStyle="1" w:styleId="Style5">
    <w:name w:val="Style5"/>
    <w:basedOn w:val="a"/>
    <w:uiPriority w:val="99"/>
    <w:rsid w:val="00E267A7"/>
    <w:pPr>
      <w:widowControl w:val="0"/>
      <w:autoSpaceDE w:val="0"/>
      <w:autoSpaceDN w:val="0"/>
      <w:adjustRightInd w:val="0"/>
      <w:spacing w:after="0" w:line="240" w:lineRule="auto"/>
    </w:pPr>
    <w:rPr>
      <w:rFonts w:ascii="Verdana" w:eastAsiaTheme="minorEastAsia" w:hAnsi="Verdana"/>
      <w:sz w:val="24"/>
      <w:szCs w:val="24"/>
      <w:lang w:eastAsia="bg-BG"/>
    </w:rPr>
  </w:style>
  <w:style w:type="paragraph" w:customStyle="1" w:styleId="Style6">
    <w:name w:val="Style6"/>
    <w:basedOn w:val="a"/>
    <w:uiPriority w:val="99"/>
    <w:rsid w:val="00E267A7"/>
    <w:pPr>
      <w:widowControl w:val="0"/>
      <w:autoSpaceDE w:val="0"/>
      <w:autoSpaceDN w:val="0"/>
      <w:adjustRightInd w:val="0"/>
      <w:spacing w:after="0" w:line="288" w:lineRule="exact"/>
      <w:jc w:val="center"/>
    </w:pPr>
    <w:rPr>
      <w:rFonts w:ascii="Verdana" w:eastAsiaTheme="minorEastAsia" w:hAnsi="Verdana"/>
      <w:sz w:val="24"/>
      <w:szCs w:val="24"/>
      <w:lang w:eastAsia="bg-BG"/>
    </w:rPr>
  </w:style>
  <w:style w:type="paragraph" w:customStyle="1" w:styleId="Style7">
    <w:name w:val="Style7"/>
    <w:basedOn w:val="a"/>
    <w:uiPriority w:val="99"/>
    <w:rsid w:val="00E267A7"/>
    <w:pPr>
      <w:widowControl w:val="0"/>
      <w:autoSpaceDE w:val="0"/>
      <w:autoSpaceDN w:val="0"/>
      <w:adjustRightInd w:val="0"/>
      <w:spacing w:after="0" w:line="288" w:lineRule="exact"/>
      <w:jc w:val="both"/>
    </w:pPr>
    <w:rPr>
      <w:rFonts w:ascii="Verdana" w:eastAsiaTheme="minorEastAsia" w:hAnsi="Verdana"/>
      <w:sz w:val="24"/>
      <w:szCs w:val="24"/>
      <w:lang w:eastAsia="bg-BG"/>
    </w:rPr>
  </w:style>
  <w:style w:type="paragraph" w:customStyle="1" w:styleId="Style10">
    <w:name w:val="Style10"/>
    <w:basedOn w:val="a"/>
    <w:uiPriority w:val="99"/>
    <w:rsid w:val="00E267A7"/>
    <w:pPr>
      <w:widowControl w:val="0"/>
      <w:autoSpaceDE w:val="0"/>
      <w:autoSpaceDN w:val="0"/>
      <w:adjustRightInd w:val="0"/>
      <w:spacing w:after="0" w:line="274" w:lineRule="exact"/>
    </w:pPr>
    <w:rPr>
      <w:rFonts w:ascii="Verdana" w:eastAsiaTheme="minorEastAsia" w:hAnsi="Verdana"/>
      <w:sz w:val="24"/>
      <w:szCs w:val="24"/>
      <w:lang w:eastAsia="bg-BG"/>
    </w:rPr>
  </w:style>
  <w:style w:type="paragraph" w:customStyle="1" w:styleId="Style11">
    <w:name w:val="Style11"/>
    <w:basedOn w:val="a"/>
    <w:uiPriority w:val="99"/>
    <w:rsid w:val="00E267A7"/>
    <w:pPr>
      <w:widowControl w:val="0"/>
      <w:autoSpaceDE w:val="0"/>
      <w:autoSpaceDN w:val="0"/>
      <w:adjustRightInd w:val="0"/>
      <w:spacing w:after="0" w:line="288" w:lineRule="exact"/>
      <w:ind w:firstLine="710"/>
      <w:jc w:val="both"/>
    </w:pPr>
    <w:rPr>
      <w:rFonts w:ascii="Verdana" w:eastAsiaTheme="minorEastAsia" w:hAnsi="Verdana"/>
      <w:sz w:val="24"/>
      <w:szCs w:val="24"/>
      <w:lang w:eastAsia="bg-BG"/>
    </w:rPr>
  </w:style>
  <w:style w:type="paragraph" w:customStyle="1" w:styleId="Style12">
    <w:name w:val="Style12"/>
    <w:basedOn w:val="a"/>
    <w:uiPriority w:val="99"/>
    <w:rsid w:val="00E267A7"/>
    <w:pPr>
      <w:widowControl w:val="0"/>
      <w:autoSpaceDE w:val="0"/>
      <w:autoSpaceDN w:val="0"/>
      <w:adjustRightInd w:val="0"/>
      <w:spacing w:after="0" w:line="278" w:lineRule="exact"/>
    </w:pPr>
    <w:rPr>
      <w:rFonts w:ascii="Verdana" w:eastAsiaTheme="minorEastAsia" w:hAnsi="Verdana"/>
      <w:sz w:val="24"/>
      <w:szCs w:val="24"/>
      <w:lang w:eastAsia="bg-BG"/>
    </w:rPr>
  </w:style>
  <w:style w:type="paragraph" w:customStyle="1" w:styleId="Style15">
    <w:name w:val="Style15"/>
    <w:basedOn w:val="a"/>
    <w:uiPriority w:val="99"/>
    <w:rsid w:val="00E267A7"/>
    <w:pPr>
      <w:widowControl w:val="0"/>
      <w:autoSpaceDE w:val="0"/>
      <w:autoSpaceDN w:val="0"/>
      <w:adjustRightInd w:val="0"/>
      <w:spacing w:after="0" w:line="240" w:lineRule="auto"/>
    </w:pPr>
    <w:rPr>
      <w:rFonts w:ascii="Verdana" w:eastAsiaTheme="minorEastAsia" w:hAnsi="Verdana"/>
      <w:sz w:val="24"/>
      <w:szCs w:val="24"/>
      <w:lang w:eastAsia="bg-BG"/>
    </w:rPr>
  </w:style>
  <w:style w:type="paragraph" w:customStyle="1" w:styleId="Style17">
    <w:name w:val="Style17"/>
    <w:basedOn w:val="a"/>
    <w:uiPriority w:val="99"/>
    <w:rsid w:val="00E267A7"/>
    <w:pPr>
      <w:widowControl w:val="0"/>
      <w:autoSpaceDE w:val="0"/>
      <w:autoSpaceDN w:val="0"/>
      <w:adjustRightInd w:val="0"/>
      <w:spacing w:after="0" w:line="288" w:lineRule="exact"/>
    </w:pPr>
    <w:rPr>
      <w:rFonts w:ascii="Verdana" w:eastAsiaTheme="minorEastAsia" w:hAnsi="Verdana"/>
      <w:sz w:val="24"/>
      <w:szCs w:val="24"/>
      <w:lang w:eastAsia="bg-BG"/>
    </w:rPr>
  </w:style>
  <w:style w:type="paragraph" w:customStyle="1" w:styleId="Style18">
    <w:name w:val="Style18"/>
    <w:basedOn w:val="a"/>
    <w:uiPriority w:val="99"/>
    <w:rsid w:val="00E267A7"/>
    <w:pPr>
      <w:widowControl w:val="0"/>
      <w:autoSpaceDE w:val="0"/>
      <w:autoSpaceDN w:val="0"/>
      <w:adjustRightInd w:val="0"/>
      <w:spacing w:after="0" w:line="278" w:lineRule="exact"/>
      <w:jc w:val="center"/>
    </w:pPr>
    <w:rPr>
      <w:rFonts w:ascii="Verdana" w:eastAsiaTheme="minorEastAsia" w:hAnsi="Verdana"/>
      <w:sz w:val="24"/>
      <w:szCs w:val="24"/>
      <w:lang w:eastAsia="bg-BG"/>
    </w:rPr>
  </w:style>
  <w:style w:type="paragraph" w:customStyle="1" w:styleId="Style19">
    <w:name w:val="Style19"/>
    <w:basedOn w:val="a"/>
    <w:uiPriority w:val="99"/>
    <w:rsid w:val="00E267A7"/>
    <w:pPr>
      <w:widowControl w:val="0"/>
      <w:autoSpaceDE w:val="0"/>
      <w:autoSpaceDN w:val="0"/>
      <w:adjustRightInd w:val="0"/>
      <w:spacing w:after="0" w:line="240" w:lineRule="auto"/>
    </w:pPr>
    <w:rPr>
      <w:rFonts w:ascii="Verdana" w:eastAsiaTheme="minorEastAsia" w:hAnsi="Verdana"/>
      <w:sz w:val="24"/>
      <w:szCs w:val="24"/>
      <w:lang w:eastAsia="bg-BG"/>
    </w:rPr>
  </w:style>
  <w:style w:type="paragraph" w:customStyle="1" w:styleId="Style21">
    <w:name w:val="Style21"/>
    <w:basedOn w:val="a"/>
    <w:uiPriority w:val="99"/>
    <w:rsid w:val="00E267A7"/>
    <w:pPr>
      <w:widowControl w:val="0"/>
      <w:autoSpaceDE w:val="0"/>
      <w:autoSpaceDN w:val="0"/>
      <w:adjustRightInd w:val="0"/>
      <w:spacing w:after="0" w:line="274" w:lineRule="exact"/>
    </w:pPr>
    <w:rPr>
      <w:rFonts w:ascii="Verdana" w:eastAsiaTheme="minorEastAsia" w:hAnsi="Verdana"/>
      <w:sz w:val="24"/>
      <w:szCs w:val="24"/>
      <w:lang w:eastAsia="bg-BG"/>
    </w:rPr>
  </w:style>
  <w:style w:type="paragraph" w:customStyle="1" w:styleId="Style22">
    <w:name w:val="Style22"/>
    <w:basedOn w:val="a"/>
    <w:uiPriority w:val="99"/>
    <w:rsid w:val="00E267A7"/>
    <w:pPr>
      <w:widowControl w:val="0"/>
      <w:autoSpaceDE w:val="0"/>
      <w:autoSpaceDN w:val="0"/>
      <w:adjustRightInd w:val="0"/>
      <w:spacing w:after="0" w:line="1677" w:lineRule="exact"/>
    </w:pPr>
    <w:rPr>
      <w:rFonts w:ascii="Verdana" w:eastAsiaTheme="minorEastAsia" w:hAnsi="Verdana"/>
      <w:sz w:val="24"/>
      <w:szCs w:val="24"/>
      <w:lang w:eastAsia="bg-BG"/>
    </w:rPr>
  </w:style>
  <w:style w:type="paragraph" w:customStyle="1" w:styleId="Style23">
    <w:name w:val="Style23"/>
    <w:basedOn w:val="a"/>
    <w:uiPriority w:val="99"/>
    <w:rsid w:val="00E267A7"/>
    <w:pPr>
      <w:widowControl w:val="0"/>
      <w:autoSpaceDE w:val="0"/>
      <w:autoSpaceDN w:val="0"/>
      <w:adjustRightInd w:val="0"/>
      <w:spacing w:after="0" w:line="277" w:lineRule="exact"/>
    </w:pPr>
    <w:rPr>
      <w:rFonts w:ascii="Verdana" w:eastAsiaTheme="minorEastAsia" w:hAnsi="Verdana"/>
      <w:sz w:val="24"/>
      <w:szCs w:val="24"/>
      <w:lang w:eastAsia="bg-BG"/>
    </w:rPr>
  </w:style>
  <w:style w:type="paragraph" w:customStyle="1" w:styleId="Style24">
    <w:name w:val="Style24"/>
    <w:basedOn w:val="a"/>
    <w:uiPriority w:val="99"/>
    <w:rsid w:val="00E267A7"/>
    <w:pPr>
      <w:widowControl w:val="0"/>
      <w:autoSpaceDE w:val="0"/>
      <w:autoSpaceDN w:val="0"/>
      <w:adjustRightInd w:val="0"/>
      <w:spacing w:after="0" w:line="595" w:lineRule="exact"/>
      <w:jc w:val="center"/>
    </w:pPr>
    <w:rPr>
      <w:rFonts w:ascii="Verdana" w:eastAsiaTheme="minorEastAsia" w:hAnsi="Verdana"/>
      <w:sz w:val="24"/>
      <w:szCs w:val="24"/>
      <w:lang w:eastAsia="bg-BG"/>
    </w:rPr>
  </w:style>
  <w:style w:type="paragraph" w:customStyle="1" w:styleId="Style25">
    <w:name w:val="Style25"/>
    <w:basedOn w:val="a"/>
    <w:uiPriority w:val="99"/>
    <w:rsid w:val="00E267A7"/>
    <w:pPr>
      <w:widowControl w:val="0"/>
      <w:autoSpaceDE w:val="0"/>
      <w:autoSpaceDN w:val="0"/>
      <w:adjustRightInd w:val="0"/>
      <w:spacing w:after="0" w:line="240" w:lineRule="auto"/>
    </w:pPr>
    <w:rPr>
      <w:rFonts w:ascii="Verdana" w:eastAsiaTheme="minorEastAsia" w:hAnsi="Verdana"/>
      <w:sz w:val="24"/>
      <w:szCs w:val="24"/>
      <w:lang w:eastAsia="bg-BG"/>
    </w:rPr>
  </w:style>
  <w:style w:type="paragraph" w:customStyle="1" w:styleId="Style26">
    <w:name w:val="Style26"/>
    <w:basedOn w:val="a"/>
    <w:uiPriority w:val="99"/>
    <w:rsid w:val="00E267A7"/>
    <w:pPr>
      <w:widowControl w:val="0"/>
      <w:autoSpaceDE w:val="0"/>
      <w:autoSpaceDN w:val="0"/>
      <w:adjustRightInd w:val="0"/>
      <w:spacing w:after="0" w:line="240" w:lineRule="auto"/>
    </w:pPr>
    <w:rPr>
      <w:rFonts w:ascii="Verdana" w:eastAsiaTheme="minorEastAsia" w:hAnsi="Verdana"/>
      <w:sz w:val="24"/>
      <w:szCs w:val="24"/>
      <w:lang w:eastAsia="bg-BG"/>
    </w:rPr>
  </w:style>
  <w:style w:type="paragraph" w:customStyle="1" w:styleId="Style31">
    <w:name w:val="Style31"/>
    <w:basedOn w:val="a"/>
    <w:uiPriority w:val="99"/>
    <w:rsid w:val="00E267A7"/>
    <w:pPr>
      <w:widowControl w:val="0"/>
      <w:autoSpaceDE w:val="0"/>
      <w:autoSpaceDN w:val="0"/>
      <w:adjustRightInd w:val="0"/>
      <w:spacing w:after="0" w:line="288" w:lineRule="exact"/>
      <w:ind w:firstLine="523"/>
    </w:pPr>
    <w:rPr>
      <w:rFonts w:ascii="Verdana" w:eastAsiaTheme="minorEastAsia" w:hAnsi="Verdana"/>
      <w:sz w:val="24"/>
      <w:szCs w:val="24"/>
      <w:lang w:eastAsia="bg-BG"/>
    </w:rPr>
  </w:style>
  <w:style w:type="character" w:customStyle="1" w:styleId="FontStyle37">
    <w:name w:val="Font Style37"/>
    <w:basedOn w:val="a0"/>
    <w:uiPriority w:val="99"/>
    <w:rsid w:val="00E267A7"/>
    <w:rPr>
      <w:rFonts w:ascii="Verdana" w:hAnsi="Verdana" w:cs="Verdana"/>
      <w:b/>
      <w:bCs/>
      <w:sz w:val="20"/>
      <w:szCs w:val="20"/>
    </w:rPr>
  </w:style>
  <w:style w:type="character" w:customStyle="1" w:styleId="FontStyle38">
    <w:name w:val="Font Style38"/>
    <w:basedOn w:val="a0"/>
    <w:uiPriority w:val="99"/>
    <w:rsid w:val="00E267A7"/>
    <w:rPr>
      <w:rFonts w:ascii="Verdana" w:hAnsi="Verdana" w:cs="Verdana"/>
      <w:sz w:val="20"/>
      <w:szCs w:val="20"/>
    </w:rPr>
  </w:style>
  <w:style w:type="character" w:customStyle="1" w:styleId="FontStyle39">
    <w:name w:val="Font Style39"/>
    <w:basedOn w:val="a0"/>
    <w:uiPriority w:val="99"/>
    <w:rsid w:val="00E267A7"/>
    <w:rPr>
      <w:rFonts w:ascii="Calibri" w:hAnsi="Calibri" w:cs="Calibri"/>
      <w:b/>
      <w:bCs/>
      <w:sz w:val="26"/>
      <w:szCs w:val="26"/>
    </w:rPr>
  </w:style>
  <w:style w:type="character" w:customStyle="1" w:styleId="FontStyle40">
    <w:name w:val="Font Style40"/>
    <w:basedOn w:val="a0"/>
    <w:uiPriority w:val="99"/>
    <w:rsid w:val="00E267A7"/>
    <w:rPr>
      <w:rFonts w:ascii="Times New Roman" w:hAnsi="Times New Roman" w:cs="Times New Roman"/>
      <w:b/>
      <w:bCs/>
      <w:i/>
      <w:iCs/>
      <w:sz w:val="22"/>
      <w:szCs w:val="22"/>
    </w:rPr>
  </w:style>
  <w:style w:type="character" w:customStyle="1" w:styleId="FontStyle41">
    <w:name w:val="Font Style41"/>
    <w:basedOn w:val="a0"/>
    <w:uiPriority w:val="99"/>
    <w:rsid w:val="00E267A7"/>
    <w:rPr>
      <w:rFonts w:ascii="Times New Roman" w:hAnsi="Times New Roman" w:cs="Times New Roman"/>
      <w:b/>
      <w:bCs/>
      <w:sz w:val="22"/>
      <w:szCs w:val="22"/>
    </w:rPr>
  </w:style>
  <w:style w:type="character" w:customStyle="1" w:styleId="FontStyle42">
    <w:name w:val="Font Style42"/>
    <w:basedOn w:val="a0"/>
    <w:uiPriority w:val="99"/>
    <w:rsid w:val="00E267A7"/>
    <w:rPr>
      <w:rFonts w:ascii="Times New Roman" w:hAnsi="Times New Roman" w:cs="Times New Roman"/>
      <w:sz w:val="22"/>
      <w:szCs w:val="22"/>
    </w:rPr>
  </w:style>
  <w:style w:type="character" w:customStyle="1" w:styleId="FontStyle43">
    <w:name w:val="Font Style43"/>
    <w:basedOn w:val="a0"/>
    <w:uiPriority w:val="99"/>
    <w:rsid w:val="00E267A7"/>
    <w:rPr>
      <w:rFonts w:ascii="Times New Roman" w:hAnsi="Times New Roman" w:cs="Times New Roman"/>
      <w:sz w:val="26"/>
      <w:szCs w:val="26"/>
    </w:rPr>
  </w:style>
  <w:style w:type="table" w:styleId="a4">
    <w:name w:val="Table Grid"/>
    <w:basedOn w:val="a1"/>
    <w:uiPriority w:val="59"/>
    <w:rsid w:val="000200D3"/>
    <w:pPr>
      <w:spacing w:after="0" w:line="240" w:lineRule="auto"/>
    </w:pPr>
    <w:rPr>
      <w:rFonts w:ascii="Times New Roman" w:eastAsia="Times New Roman"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49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80132-52B8-4DA4-AD5E-F1068E95C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11120</Words>
  <Characters>63384</Characters>
  <Application>Microsoft Office Word</Application>
  <DocSecurity>0</DocSecurity>
  <Lines>528</Lines>
  <Paragraphs>148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74356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Cekretar OB</dc:creator>
  <cp:lastModifiedBy>Svetlana</cp:lastModifiedBy>
  <cp:revision>2</cp:revision>
  <dcterms:created xsi:type="dcterms:W3CDTF">2021-05-31T12:50:00Z</dcterms:created>
  <dcterms:modified xsi:type="dcterms:W3CDTF">2021-05-31T12:50:00Z</dcterms:modified>
</cp:coreProperties>
</file>