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20" w:rsidRDefault="00D26F63" w:rsidP="003F7F20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Georgia" w:eastAsia="Times New Roman" w:hAnsi="Georgia" w:cs="Arial"/>
          <w:b/>
          <w:sz w:val="44"/>
          <w:szCs w:val="44"/>
          <w:u w:val="single"/>
          <w:lang w:val="en-US" w:eastAsia="bg-BG"/>
        </w:rPr>
      </w:pPr>
      <w:r>
        <w:rPr>
          <w:rFonts w:ascii="Georgia" w:eastAsia="Times New Roman" w:hAnsi="Georgia" w:cs="Arial"/>
          <w:b/>
          <w:sz w:val="44"/>
          <w:szCs w:val="44"/>
          <w:u w:val="single"/>
          <w:lang w:val="en-US" w:eastAsia="bg-BG"/>
        </w:rPr>
        <w:t xml:space="preserve">  </w:t>
      </w:r>
      <w:r w:rsidR="003F7F20" w:rsidRPr="003F7F20">
        <w:rPr>
          <w:rFonts w:ascii="Georgia" w:eastAsia="Times New Roman" w:hAnsi="Georgia" w:cs="Arial"/>
          <w:b/>
          <w:sz w:val="44"/>
          <w:szCs w:val="44"/>
          <w:u w:val="single"/>
          <w:lang w:eastAsia="bg-BG"/>
        </w:rPr>
        <w:t>П Р О Т О К О Л</w:t>
      </w:r>
    </w:p>
    <w:p w:rsidR="00C4183C" w:rsidRDefault="00C4183C" w:rsidP="003F7F20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Georgia" w:eastAsia="Times New Roman" w:hAnsi="Georgia" w:cs="Arial"/>
          <w:b/>
          <w:sz w:val="44"/>
          <w:szCs w:val="44"/>
          <w:u w:val="single"/>
          <w:lang w:val="en-US" w:eastAsia="bg-BG"/>
        </w:rPr>
      </w:pPr>
    </w:p>
    <w:p w:rsidR="00C4183C" w:rsidRDefault="00C4183C" w:rsidP="003F7F20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Georgia" w:eastAsia="Times New Roman" w:hAnsi="Georgia" w:cs="Arial"/>
          <w:b/>
          <w:sz w:val="44"/>
          <w:szCs w:val="44"/>
          <w:u w:val="single"/>
          <w:lang w:val="en-US" w:eastAsia="bg-BG"/>
        </w:rPr>
      </w:pPr>
    </w:p>
    <w:p w:rsidR="00C4183C" w:rsidRPr="00C4183C" w:rsidRDefault="00C4183C" w:rsidP="003F7F20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Georgia" w:eastAsia="Times New Roman" w:hAnsi="Georgia" w:cs="Arial"/>
          <w:b/>
          <w:sz w:val="28"/>
          <w:szCs w:val="28"/>
          <w:u w:val="single"/>
          <w:lang w:val="en-US" w:eastAsia="bg-BG"/>
        </w:rPr>
      </w:pPr>
    </w:p>
    <w:p w:rsidR="003F7F20" w:rsidRPr="001B00FA" w:rsidRDefault="003F7F20" w:rsidP="003F7F20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 w:cs="Arial"/>
          <w:b/>
          <w:sz w:val="44"/>
          <w:szCs w:val="44"/>
          <w:lang w:eastAsia="bg-BG"/>
        </w:rPr>
      </w:pPr>
      <w:r w:rsidRPr="003F7F20">
        <w:rPr>
          <w:rFonts w:ascii="Georgia" w:eastAsia="Times New Roman" w:hAnsi="Georgia" w:cs="Arial"/>
          <w:b/>
          <w:sz w:val="44"/>
          <w:szCs w:val="44"/>
          <w:lang w:eastAsia="bg-BG"/>
        </w:rPr>
        <w:t xml:space="preserve">№ </w:t>
      </w:r>
      <w:r w:rsidR="001B00FA">
        <w:rPr>
          <w:rFonts w:ascii="Georgia" w:eastAsia="Times New Roman" w:hAnsi="Georgia" w:cs="Arial"/>
          <w:b/>
          <w:sz w:val="44"/>
          <w:szCs w:val="44"/>
          <w:lang w:eastAsia="bg-BG"/>
        </w:rPr>
        <w:t>2</w:t>
      </w:r>
    </w:p>
    <w:p w:rsidR="003F7F20" w:rsidRPr="003F7F20" w:rsidRDefault="003F7F20" w:rsidP="003F7F20">
      <w:pPr>
        <w:spacing w:after="0" w:line="240" w:lineRule="auto"/>
        <w:ind w:left="-540" w:right="-648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3F7F20" w:rsidRPr="003F7F20" w:rsidRDefault="003F7F20" w:rsidP="003F7F20">
      <w:pPr>
        <w:spacing w:after="0" w:line="240" w:lineRule="auto"/>
        <w:ind w:left="-540" w:right="-648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 w:rsidRPr="003F7F20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="001B00FA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 редовно</w:t>
      </w:r>
      <w:r w:rsidRPr="003F7F20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3F7F20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</w:t>
      </w:r>
      <w:r w:rsidR="001B00FA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на </w:t>
      </w:r>
      <w:proofErr w:type="spellStart"/>
      <w:r w:rsidR="001B00FA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="001B00FA"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20</w:t>
      </w:r>
      <w:r w:rsidRPr="003F7F20">
        <w:rPr>
          <w:rFonts w:ascii="Georgia" w:eastAsia="Times New Roman" w:hAnsi="Georgia" w:cs="Times New Roman"/>
          <w:b/>
          <w:sz w:val="28"/>
          <w:szCs w:val="28"/>
          <w:lang w:eastAsia="bg-BG"/>
        </w:rPr>
        <w:t>.</w:t>
      </w:r>
      <w:r w:rsidRPr="003F7F20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11</w:t>
      </w:r>
      <w:r w:rsidRPr="003F7F20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3F7F20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 w:rsidRPr="003F7F20">
        <w:rPr>
          <w:rFonts w:ascii="Georgia" w:eastAsia="Times New Roman" w:hAnsi="Georgia" w:cs="Times New Roman"/>
          <w:b/>
          <w:sz w:val="28"/>
          <w:szCs w:val="28"/>
          <w:lang w:eastAsia="bg-BG"/>
        </w:rPr>
        <w:t>5г.</w:t>
      </w:r>
    </w:p>
    <w:p w:rsidR="003F7F20" w:rsidRPr="003F7F20" w:rsidRDefault="003F7F20" w:rsidP="003F7F20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00FA" w:rsidRDefault="001B00FA" w:rsidP="001B00FA">
      <w:pPr>
        <w:spacing w:after="0" w:line="240" w:lineRule="auto"/>
        <w:ind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0FA" w:rsidRDefault="001B00FA" w:rsidP="001B00FA">
      <w:pPr>
        <w:spacing w:after="0" w:line="240" w:lineRule="auto"/>
        <w:ind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7F20" w:rsidRPr="003F7F20" w:rsidRDefault="003F7F20" w:rsidP="001B00FA">
      <w:pPr>
        <w:spacing w:after="0" w:line="240" w:lineRule="auto"/>
        <w:ind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 w:rsidRPr="003F7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F7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Заседателната зала на Общински съвет  - с. Хайредин.</w:t>
      </w:r>
    </w:p>
    <w:p w:rsidR="003F7F20" w:rsidRPr="003F7F20" w:rsidRDefault="001B00FA" w:rsidP="003F7F20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13:15</w:t>
      </w:r>
      <w:r w:rsidR="003F7F20" w:rsidRPr="003F7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1B00FA" w:rsidRDefault="003F7F20" w:rsidP="001B00F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7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   </w:t>
      </w:r>
      <w:r w:rsidRPr="003F7F2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A768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 w:rsid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:40</w:t>
      </w:r>
      <w:r w:rsidRPr="003F7F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F7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1B00FA" w:rsidRDefault="001B00FA" w:rsidP="001B00F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0FA" w:rsidRPr="001B00FA" w:rsidRDefault="001B00FA" w:rsidP="001B00FA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Днес на 20.11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г.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gramStart"/>
      <w:r w:rsidRPr="001B00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 / от 13:15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1B00FA" w:rsidRPr="001B00FA" w:rsidRDefault="001B00FA" w:rsidP="001B00FA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10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десет /, от избрани 11 / едина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десет/ общински </w:t>
      </w:r>
      <w:proofErr w:type="spellStart"/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B00FA" w:rsidRDefault="001B00FA" w:rsidP="001B00F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( Цветелина Ангелова)</w:t>
      </w:r>
      <w:r w:rsidRPr="001B00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B00FA" w:rsidRDefault="001B00FA" w:rsidP="001B00F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Присъстват още: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677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Тодор Алексиев-кмет на община Хайредин;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proofErr w:type="spellStart"/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</w:t>
      </w:r>
      <w:proofErr w:type="spellEnd"/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Светлана Ценова- секретар на Община Хайредин; 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Тихомир Трифонов- Кмет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к-во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с. Бързина;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Соня Ненкова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кметски наместник с. Ботево ;г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Кмет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к-во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с. Рогозен; </w:t>
      </w:r>
      <w:r w:rsidR="004608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г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Георги Георгиев – Кмет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к-</w:t>
      </w:r>
      <w:r w:rsidR="001677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во</w:t>
      </w:r>
      <w:proofErr w:type="spellEnd"/>
      <w:r w:rsidR="001677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с. Манастирище</w:t>
      </w:r>
    </w:p>
    <w:p w:rsidR="004608FA" w:rsidRPr="001B00FA" w:rsidRDefault="004608FA" w:rsidP="001B00F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0FA" w:rsidRPr="001B00FA" w:rsidRDefault="001B00FA" w:rsidP="001B00FA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20.11</w:t>
      </w:r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.2015 г.</w:t>
      </w:r>
    </w:p>
    <w:p w:rsidR="001B00FA" w:rsidRPr="001B00FA" w:rsidRDefault="001B00FA" w:rsidP="001B00F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  Уважаеми  гости.</w:t>
      </w:r>
    </w:p>
    <w:p w:rsidR="001B00FA" w:rsidRDefault="001B00FA" w:rsidP="001B00F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1B00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C97D8E" w:rsidRDefault="00C97D8E" w:rsidP="001B00F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97D8E" w:rsidRPr="001B00FA" w:rsidRDefault="00C97D8E" w:rsidP="001B00F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97D8E" w:rsidRPr="00C97D8E" w:rsidRDefault="00C97D8E" w:rsidP="00C97D8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97D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Д Н Е В Е Н   Р Е Д :</w:t>
      </w:r>
    </w:p>
    <w:p w:rsidR="00C97D8E" w:rsidRPr="00C97D8E" w:rsidRDefault="00C97D8E" w:rsidP="00C97D8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97D8E" w:rsidRDefault="00C97D8E" w:rsidP="00C97D8E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на броя, наименованието, числения и поименния състав на ПК към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по чл. 21 т. 1.</w:t>
      </w:r>
      <w:r w:rsidR="00014C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ЗМСМА</w:t>
      </w:r>
    </w:p>
    <w:p w:rsidR="004D63EA" w:rsidRPr="00C97D8E" w:rsidRDefault="004D63EA" w:rsidP="00C97D8E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Избор на комисия  за изготвяне на правилник за организацията и дейността на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неговите комисии и взаимодействието му с общинската администрация</w:t>
      </w:r>
    </w:p>
    <w:p w:rsidR="00C97D8E" w:rsidRDefault="00C97D8E" w:rsidP="00C97D8E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Избор на комисия за установяване на конфликт на интереси</w:t>
      </w:r>
      <w:r w:rsidR="00AD19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 23, т. 2 от ЗП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УКИ.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продължението на работното време и размера на възнагражденията на Председателя на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 26, ал. 1 от ЗМСМА 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възнагражденията на общинските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 34, ал. 2 от ЗМСМА. 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Тодоров – кмет на Община Хайредин относно: Промяна в организационната структура на общинска администрация.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 относно: Актуализация на План приходна и План разходна на Бюджетната рамка за 2015г.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Предложение от Тодор Тодоров – кмет на Община Хайредин относно: Предоставяне на временна финансова помощ ВФП ( заемообразно) на „БКС Хайредин“ ЕООД.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Читалищното настоятелство при Народно читалище „ Просвета“ с. Рогозен относно: Помощ в размер на 1000 лева за честването на 90- годишнината на НЧ „ Просвета“ – 1925 с. Рогозен.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 от Тодор Тодоров – кмет на Община Хайредин относно: Стратегия за развитие на социалните услуги.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 от Тодор Тодоров – кмет на Община Хайредин относно: Увеличаване капацитета на Дом за стари хора, с. Хайредин,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Враца с 10 места считано от 01.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.2016г. 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Тодоров – кмет на Община Хайредин относно: Смяна начина на трайното ползване на имот № 118007.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Молби </w:t>
      </w:r>
    </w:p>
    <w:p w:rsidR="00C97D8E" w:rsidRPr="00C97D8E" w:rsidRDefault="00C97D8E" w:rsidP="00C97D8E">
      <w:pPr>
        <w:numPr>
          <w:ilvl w:val="0"/>
          <w:numId w:val="1"/>
        </w:num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0E631E" w:rsidRPr="000E631E" w:rsidRDefault="000E631E" w:rsidP="000E631E">
      <w:pPr>
        <w:rPr>
          <w:rFonts w:ascii="Calibri" w:eastAsia="Calibri" w:hAnsi="Calibri" w:cs="Times New Roman"/>
        </w:rPr>
      </w:pPr>
    </w:p>
    <w:p w:rsidR="000E631E" w:rsidRPr="000E631E" w:rsidRDefault="000E631E" w:rsidP="004608FA">
      <w:pPr>
        <w:spacing w:after="0"/>
        <w:rPr>
          <w:rFonts w:ascii="Times New Roman" w:hAnsi="Times New Roman"/>
          <w:b/>
          <w:sz w:val="28"/>
          <w:szCs w:val="28"/>
        </w:rPr>
      </w:pPr>
      <w:r w:rsidRPr="000E631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ГЛАСУВАЛИ  :  „ЗА“ -  10</w:t>
      </w:r>
    </w:p>
    <w:p w:rsidR="000E631E" w:rsidRPr="000E631E" w:rsidRDefault="000E631E" w:rsidP="004608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  <w:t xml:space="preserve">                „ПРОТИВ“ - НЯМА</w:t>
      </w:r>
    </w:p>
    <w:p w:rsidR="000E631E" w:rsidRPr="000E631E" w:rsidRDefault="000E631E" w:rsidP="000E6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  <w:t xml:space="preserve">      „ВЪЗД.СЕ“ - НЯМА</w:t>
      </w:r>
    </w:p>
    <w:p w:rsidR="000E631E" w:rsidRDefault="000E631E" w:rsidP="000E63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</w:rPr>
        <w:tab/>
      </w:r>
      <w:r w:rsidRPr="000E631E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0E631E" w:rsidRDefault="000E631E" w:rsidP="000E63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E631E" w:rsidRPr="000E631E" w:rsidRDefault="000E631E" w:rsidP="000E63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E631E" w:rsidRPr="000E631E" w:rsidRDefault="000E631E" w:rsidP="000E631E">
      <w:pPr>
        <w:numPr>
          <w:ilvl w:val="0"/>
          <w:numId w:val="2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ред:</w:t>
      </w:r>
      <w:r w:rsidRPr="000E63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на броя, наименованието, числения и поименния състав на ПК към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по чл. 21 т. 1.</w:t>
      </w:r>
    </w:p>
    <w:p w:rsidR="00014C20" w:rsidRPr="00205A59" w:rsidRDefault="00014C20" w:rsidP="00205A59">
      <w:pPr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0E631E" w:rsidRDefault="00C16F7B" w:rsidP="000E631E">
      <w:pPr>
        <w:spacing w:after="0" w:line="240" w:lineRule="auto"/>
        <w:ind w:left="-180" w:right="-64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</w:t>
      </w:r>
      <w:r w:rsidR="000E631E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По тази точка от Дневния ред Председателката на </w:t>
      </w:r>
      <w:proofErr w:type="spellStart"/>
      <w:r w:rsidR="000E631E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 w:rsidR="000E631E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– Светла Петрова, направи Предложения, съобразени с изказванията и м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ненията на общинските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, за наименованието, числения и поименния състав на Постоянните комисии,  което общинските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гласувана по следния начин:</w:t>
      </w:r>
    </w:p>
    <w:p w:rsidR="007764D0" w:rsidRDefault="007764D0">
      <w:pPr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014C20" w:rsidRDefault="00014C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ПК по „ Бюджет и финанси“ със 5 члена, със следния състав:</w:t>
      </w:r>
    </w:p>
    <w:p w:rsidR="00014C20" w:rsidRDefault="00014C20" w:rsidP="00014C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Искра Иванова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Гиздова</w:t>
      </w:r>
      <w:proofErr w:type="spellEnd"/>
    </w:p>
    <w:p w:rsidR="00014C20" w:rsidRDefault="00014C20" w:rsidP="00014C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Цветелина Нинова Ангелова</w:t>
      </w:r>
    </w:p>
    <w:p w:rsidR="00014C20" w:rsidRDefault="00591BDA" w:rsidP="00014C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Емил Алексиев Тодоров</w:t>
      </w:r>
    </w:p>
    <w:p w:rsidR="00591BDA" w:rsidRDefault="00591BDA" w:rsidP="00014C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Галина Константинова Здравкова</w:t>
      </w:r>
    </w:p>
    <w:p w:rsidR="00591BDA" w:rsidRDefault="00591BDA" w:rsidP="00014C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Красимир Миланов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Чангалов</w:t>
      </w:r>
      <w:proofErr w:type="spellEnd"/>
    </w:p>
    <w:p w:rsidR="00591BDA" w:rsidRPr="00591BDA" w:rsidRDefault="00591BDA" w:rsidP="00591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591BDA" w:rsidRPr="00EE5758" w:rsidRDefault="00591BDA" w:rsidP="00591BD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591BDA" w:rsidRDefault="00591BDA" w:rsidP="00591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591BDA" w:rsidRDefault="00591BDA" w:rsidP="00591BDA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591BDA" w:rsidRPr="00BF4A7C" w:rsidRDefault="00591BDA" w:rsidP="00591BDA">
      <w:pP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91BDA" w:rsidRDefault="00591BDA" w:rsidP="00591BDA">
      <w:p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591BD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ПК по „ ТСУ “ със 5 члена, със следния състав:</w:t>
      </w:r>
    </w:p>
    <w:p w:rsidR="00591BDA" w:rsidRDefault="00591BDA" w:rsidP="00591BDA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Пламен Ангелов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Калеев</w:t>
      </w:r>
      <w:proofErr w:type="spellEnd"/>
    </w:p>
    <w:p w:rsidR="00591BDA" w:rsidRDefault="00591BDA" w:rsidP="00591BDA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lastRenderedPageBreak/>
        <w:t>Ангел Димитров Стефанов</w:t>
      </w:r>
    </w:p>
    <w:p w:rsidR="00591BDA" w:rsidRDefault="00591BDA" w:rsidP="00591BDA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Пепа Младенова Христова </w:t>
      </w:r>
    </w:p>
    <w:p w:rsidR="00591BDA" w:rsidRDefault="00591BDA" w:rsidP="00591BDA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Красимир Миланов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Чангалов</w:t>
      </w:r>
      <w:proofErr w:type="spellEnd"/>
    </w:p>
    <w:p w:rsidR="00591BDA" w:rsidRDefault="00591BDA" w:rsidP="00591BDA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Радослав Тодоров Стойков</w:t>
      </w:r>
    </w:p>
    <w:p w:rsidR="008D6265" w:rsidRPr="00591BDA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8D6265" w:rsidRPr="00EE5758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8D6265" w:rsidRDefault="008D6265" w:rsidP="008D6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8D6265" w:rsidRDefault="008D6265" w:rsidP="008D626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8D6265" w:rsidRDefault="008D6265" w:rsidP="008D6265">
      <w:pPr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6265" w:rsidRDefault="008D6265" w:rsidP="008D626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91BDA" w:rsidRDefault="00591BDA" w:rsidP="00591BDA">
      <w:p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591BD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ПК по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„ Контрол на решенията</w:t>
      </w:r>
      <w:r w:rsidRPr="00591BD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“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със 5 члена, със следния състав:</w:t>
      </w:r>
    </w:p>
    <w:p w:rsidR="00591BDA" w:rsidRDefault="00591BDA" w:rsidP="00591BDA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Емил Алексиев Тодоров </w:t>
      </w:r>
    </w:p>
    <w:p w:rsidR="00591BDA" w:rsidRDefault="00591BDA" w:rsidP="00591BDA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Цветелина Нинова Ангелова </w:t>
      </w:r>
    </w:p>
    <w:p w:rsidR="00591BDA" w:rsidRDefault="00591BDA" w:rsidP="00591BDA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Пламен Ангелов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Калеев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</w:p>
    <w:p w:rsidR="00591BDA" w:rsidRDefault="00591BDA" w:rsidP="00591BDA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Славка Георгиева Цветкова </w:t>
      </w:r>
    </w:p>
    <w:p w:rsidR="00591BDA" w:rsidRDefault="00591BDA" w:rsidP="00591BDA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Ангел Димитров Стефанов </w:t>
      </w:r>
      <w:r w:rsidR="008D6265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</w:p>
    <w:p w:rsidR="008D6265" w:rsidRPr="00591BDA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8D6265" w:rsidRPr="00EE5758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8D6265" w:rsidRDefault="008D6265" w:rsidP="008D6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8D6265" w:rsidRDefault="008D6265" w:rsidP="008D626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8D6265" w:rsidRDefault="008D6265" w:rsidP="008D6265">
      <w:pPr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6265" w:rsidRDefault="008D6265" w:rsidP="008D626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8D6265" w:rsidRDefault="008D6265" w:rsidP="008D6265">
      <w:p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591BD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ПК по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„ Социални дейности</w:t>
      </w:r>
      <w:r w:rsidRPr="00591BD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“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със 5 члена, със следния състав:</w:t>
      </w:r>
    </w:p>
    <w:p w:rsidR="008D6265" w:rsidRDefault="008D6265" w:rsidP="008D626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Пепа Младенова Христова </w:t>
      </w:r>
    </w:p>
    <w:p w:rsidR="008D6265" w:rsidRDefault="008D6265" w:rsidP="008D626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Славка Георгиева Цветкова </w:t>
      </w:r>
    </w:p>
    <w:p w:rsidR="008D6265" w:rsidRDefault="008D6265" w:rsidP="008D626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Галина Константинова Здравкова </w:t>
      </w:r>
    </w:p>
    <w:p w:rsidR="008D6265" w:rsidRDefault="008D6265" w:rsidP="008D626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Искра Иванова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</w:p>
    <w:p w:rsidR="008D6265" w:rsidRDefault="008D6265" w:rsidP="008D626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Радослав Тодоров Стойков</w:t>
      </w:r>
    </w:p>
    <w:p w:rsidR="008D6265" w:rsidRPr="00591BDA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8D6265" w:rsidRPr="00EE5758" w:rsidRDefault="008D6265" w:rsidP="008D626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8D6265" w:rsidRDefault="008D6265" w:rsidP="008D6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8D6265" w:rsidRDefault="008D6265" w:rsidP="008D626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B96EEF" w:rsidRDefault="00B96EEF" w:rsidP="006E7C32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</w:rPr>
      </w:pPr>
    </w:p>
    <w:p w:rsidR="006E7C32" w:rsidRPr="006E7C32" w:rsidRDefault="006E7C32" w:rsidP="006E7C32">
      <w:pPr>
        <w:spacing w:after="0" w:line="240" w:lineRule="auto"/>
        <w:ind w:left="-540" w:right="-648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След като се приеха числеността и състава на Постоянните комисии  заседанието 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 бе прекъснато в 13:35</w:t>
      </w:r>
      <w:r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часа за да се проведат заседан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ия на комисиите, като всяка една</w:t>
      </w:r>
      <w:r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комисия ще избере свой председател и секретар.</w:t>
      </w:r>
    </w:p>
    <w:p w:rsidR="006E7C32" w:rsidRDefault="007F737B" w:rsidP="006E7C32">
      <w:pPr>
        <w:spacing w:after="0" w:line="240" w:lineRule="auto"/>
        <w:ind w:left="-540" w:right="-648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 14</w:t>
      </w:r>
      <w:r w:rsid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:45</w:t>
      </w:r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часа заседанието на </w:t>
      </w:r>
      <w:proofErr w:type="spellStart"/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бе възобновено, като Председателката на </w:t>
      </w:r>
      <w:proofErr w:type="spellStart"/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съобщи решенията на комисиите, както следва:</w:t>
      </w:r>
    </w:p>
    <w:p w:rsidR="006E7C32" w:rsidRDefault="006E7C32" w:rsidP="006E7C32">
      <w:pPr>
        <w:spacing w:after="0" w:line="240" w:lineRule="auto"/>
        <w:ind w:left="-540" w:right="-648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07832" w:rsidRDefault="00707832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6E7C32" w:rsidRPr="006E7C32" w:rsidRDefault="006E7C32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.Постоянна комисия по „Бюджет и финанси, общинска собственост, инвестиционна политика, регионална и европейска политика”:</w:t>
      </w:r>
    </w:p>
    <w:p w:rsidR="006E7C32" w:rsidRPr="006E7C32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 Председател: Искра Иванова </w:t>
      </w:r>
      <w:proofErr w:type="spellStart"/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Гиздова</w:t>
      </w:r>
      <w:proofErr w:type="spellEnd"/>
    </w:p>
    <w:p w:rsidR="006E7C32" w:rsidRPr="006E7C32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E7C32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Секретар: Цветелина Нинова Ангелова</w:t>
      </w:r>
    </w:p>
    <w:p w:rsidR="00993E96" w:rsidRDefault="00993E96" w:rsidP="00993E96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93E96" w:rsidRPr="006E7C32" w:rsidRDefault="00993E96" w:rsidP="00993E96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.Постоянна комисия по „Териториално развитие, стопанска и трудова заетост, земеделие и гори, транспорт, опазване на околната среда”:</w:t>
      </w:r>
    </w:p>
    <w:p w:rsidR="00993E96" w:rsidRPr="006E7C32" w:rsidRDefault="00B96EEF" w:rsidP="00993E96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993E96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 Председател: Пламен Ангелов </w:t>
      </w:r>
      <w:proofErr w:type="spellStart"/>
      <w:r w:rsidR="00993E96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Калеев</w:t>
      </w:r>
      <w:proofErr w:type="spellEnd"/>
    </w:p>
    <w:p w:rsidR="00993E96" w:rsidRPr="006E7C32" w:rsidRDefault="00B96EEF" w:rsidP="00993E96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993E96" w:rsidRPr="006E7C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Секретар: Ангел Димитров Стефанов</w:t>
      </w:r>
    </w:p>
    <w:p w:rsidR="00993E96" w:rsidRDefault="00993E96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93E96" w:rsidRDefault="00993E96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3.Постоянна комисия по „ Социални дейности“ </w:t>
      </w:r>
    </w:p>
    <w:p w:rsidR="00993E96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993E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Председател: Пепа Младенова  Христова</w:t>
      </w:r>
    </w:p>
    <w:p w:rsidR="00993E96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993E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 Секретар: Славка Георгиева Цветкова </w:t>
      </w:r>
    </w:p>
    <w:p w:rsidR="00993E96" w:rsidRDefault="00993E96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E7C32" w:rsidRDefault="00993E96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4. Постоянна комисия по „ Контрол на решенията“ </w:t>
      </w:r>
      <w:r w:rsidR="00B96E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B96EEF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Председател: Емил Алексиев Тодоров</w:t>
      </w:r>
    </w:p>
    <w:p w:rsidR="00B96EEF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 Секретар: Пламен Ангелов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Калеев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B96EEF" w:rsidRDefault="00B96EEF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232B7" w:rsidRDefault="00A232B7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След като общинските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урвурдиха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така направеното предложение за броя и състава на постоянните комисии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взе:</w:t>
      </w:r>
    </w:p>
    <w:p w:rsidR="00A232B7" w:rsidRPr="00A232B7" w:rsidRDefault="00A232B7" w:rsidP="006E7C32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D4A99" w:rsidRPr="00884DCB" w:rsidRDefault="007D4A99" w:rsidP="007D4A99">
      <w:pPr>
        <w:spacing w:after="0" w:line="240" w:lineRule="auto"/>
        <w:ind w:left="-540" w:right="-648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D4A99" w:rsidRDefault="007D4A99" w:rsidP="007D4A9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  <w:r w:rsidRPr="00C16F7B"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  <w:t>РЕШЕНИЕ:</w:t>
      </w:r>
    </w:p>
    <w:p w:rsidR="00B351B8" w:rsidRDefault="007D4A99" w:rsidP="00B351B8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bg-BG"/>
        </w:rPr>
        <w:t>№ 3</w:t>
      </w:r>
    </w:p>
    <w:p w:rsidR="00B351B8" w:rsidRPr="00B351B8" w:rsidRDefault="00B351B8" w:rsidP="00B351B8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B351B8" w:rsidRPr="00B351B8" w:rsidRDefault="00627F95" w:rsidP="00B351B8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чл.21, ал.1, т.1 от ЗМСМА и  от Правилника за организация и дейността на </w:t>
      </w:r>
      <w:proofErr w:type="spellStart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предложението за разпределение на общинските </w:t>
      </w:r>
      <w:proofErr w:type="spellStart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ПК и утвърждава числеността  и състава в тях, както следва:</w:t>
      </w:r>
    </w:p>
    <w:p w:rsidR="00B351B8" w:rsidRDefault="00627F95" w:rsidP="00B351B8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 ПК по „</w:t>
      </w:r>
      <w:r w:rsidRPr="00627F95">
        <w:rPr>
          <w:rFonts w:ascii="Times New Roman" w:hAnsi="Times New Roman" w:cs="Times New Roman"/>
          <w:b/>
        </w:rPr>
        <w:t>Бюджет и финанси, общинска собственост, инвестиционна политика, регионална и европейска политика</w:t>
      </w:r>
      <w:r w:rsidRPr="00627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351B8"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 с 5 члена, със следния състав:</w:t>
      </w:r>
    </w:p>
    <w:p w:rsidR="00627F95" w:rsidRPr="00B351B8" w:rsidRDefault="00627F95" w:rsidP="00B351B8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7F95" w:rsidRDefault="00627F95" w:rsidP="00627F9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Искра Иванова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Гиздова</w:t>
      </w:r>
      <w:proofErr w:type="spellEnd"/>
    </w:p>
    <w:p w:rsidR="00627F95" w:rsidRDefault="00627F95" w:rsidP="00627F9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Цветелина Нинова Ангелова</w:t>
      </w:r>
    </w:p>
    <w:p w:rsidR="00627F95" w:rsidRDefault="00627F95" w:rsidP="00627F9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Емил Алексиев Тодоров</w:t>
      </w:r>
    </w:p>
    <w:p w:rsidR="00627F95" w:rsidRDefault="00627F95" w:rsidP="00627F9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Галина Константинова Здравкова</w:t>
      </w:r>
    </w:p>
    <w:p w:rsidR="00627F95" w:rsidRDefault="00627F95" w:rsidP="00627F9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Красимир Миланов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Чангалов</w:t>
      </w:r>
      <w:proofErr w:type="spellEnd"/>
    </w:p>
    <w:p w:rsidR="00B351B8" w:rsidRDefault="00B351B8" w:rsidP="00627F95">
      <w:pPr>
        <w:spacing w:after="0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B351B8" w:rsidRDefault="00B351B8" w:rsidP="007D4A9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627F95" w:rsidRPr="00591BDA" w:rsidRDefault="00627F95" w:rsidP="00627F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</w:t>
      </w:r>
      <w:r w:rsidR="007F737B">
        <w:rPr>
          <w:rFonts w:ascii="Times New Roman" w:hAnsi="Times New Roman"/>
          <w:b/>
          <w:sz w:val="28"/>
          <w:szCs w:val="28"/>
        </w:rPr>
        <w:t>А“ -  10</w:t>
      </w:r>
    </w:p>
    <w:p w:rsidR="00627F95" w:rsidRPr="00EE5758" w:rsidRDefault="00627F95" w:rsidP="00627F9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627F95" w:rsidRDefault="00627F95" w:rsidP="0062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27F95" w:rsidRDefault="00627F95" w:rsidP="00627F9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627F95" w:rsidRDefault="00627F95" w:rsidP="00627F95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Default="00BF4A7C" w:rsidP="00627F95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Default="00BF4A7C" w:rsidP="00627F95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Default="00BF4A7C" w:rsidP="00627F95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Pr="00BF4A7C" w:rsidRDefault="00BF4A7C" w:rsidP="00627F95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351B8" w:rsidRDefault="00B351B8" w:rsidP="007D4A9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627F95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  <w:r w:rsidRPr="00C16F7B"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  <w:t>РЕШЕНИЕ:</w:t>
      </w:r>
    </w:p>
    <w:p w:rsidR="00627F95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bg-BG"/>
        </w:rPr>
        <w:t>№ 4</w:t>
      </w:r>
    </w:p>
    <w:p w:rsidR="00627F95" w:rsidRPr="00B351B8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627F95" w:rsidRPr="00B351B8" w:rsidRDefault="00627F95" w:rsidP="00627F95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чл.21, ал.1, т.1 от ЗМСМА и  от Правилника за организация и дейността на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предложението за разпределение на общинските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ПК и утвърждава числеността  и състава в тях, както следва:</w:t>
      </w:r>
    </w:p>
    <w:p w:rsidR="00627F95" w:rsidRDefault="00627F95" w:rsidP="00627F95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 ПК по „</w:t>
      </w:r>
      <w:r w:rsidRPr="00627F95">
        <w:rPr>
          <w:rFonts w:ascii="Times New Roman" w:hAnsi="Times New Roman" w:cs="Times New Roman"/>
          <w:b/>
        </w:rPr>
        <w:t>Териториално развитие, стопанска и трудова заетост, земеделие и гори, транспорт, опазване на околната среда</w:t>
      </w:r>
      <w:r w:rsidRPr="00627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 с 5 члена, със следния състав:</w:t>
      </w:r>
    </w:p>
    <w:p w:rsidR="00627F95" w:rsidRDefault="00627F95" w:rsidP="00627F95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7F95" w:rsidRDefault="00627F95" w:rsidP="00627F95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Пламен Ангелов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Калеев</w:t>
      </w:r>
      <w:proofErr w:type="spellEnd"/>
    </w:p>
    <w:p w:rsidR="00627F95" w:rsidRDefault="00627F95" w:rsidP="00627F95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Ангел Димитров Стефанов</w:t>
      </w:r>
    </w:p>
    <w:p w:rsidR="00627F95" w:rsidRDefault="00627F95" w:rsidP="00627F95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Пепа Младенова Христова </w:t>
      </w:r>
    </w:p>
    <w:p w:rsidR="00627F95" w:rsidRDefault="00627F95" w:rsidP="00627F95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Красимир Миланов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Чангалов</w:t>
      </w:r>
      <w:proofErr w:type="spellEnd"/>
    </w:p>
    <w:p w:rsidR="00627F95" w:rsidRDefault="00627F95" w:rsidP="00627F95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Радослав Тодоров Стойков</w:t>
      </w:r>
    </w:p>
    <w:p w:rsidR="00627F95" w:rsidRDefault="00627F95" w:rsidP="00627F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627F95" w:rsidRPr="00591BDA" w:rsidRDefault="007F737B" w:rsidP="00627F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627F95" w:rsidRPr="00EE5758" w:rsidRDefault="00627F95" w:rsidP="00627F9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627F95" w:rsidRDefault="00627F95" w:rsidP="0062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27F95" w:rsidRDefault="00627F95" w:rsidP="00627F9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BF4A7C" w:rsidRPr="00BF4A7C" w:rsidRDefault="00BF4A7C" w:rsidP="00627F9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27F95" w:rsidRDefault="00627F95" w:rsidP="00627F95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F95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  <w:r w:rsidRPr="00C16F7B"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  <w:t>РЕШЕНИЕ:</w:t>
      </w:r>
    </w:p>
    <w:p w:rsidR="00627F95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bg-BG"/>
        </w:rPr>
        <w:t>№ 5</w:t>
      </w:r>
    </w:p>
    <w:p w:rsidR="00627F95" w:rsidRPr="00B351B8" w:rsidRDefault="00627F95" w:rsidP="00627F9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627F95" w:rsidRPr="00B351B8" w:rsidRDefault="00627F95" w:rsidP="00627F95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чл.21, ал.1, т.1 от ЗМСМА и  от Правилника за организация и дейността на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предложението за разпределение на общинските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ПК и утвърждава числеността  и състава в тях, както следва:</w:t>
      </w:r>
    </w:p>
    <w:p w:rsidR="00627F95" w:rsidRDefault="00627F95" w:rsidP="00627F95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 ПК по „</w:t>
      </w:r>
      <w:r w:rsidRPr="00627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Контрол на решенията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” с 5 члена, със следния състав:</w:t>
      </w:r>
    </w:p>
    <w:p w:rsidR="00627F95" w:rsidRPr="0013248F" w:rsidRDefault="00627F95" w:rsidP="00627F95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27F95" w:rsidRPr="0013248F" w:rsidRDefault="00627F95" w:rsidP="00627F95">
      <w:pPr>
        <w:pStyle w:val="a3"/>
        <w:numPr>
          <w:ilvl w:val="0"/>
          <w:numId w:val="19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Емил Алексиев Тодоров </w:t>
      </w:r>
    </w:p>
    <w:p w:rsidR="00627F95" w:rsidRPr="0013248F" w:rsidRDefault="00627F95" w:rsidP="00627F95">
      <w:pPr>
        <w:pStyle w:val="a3"/>
        <w:numPr>
          <w:ilvl w:val="0"/>
          <w:numId w:val="19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Цветелина Нинова Ангелова </w:t>
      </w:r>
    </w:p>
    <w:p w:rsidR="00627F95" w:rsidRPr="0013248F" w:rsidRDefault="00627F95" w:rsidP="00627F95">
      <w:pPr>
        <w:pStyle w:val="a3"/>
        <w:numPr>
          <w:ilvl w:val="0"/>
          <w:numId w:val="19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Пламен Ангелов </w:t>
      </w:r>
      <w:proofErr w:type="spellStart"/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Калеев</w:t>
      </w:r>
      <w:proofErr w:type="spellEnd"/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</w:p>
    <w:p w:rsidR="00627F95" w:rsidRPr="0013248F" w:rsidRDefault="00627F95" w:rsidP="0013248F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3248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Славка Георгиева Цветкова </w:t>
      </w:r>
    </w:p>
    <w:p w:rsidR="00B351B8" w:rsidRPr="00BF4A7C" w:rsidRDefault="00627F95" w:rsidP="00BF4A7C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BF4A7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Ангел Димитров Стефанов  </w:t>
      </w:r>
    </w:p>
    <w:p w:rsidR="00BF4A7C" w:rsidRDefault="00BF4A7C" w:rsidP="00BF4A7C">
      <w:pPr>
        <w:pStyle w:val="a3"/>
        <w:spacing w:after="0"/>
        <w:rPr>
          <w:rFonts w:ascii="Calibri" w:eastAsia="Times New Roman" w:hAnsi="Calibri" w:cs="Times New Roman"/>
          <w:b/>
          <w:i/>
          <w:sz w:val="28"/>
          <w:szCs w:val="24"/>
          <w:lang w:val="en-US" w:eastAsia="bg-BG"/>
        </w:rPr>
      </w:pPr>
    </w:p>
    <w:p w:rsidR="00BF4A7C" w:rsidRPr="00BF4A7C" w:rsidRDefault="00BF4A7C" w:rsidP="00BF4A7C">
      <w:pPr>
        <w:pStyle w:val="a3"/>
        <w:spacing w:after="0"/>
        <w:rPr>
          <w:rFonts w:ascii="Calibri" w:eastAsia="Times New Roman" w:hAnsi="Calibri" w:cs="Times New Roman"/>
          <w:b/>
          <w:i/>
          <w:sz w:val="28"/>
          <w:szCs w:val="24"/>
          <w:lang w:val="en-US" w:eastAsia="bg-BG"/>
        </w:rPr>
      </w:pPr>
    </w:p>
    <w:p w:rsidR="0013248F" w:rsidRPr="00591BDA" w:rsidRDefault="007F737B" w:rsidP="00132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ГЛАСУВАЛИ  :  „ЗА“ -  10</w:t>
      </w:r>
    </w:p>
    <w:p w:rsidR="0013248F" w:rsidRPr="00EE5758" w:rsidRDefault="0013248F" w:rsidP="0013248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13248F" w:rsidRDefault="0013248F" w:rsidP="0013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13248F" w:rsidRDefault="0013248F" w:rsidP="0013248F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BF4A7C" w:rsidRDefault="00BF4A7C" w:rsidP="0013248F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Default="00BF4A7C" w:rsidP="00BF4A7C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  <w:r w:rsidRPr="00C16F7B"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  <w:t>РЕШЕНИЕ:</w:t>
      </w:r>
    </w:p>
    <w:p w:rsidR="00BF4A7C" w:rsidRPr="00BF4A7C" w:rsidRDefault="00BF4A7C" w:rsidP="00BF4A7C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val="en-US" w:eastAsia="bg-BG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bg-BG"/>
        </w:rPr>
        <w:t xml:space="preserve">№ </w:t>
      </w:r>
      <w:r>
        <w:rPr>
          <w:rFonts w:ascii="Calibri" w:eastAsia="Times New Roman" w:hAnsi="Calibri" w:cs="Times New Roman"/>
          <w:b/>
          <w:sz w:val="28"/>
          <w:szCs w:val="24"/>
          <w:lang w:val="en-US" w:eastAsia="bg-BG"/>
        </w:rPr>
        <w:t>6</w:t>
      </w:r>
    </w:p>
    <w:p w:rsidR="00BF4A7C" w:rsidRDefault="00BF4A7C" w:rsidP="0013248F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Pr="00B351B8" w:rsidRDefault="00BF4A7C" w:rsidP="00BF4A7C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чл.21, ал.1, т.1 от ЗМСМА </w:t>
      </w:r>
      <w:proofErr w:type="gram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 от</w:t>
      </w:r>
      <w:proofErr w:type="gram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Правилника за организация и дейността на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предложението за разпределение на общинските </w:t>
      </w:r>
      <w:proofErr w:type="spellStart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ПК и утвърждава числеността  и състава в тях, както следва:</w:t>
      </w:r>
    </w:p>
    <w:p w:rsidR="00BF4A7C" w:rsidRDefault="00BF4A7C" w:rsidP="00BF4A7C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 ПК по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Социални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дейности </w:t>
      </w:r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proofErr w:type="gramEnd"/>
      <w:r w:rsidRPr="00B351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5 члена, със следния състав:</w:t>
      </w:r>
    </w:p>
    <w:p w:rsidR="00BF4A7C" w:rsidRDefault="00BF4A7C" w:rsidP="00BF4A7C">
      <w:pPr>
        <w:tabs>
          <w:tab w:val="left" w:pos="2790"/>
        </w:tabs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F4A7C" w:rsidRDefault="00BF4A7C" w:rsidP="00BF4A7C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Пепа Младенова Христова </w:t>
      </w:r>
    </w:p>
    <w:p w:rsidR="00BF4A7C" w:rsidRDefault="00BF4A7C" w:rsidP="00BF4A7C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Славка Георгиева Цветкова </w:t>
      </w:r>
    </w:p>
    <w:p w:rsidR="00BF4A7C" w:rsidRDefault="00BF4A7C" w:rsidP="00BF4A7C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Галина Константинова Здравкова </w:t>
      </w:r>
    </w:p>
    <w:p w:rsidR="00BF4A7C" w:rsidRDefault="00BF4A7C" w:rsidP="00BF4A7C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Искра Иванова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</w:p>
    <w:p w:rsidR="00BF4A7C" w:rsidRDefault="00BF4A7C" w:rsidP="00BF4A7C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Радослав Тодоров Стойков</w:t>
      </w:r>
    </w:p>
    <w:p w:rsidR="00BF4A7C" w:rsidRPr="00591BDA" w:rsidRDefault="007F737B" w:rsidP="00BF4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BF4A7C" w:rsidRPr="00EE5758" w:rsidRDefault="00BF4A7C" w:rsidP="00BF4A7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BF4A7C" w:rsidRDefault="00BF4A7C" w:rsidP="00BF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BF4A7C" w:rsidRDefault="00BF4A7C" w:rsidP="00BF4A7C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4D63EA" w:rsidRDefault="004D63EA" w:rsidP="004D63EA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167E" w:rsidRDefault="00AD1937" w:rsidP="00A8167E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="004D63EA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A8167E" w:rsidRPr="00A816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8167E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Избор на комисия  за изготвяне на правилник за организацията и дейността на </w:t>
      </w:r>
      <w:proofErr w:type="spellStart"/>
      <w:r w:rsidR="00A8167E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A8167E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неговите комисии и взаимодействието му с общинската администрация.</w:t>
      </w:r>
    </w:p>
    <w:p w:rsidR="00A8167E" w:rsidRDefault="00A8167E" w:rsidP="00A8167E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167E" w:rsidRPr="00934782" w:rsidRDefault="00A8167E" w:rsidP="00A8167E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Председателя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Светла Петрова предложи да работят по  Правилника от 2011-2015год. до изготвянето и приемането на нов. </w:t>
      </w:r>
    </w:p>
    <w:p w:rsidR="00A8167E" w:rsidRPr="00591BDA" w:rsidRDefault="00A8167E" w:rsidP="00A8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A8167E" w:rsidRPr="00EE5758" w:rsidRDefault="00A8167E" w:rsidP="00A8167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A8167E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A8167E" w:rsidRDefault="00A8167E" w:rsidP="00A8167E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3478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34782">
        <w:rPr>
          <w:rFonts w:ascii="Times New Roman" w:hAnsi="Times New Roman"/>
          <w:b/>
          <w:sz w:val="28"/>
          <w:szCs w:val="28"/>
          <w:u w:val="single"/>
        </w:rPr>
        <w:t xml:space="preserve"> ПРЕДЛОЖЕНИЕТО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СЕ ПРИЕМА !!!</w:t>
      </w:r>
    </w:p>
    <w:p w:rsidR="00A8167E" w:rsidRDefault="00A8167E" w:rsidP="00A8167E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A8167E" w:rsidRDefault="00A8167E" w:rsidP="00A8167E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A8167E" w:rsidRPr="006A1A68" w:rsidRDefault="00F66E86" w:rsidP="00A8167E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№7</w:t>
      </w:r>
    </w:p>
    <w:p w:rsidR="00A8167E" w:rsidRPr="0078347C" w:rsidRDefault="00A8167E" w:rsidP="00A8167E">
      <w:pPr>
        <w:spacing w:after="0" w:line="240" w:lineRule="auto"/>
        <w:ind w:left="36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приема да работи по  Правилника за организация и дейността на </w:t>
      </w:r>
      <w:proofErr w:type="spellStart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>, неговите комисии и взаимодействието му с Общинска администрация за мандат 2011 – 2015г. до изготвяне и приемане на нов за мандат 2015-2019г.</w:t>
      </w:r>
    </w:p>
    <w:p w:rsidR="00A8167E" w:rsidRDefault="00A8167E" w:rsidP="00A8167E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167E" w:rsidRDefault="00A8167E" w:rsidP="00A816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167E" w:rsidRPr="00591BDA" w:rsidRDefault="00A8167E" w:rsidP="00A8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A8167E" w:rsidRPr="00EE5758" w:rsidRDefault="00A8167E" w:rsidP="00A8167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„ПРОТИВ“ – НЯМА</w:t>
      </w:r>
    </w:p>
    <w:p w:rsidR="00A8167E" w:rsidRDefault="00A8167E" w:rsidP="00A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A8167E" w:rsidRDefault="00A8167E" w:rsidP="00A8167E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A8167E" w:rsidRDefault="00A8167E" w:rsidP="00A8167E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13248F" w:rsidRDefault="001942C5" w:rsidP="004D63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Искра </w:t>
      </w:r>
      <w:proofErr w:type="spellStart"/>
      <w:r>
        <w:rPr>
          <w:rFonts w:ascii="Times New Roman" w:hAnsi="Times New Roman"/>
          <w:b/>
          <w:sz w:val="24"/>
          <w:szCs w:val="24"/>
        </w:rPr>
        <w:t>Гиздова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общински съветник предложи Председателя на </w:t>
      </w:r>
      <w:proofErr w:type="spellStart"/>
      <w:r>
        <w:rPr>
          <w:rFonts w:ascii="Times New Roman" w:hAnsi="Times New Roman"/>
          <w:b/>
          <w:sz w:val="24"/>
          <w:szCs w:val="24"/>
        </w:rPr>
        <w:t>ОбС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Светла Петрова с Председателите на ПК- Искра </w:t>
      </w:r>
      <w:proofErr w:type="spellStart"/>
      <w:r>
        <w:rPr>
          <w:rFonts w:ascii="Times New Roman" w:hAnsi="Times New Roman"/>
          <w:b/>
          <w:sz w:val="24"/>
          <w:szCs w:val="24"/>
        </w:rPr>
        <w:t>Гиздова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Пламен </w:t>
      </w:r>
      <w:proofErr w:type="spellStart"/>
      <w:r>
        <w:rPr>
          <w:rFonts w:ascii="Times New Roman" w:hAnsi="Times New Roman"/>
          <w:b/>
          <w:sz w:val="24"/>
          <w:szCs w:val="24"/>
        </w:rPr>
        <w:t>Калеев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7A57B0">
        <w:rPr>
          <w:rFonts w:ascii="Times New Roman" w:hAnsi="Times New Roman"/>
          <w:b/>
          <w:sz w:val="24"/>
          <w:szCs w:val="24"/>
        </w:rPr>
        <w:t xml:space="preserve"> Пепа Младенова и Емил Алексиев  да изготвят новия Правилник за организация и дейността на </w:t>
      </w:r>
      <w:proofErr w:type="spellStart"/>
      <w:r w:rsidR="007A57B0">
        <w:rPr>
          <w:rFonts w:ascii="Times New Roman" w:hAnsi="Times New Roman"/>
          <w:b/>
          <w:sz w:val="24"/>
          <w:szCs w:val="24"/>
        </w:rPr>
        <w:t>ОбС</w:t>
      </w:r>
      <w:proofErr w:type="spellEnd"/>
      <w:r w:rsidR="007A57B0">
        <w:rPr>
          <w:rFonts w:ascii="Times New Roman" w:hAnsi="Times New Roman"/>
          <w:b/>
          <w:sz w:val="24"/>
          <w:szCs w:val="24"/>
        </w:rPr>
        <w:t xml:space="preserve"> за мандат 2015-2019г.</w:t>
      </w:r>
    </w:p>
    <w:p w:rsidR="007A57B0" w:rsidRPr="001942C5" w:rsidRDefault="007A57B0" w:rsidP="004D63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A57B0" w:rsidRPr="00591BDA" w:rsidRDefault="007A57B0" w:rsidP="007A5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7A57B0" w:rsidRPr="00EE5758" w:rsidRDefault="007A57B0" w:rsidP="007A57B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A57B0" w:rsidRDefault="007A57B0" w:rsidP="007A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7A57B0" w:rsidRDefault="007A57B0" w:rsidP="007A57B0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3478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34782">
        <w:rPr>
          <w:rFonts w:ascii="Times New Roman" w:hAnsi="Times New Roman"/>
          <w:b/>
          <w:sz w:val="28"/>
          <w:szCs w:val="28"/>
          <w:u w:val="single"/>
        </w:rPr>
        <w:t xml:space="preserve"> ПРЕДЛОЖЕНИЕТО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СЕ ПРИЕМА !!!</w:t>
      </w:r>
    </w:p>
    <w:p w:rsidR="00B351B8" w:rsidRDefault="00B351B8" w:rsidP="004D63EA">
      <w:pPr>
        <w:spacing w:after="0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7A57B0" w:rsidRDefault="007A57B0" w:rsidP="007A57B0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7A57B0" w:rsidRDefault="00F66E86" w:rsidP="007A57B0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№8</w:t>
      </w:r>
    </w:p>
    <w:p w:rsidR="007A57B0" w:rsidRPr="006A1A68" w:rsidRDefault="007A57B0" w:rsidP="007A57B0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D1937" w:rsidRDefault="007A57B0" w:rsidP="00AD193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78347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приема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предложението от 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(общински съветник) Председателят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Светла Петрова със </w:t>
      </w:r>
      <w:r w:rsidR="00AD193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Председателите на ПК-</w:t>
      </w:r>
      <w:r w:rsidR="00AD1937" w:rsidRPr="00AD1937">
        <w:rPr>
          <w:rFonts w:ascii="Times New Roman" w:hAnsi="Times New Roman"/>
          <w:b/>
          <w:sz w:val="24"/>
          <w:szCs w:val="24"/>
        </w:rPr>
        <w:t xml:space="preserve"> </w:t>
      </w:r>
      <w:r w:rsidR="00AD1937">
        <w:rPr>
          <w:rFonts w:ascii="Times New Roman" w:hAnsi="Times New Roman"/>
          <w:b/>
          <w:sz w:val="24"/>
          <w:szCs w:val="24"/>
        </w:rPr>
        <w:t xml:space="preserve">Искра </w:t>
      </w:r>
      <w:proofErr w:type="spellStart"/>
      <w:r w:rsidR="00AD1937">
        <w:rPr>
          <w:rFonts w:ascii="Times New Roman" w:hAnsi="Times New Roman"/>
          <w:b/>
          <w:sz w:val="24"/>
          <w:szCs w:val="24"/>
        </w:rPr>
        <w:t>Гиздова</w:t>
      </w:r>
      <w:proofErr w:type="spellEnd"/>
      <w:r w:rsidR="00AD1937">
        <w:rPr>
          <w:rFonts w:ascii="Times New Roman" w:hAnsi="Times New Roman"/>
          <w:b/>
          <w:sz w:val="24"/>
          <w:szCs w:val="24"/>
        </w:rPr>
        <w:t xml:space="preserve">, Пламен </w:t>
      </w:r>
      <w:proofErr w:type="spellStart"/>
      <w:r w:rsidR="00AD1937">
        <w:rPr>
          <w:rFonts w:ascii="Times New Roman" w:hAnsi="Times New Roman"/>
          <w:b/>
          <w:sz w:val="24"/>
          <w:szCs w:val="24"/>
        </w:rPr>
        <w:t>Калеев</w:t>
      </w:r>
      <w:proofErr w:type="spellEnd"/>
      <w:r w:rsidR="00AD1937">
        <w:rPr>
          <w:rFonts w:ascii="Times New Roman" w:hAnsi="Times New Roman"/>
          <w:b/>
          <w:sz w:val="24"/>
          <w:szCs w:val="24"/>
        </w:rPr>
        <w:t xml:space="preserve">, Пепа Младенова и Емил Алексиев  да изготвят новия Правилник за организация и дейността на </w:t>
      </w:r>
      <w:proofErr w:type="spellStart"/>
      <w:r w:rsidR="00AD1937">
        <w:rPr>
          <w:rFonts w:ascii="Times New Roman" w:hAnsi="Times New Roman"/>
          <w:b/>
          <w:sz w:val="24"/>
          <w:szCs w:val="24"/>
        </w:rPr>
        <w:t>ОбС</w:t>
      </w:r>
      <w:proofErr w:type="spellEnd"/>
      <w:r w:rsidR="00AD1937">
        <w:rPr>
          <w:rFonts w:ascii="Times New Roman" w:hAnsi="Times New Roman"/>
          <w:b/>
          <w:sz w:val="24"/>
          <w:szCs w:val="24"/>
        </w:rPr>
        <w:t xml:space="preserve"> за мандат 2015-2019г.</w:t>
      </w:r>
    </w:p>
    <w:p w:rsidR="007A57B0" w:rsidRDefault="007A57B0" w:rsidP="004D63EA">
      <w:pPr>
        <w:spacing w:after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D1937" w:rsidRDefault="00AD1937" w:rsidP="004D63EA">
      <w:pPr>
        <w:spacing w:after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D1937" w:rsidRPr="00591BDA" w:rsidRDefault="00AD1937" w:rsidP="00AD19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AD1937" w:rsidRPr="00EE5758" w:rsidRDefault="00AD1937" w:rsidP="00AD193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AD1937" w:rsidRDefault="00AD1937" w:rsidP="00AD1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AD1937" w:rsidRDefault="00AD1937" w:rsidP="00AD193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AD1937" w:rsidRDefault="00AD1937" w:rsidP="00AD1937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A57B0" w:rsidRDefault="007A57B0" w:rsidP="004D63EA">
      <w:pPr>
        <w:spacing w:after="0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</w:p>
    <w:p w:rsidR="00BF4A7C" w:rsidRPr="006E7C32" w:rsidRDefault="00BF4A7C" w:rsidP="004D63EA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3EA" w:rsidRDefault="004D63EA" w:rsidP="004D63EA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="00BF4A7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 </w:t>
      </w:r>
      <w:r w:rsidR="00BF4A7C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Избор на комисия за установяване на конфликт на интереси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  </w:t>
      </w:r>
    </w:p>
    <w:p w:rsidR="00BF4A7C" w:rsidRPr="00C97D8E" w:rsidRDefault="004D63EA" w:rsidP="004D63EA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4D6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основание чл. 23, т. 2 от ЗП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УКИ</w:t>
      </w:r>
    </w:p>
    <w:p w:rsidR="00BF4A7C" w:rsidRPr="007D4A99" w:rsidRDefault="00BF4A7C" w:rsidP="004D63EA">
      <w:pPr>
        <w:spacing w:after="0" w:line="240" w:lineRule="auto"/>
        <w:ind w:left="-540" w:right="-648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F4A7C" w:rsidRDefault="00BF4A7C" w:rsidP="00BF4A7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Емил Алексиев Тодоров предложи за Председател – Ангел Димитров  Стефанов; за секретар – Пепа Младенова Христова и за членове – Красимир Миланов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Чангалов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Галина Константинова Здравк</w:t>
      </w:r>
      <w:r w:rsidR="004D63EA">
        <w:rPr>
          <w:rFonts w:ascii="Times New Roman" w:hAnsi="Times New Roman" w:cs="Times New Roman"/>
          <w:b/>
          <w:i/>
          <w:sz w:val="24"/>
          <w:szCs w:val="24"/>
        </w:rPr>
        <w:t>ова и Цветелина Нинова Ангелова.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BF4A7C" w:rsidRDefault="00BF4A7C" w:rsidP="00BF4A7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След като нямаше други предложения и възражения от страна на общинските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съветници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 Председателката 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Хайредин постави на гласуване така направеното предложение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взе:</w:t>
      </w:r>
    </w:p>
    <w:p w:rsidR="00F66E86" w:rsidRDefault="00F66E86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F66E86" w:rsidRDefault="00F66E86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F66E86" w:rsidRDefault="00F66E86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F66E86" w:rsidRDefault="00F66E86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F66E86" w:rsidRDefault="00F66E86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</w:p>
    <w:p w:rsidR="0045533F" w:rsidRDefault="0045533F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</w:pPr>
      <w:r w:rsidRPr="00C16F7B">
        <w:rPr>
          <w:rFonts w:ascii="Calibri" w:eastAsia="Times New Roman" w:hAnsi="Calibri" w:cs="Times New Roman"/>
          <w:b/>
          <w:sz w:val="28"/>
          <w:szCs w:val="24"/>
          <w:u w:val="single"/>
          <w:lang w:eastAsia="bg-BG"/>
        </w:rPr>
        <w:t>РЕШЕНИЕ:</w:t>
      </w:r>
    </w:p>
    <w:p w:rsidR="0045533F" w:rsidRPr="0045533F" w:rsidRDefault="004608FA" w:rsidP="0045533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bg-BG"/>
        </w:rPr>
        <w:t>№ 9</w:t>
      </w:r>
    </w:p>
    <w:p w:rsidR="00F66E86" w:rsidRDefault="00F66E86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4586" w:rsidRDefault="007D4A99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proofErr w:type="spellStart"/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Хайредин на основание чл. </w:t>
      </w:r>
      <w:r w:rsidR="004D6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23, т. 2 от ЗПУКИ и </w:t>
      </w:r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Правилника за организация и дейността на </w:t>
      </w:r>
      <w:proofErr w:type="spellStart"/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и утвърждава предложението на Емил Алексиев- общински съветник за числеността и състава на Комисията по конфликт на интереси както следва:</w:t>
      </w:r>
    </w:p>
    <w:p w:rsidR="004D63EA" w:rsidRDefault="004D63EA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63EA" w:rsidRDefault="004D63EA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D4A99" w:rsidRDefault="007D4A99" w:rsidP="007D4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1.Председател на комисията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7D4A99">
        <w:rPr>
          <w:rFonts w:ascii="Times New Roman" w:hAnsi="Times New Roman" w:cs="Times New Roman"/>
          <w:b/>
          <w:sz w:val="24"/>
          <w:szCs w:val="24"/>
        </w:rPr>
        <w:t>Ангел Димитров  Стефанов</w:t>
      </w:r>
    </w:p>
    <w:p w:rsidR="007D4A99" w:rsidRPr="007D4A99" w:rsidRDefault="007D4A99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Секретар на комисията - </w:t>
      </w:r>
      <w:r w:rsidRPr="007D4A99">
        <w:rPr>
          <w:rFonts w:ascii="Times New Roman" w:hAnsi="Times New Roman" w:cs="Times New Roman"/>
          <w:b/>
          <w:sz w:val="24"/>
          <w:szCs w:val="24"/>
        </w:rPr>
        <w:t>Пепа Младенова Христова</w:t>
      </w:r>
    </w:p>
    <w:p w:rsidR="007D4A99" w:rsidRPr="007D4A99" w:rsidRDefault="007D4A99" w:rsidP="007D4A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Член на комисията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5B4586">
        <w:rPr>
          <w:rFonts w:ascii="Times New Roman" w:hAnsi="Times New Roman" w:cs="Times New Roman"/>
          <w:b/>
          <w:sz w:val="24"/>
          <w:szCs w:val="24"/>
        </w:rPr>
        <w:t xml:space="preserve">Красимир Миланов </w:t>
      </w:r>
      <w:proofErr w:type="spellStart"/>
      <w:r w:rsidR="005B4586">
        <w:rPr>
          <w:rFonts w:ascii="Times New Roman" w:hAnsi="Times New Roman" w:cs="Times New Roman"/>
          <w:b/>
          <w:sz w:val="24"/>
          <w:szCs w:val="24"/>
        </w:rPr>
        <w:t>Чангалов</w:t>
      </w:r>
      <w:proofErr w:type="spellEnd"/>
    </w:p>
    <w:p w:rsidR="007D4A99" w:rsidRDefault="007D4A99" w:rsidP="005B4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D4A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Член на комисията-</w:t>
      </w:r>
      <w:r w:rsidRPr="007D4A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4A99">
        <w:rPr>
          <w:rFonts w:ascii="Times New Roman" w:hAnsi="Times New Roman" w:cs="Times New Roman"/>
          <w:b/>
          <w:sz w:val="24"/>
          <w:szCs w:val="24"/>
        </w:rPr>
        <w:t>Галина Константинова Здравкова</w:t>
      </w:r>
    </w:p>
    <w:p w:rsidR="005B4586" w:rsidRDefault="007D4A99" w:rsidP="005B4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Член на комисията- </w:t>
      </w:r>
      <w:r w:rsidR="005B4586" w:rsidRPr="005B4586">
        <w:rPr>
          <w:rFonts w:ascii="Times New Roman" w:hAnsi="Times New Roman" w:cs="Times New Roman"/>
          <w:b/>
          <w:sz w:val="24"/>
          <w:szCs w:val="24"/>
        </w:rPr>
        <w:t xml:space="preserve">Цветелина Нинова Ангелова          </w:t>
      </w:r>
    </w:p>
    <w:p w:rsidR="005B4586" w:rsidRDefault="005B4586" w:rsidP="005B4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586" w:rsidRDefault="005B4586" w:rsidP="005B4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4D2" w:rsidRPr="005B4586" w:rsidRDefault="005B4586" w:rsidP="005B4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14D2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2814D2" w:rsidRPr="00EE5758" w:rsidRDefault="002814D2" w:rsidP="002814D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2814D2" w:rsidRDefault="002814D2" w:rsidP="00281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2814D2" w:rsidRDefault="004016CC" w:rsidP="004016CC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</w:t>
      </w:r>
      <w:r w:rsidR="007F737B">
        <w:rPr>
          <w:rFonts w:ascii="Times New Roman" w:hAnsi="Times New Roman"/>
          <w:b/>
          <w:sz w:val="28"/>
          <w:szCs w:val="28"/>
          <w:u w:val="single"/>
        </w:rPr>
        <w:t>ТО</w:t>
      </w:r>
      <w:r w:rsidR="002814D2">
        <w:rPr>
          <w:rFonts w:ascii="Times New Roman" w:hAnsi="Times New Roman"/>
          <w:b/>
          <w:sz w:val="28"/>
          <w:szCs w:val="28"/>
          <w:u w:val="single"/>
        </w:rPr>
        <w:t xml:space="preserve"> СЕ ПРИЕМА !!!</w:t>
      </w:r>
    </w:p>
    <w:p w:rsidR="002814D2" w:rsidRDefault="002814D2" w:rsidP="002814D2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</w:rPr>
      </w:pPr>
    </w:p>
    <w:p w:rsidR="002814D2" w:rsidRDefault="002814D2" w:rsidP="002814D2">
      <w:pPr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2814D2" w:rsidRDefault="00F66E86" w:rsidP="00682B0E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="002814D2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2814D2" w:rsidRPr="002814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814D2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продължението на работното време и размера на възнагражденията на Председателя на </w:t>
      </w:r>
      <w:proofErr w:type="spellStart"/>
      <w:r w:rsidR="002814D2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2814D2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 26, ал. 1 от ЗМСМА </w:t>
      </w:r>
    </w:p>
    <w:p w:rsidR="00682B0E" w:rsidRDefault="00682B0E" w:rsidP="00682B0E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82B0E" w:rsidRPr="00682B0E" w:rsidRDefault="00682B0E" w:rsidP="00F66E86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7FE1" w:rsidRDefault="00407FE1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Г- жа Искра Иванова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Общински съ</w:t>
      </w:r>
      <w:r w:rsidR="00F66E8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ветник, предложи Председателката на </w:t>
      </w:r>
      <w:proofErr w:type="spellStart"/>
      <w:r w:rsidR="00F66E8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="00F66E8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– Светла Петрова </w:t>
      </w:r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да каже на колко часа може и иска да работи</w:t>
      </w:r>
      <w:r w:rsidR="00682B0E"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="00F66E8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F66E86" w:rsidRDefault="00F66E86" w:rsidP="00F66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E86" w:rsidRPr="005B4586" w:rsidRDefault="00F66E86" w:rsidP="00F66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F66E86" w:rsidRPr="00EE5758" w:rsidRDefault="00F66E86" w:rsidP="00F66E8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F66E86" w:rsidRDefault="00F66E86" w:rsidP="00F66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F66E86" w:rsidRDefault="00F66E86" w:rsidP="00F66E86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F66E86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Default="00407FE1" w:rsidP="00F66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</w:t>
      </w:r>
      <w:r w:rsid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Г- жа Искра Иванова </w:t>
      </w:r>
      <w:proofErr w:type="spellStart"/>
      <w:r w:rsid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Гиздова</w:t>
      </w:r>
      <w:proofErr w:type="spellEnd"/>
      <w:r w:rsid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82B0E"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– Общински съветник, предложи пълен работен ден на Председателката на </w:t>
      </w:r>
      <w:proofErr w:type="spellStart"/>
      <w:r w:rsidR="00682B0E"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</w:t>
      </w:r>
      <w:r w:rsid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</w:t>
      </w:r>
      <w:proofErr w:type="spellEnd"/>
      <w:r w:rsid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и възнаграждението да бъде 90</w:t>
      </w:r>
      <w:r w:rsidR="00682B0E"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% от заплатата на Кмета на общината.</w:t>
      </w:r>
      <w:r w:rsidR="00F66E86" w:rsidRPr="00F66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47B" w:rsidRDefault="00F66E86" w:rsidP="00F66E8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4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66E86" w:rsidRPr="005B4586" w:rsidRDefault="0061047B" w:rsidP="00F66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</w:t>
      </w:r>
      <w:r w:rsidR="00F66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6E86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F66E86" w:rsidRPr="00EE5758" w:rsidRDefault="00F66E86" w:rsidP="00F66E8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F66E86" w:rsidRDefault="00F66E86" w:rsidP="00F66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F66E86" w:rsidRDefault="00F66E86" w:rsidP="00F66E86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ПРЕДЛОЖЕНИЕТО СЕ ПРИЕМА !!!</w:t>
      </w:r>
    </w:p>
    <w:p w:rsidR="00682B0E" w:rsidRDefault="00682B0E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66E86" w:rsidRPr="00682B0E" w:rsidRDefault="00F66E86" w:rsidP="00407FE1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82B0E" w:rsidRPr="00682B0E" w:rsidRDefault="00682B0E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Г-жа Светла Петрова – Председател на </w:t>
      </w:r>
      <w:proofErr w:type="spellStart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в отго</w:t>
      </w:r>
      <w:r w:rsid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вор на общинския съветник  Искра </w:t>
      </w:r>
      <w:proofErr w:type="spellStart"/>
      <w:r w:rsid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Гиздова</w:t>
      </w:r>
      <w:proofErr w:type="spellEnd"/>
      <w:r w:rsid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отговори ,че може и иска да работи на 4 часа.</w:t>
      </w:r>
    </w:p>
    <w:p w:rsidR="00682B0E" w:rsidRDefault="00682B0E" w:rsidP="00682B0E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След като Председателката на </w:t>
      </w:r>
      <w:proofErr w:type="spellStart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даде своето предложение за работно време, общинските </w:t>
      </w:r>
      <w:proofErr w:type="spellStart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гласуваха тази точка от дневния ред и </w:t>
      </w:r>
      <w:proofErr w:type="spellStart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82B0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407FE1" w:rsidRPr="00682B0E" w:rsidRDefault="00407FE1" w:rsidP="00682B0E">
      <w:pPr>
        <w:spacing w:after="0" w:line="240" w:lineRule="auto"/>
        <w:ind w:left="-540" w:right="-648" w:firstLine="1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82B0E" w:rsidRPr="00682B0E" w:rsidRDefault="00682B0E" w:rsidP="00407FE1">
      <w:pPr>
        <w:spacing w:after="0" w:line="240" w:lineRule="auto"/>
        <w:ind w:left="-540" w:right="-648" w:firstLine="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07FE1" w:rsidRPr="00407FE1" w:rsidRDefault="00407FE1" w:rsidP="00407FE1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407F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:</w:t>
      </w:r>
    </w:p>
    <w:p w:rsidR="00407FE1" w:rsidRPr="00407FE1" w:rsidRDefault="00407FE1" w:rsidP="00407FE1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07F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4608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№10</w:t>
      </w:r>
    </w:p>
    <w:p w:rsidR="00407FE1" w:rsidRPr="00407FE1" w:rsidRDefault="00407FE1" w:rsidP="00407FE1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07FE1" w:rsidRPr="00407FE1" w:rsidRDefault="001E5EFF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чл.26,ал.1 от ЗМСМА и Правилника за организация и дейността на </w:t>
      </w:r>
      <w:proofErr w:type="spellStart"/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определя размера на възнаграждението на  Пр</w:t>
      </w:r>
      <w:r w:rsid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едседателя на </w:t>
      </w:r>
      <w:proofErr w:type="spellStart"/>
      <w:r w:rsid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 бъде 90</w:t>
      </w:r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% от размера на възнаграждението на кмета на общината при 4 часов работен ден.</w:t>
      </w:r>
    </w:p>
    <w:p w:rsidR="00407FE1" w:rsidRPr="00407FE1" w:rsidRDefault="00407FE1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7FE1" w:rsidRPr="00407FE1" w:rsidRDefault="00407FE1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7FE1" w:rsidRPr="00591BDA" w:rsidRDefault="00407FE1" w:rsidP="00407F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407FE1" w:rsidRPr="00EE5758" w:rsidRDefault="00407FE1" w:rsidP="00407FE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407FE1" w:rsidRDefault="00407FE1" w:rsidP="0040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407FE1" w:rsidRDefault="009E7CE9" w:rsidP="009E7CE9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</w:t>
      </w:r>
      <w:r w:rsidR="00407FE1">
        <w:rPr>
          <w:rFonts w:ascii="Times New Roman" w:hAnsi="Times New Roman"/>
          <w:b/>
          <w:sz w:val="28"/>
          <w:szCs w:val="28"/>
          <w:u w:val="single"/>
        </w:rPr>
        <w:t xml:space="preserve"> СЕ ПРИЕМА !!!</w:t>
      </w:r>
    </w:p>
    <w:p w:rsidR="004D63EA" w:rsidRDefault="004D63EA" w:rsidP="00407FE1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7FE1" w:rsidRDefault="00407FE1" w:rsidP="00407FE1">
      <w:pPr>
        <w:spacing w:after="0" w:line="240" w:lineRule="auto"/>
        <w:ind w:left="-540" w:right="-648" w:firstLine="540"/>
        <w:rPr>
          <w:rFonts w:ascii="Times New Roman" w:hAnsi="Times New Roman"/>
          <w:b/>
          <w:sz w:val="28"/>
          <w:szCs w:val="28"/>
          <w:u w:val="single"/>
        </w:rPr>
      </w:pPr>
    </w:p>
    <w:p w:rsidR="00407FE1" w:rsidRPr="00C97D8E" w:rsidRDefault="00F66E86" w:rsidP="00407FE1">
      <w:pPr>
        <w:spacing w:after="0" w:line="240" w:lineRule="auto"/>
        <w:ind w:left="-540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</w:t>
      </w:r>
      <w:r w:rsidR="00407FE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407FE1"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07FE1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Определяне възнагражденията на общинските </w:t>
      </w:r>
      <w:proofErr w:type="spellStart"/>
      <w:r w:rsidR="00407FE1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="00407FE1"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основание чл. 34, ал. 2 от ЗМСМА. </w:t>
      </w:r>
    </w:p>
    <w:p w:rsidR="00407FE1" w:rsidRPr="00407FE1" w:rsidRDefault="00407FE1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7FE1" w:rsidRPr="00407FE1" w:rsidRDefault="00407FE1" w:rsidP="00407FE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07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Председателката на </w:t>
      </w:r>
      <w:proofErr w:type="spellStart"/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, на основание чл.34, ал.2 от ЗМСМА ( Общият размер на възнаграждението на общинския съветник за ед</w:t>
      </w:r>
      <w:r w:rsidR="006A1A6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 месец не може да надвишава 70</w:t>
      </w:r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сто </w:t>
      </w:r>
      <w:r w:rsidR="006A1A6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от </w:t>
      </w:r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общинска администрация за последния месец от предходното тримесечие</w:t>
      </w:r>
      <w:r w:rsidR="006A1A6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 w:rsidRPr="00407FE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6A1A68" w:rsidRDefault="006A1A68" w:rsidP="006A1A6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F4077" w:rsidRDefault="006A1A68" w:rsidP="00F66E8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</w:t>
      </w:r>
      <w:r w:rsidR="00F66E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</w:t>
      </w:r>
      <w:r w:rsidR="005B45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="00F66E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</w:t>
      </w:r>
    </w:p>
    <w:p w:rsidR="001F4077" w:rsidRDefault="001F4077" w:rsidP="006A1A6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1A68" w:rsidRDefault="001F4077" w:rsidP="006A1A6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="00F66E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="005B45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5B45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A1A68" w:rsidRPr="006A1A68" w:rsidRDefault="004608FA" w:rsidP="006A1A6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№11</w:t>
      </w:r>
    </w:p>
    <w:p w:rsidR="006A1A68" w:rsidRPr="006A1A68" w:rsidRDefault="006A1A68" w:rsidP="006A1A68">
      <w:pPr>
        <w:spacing w:after="0" w:line="240" w:lineRule="auto"/>
        <w:ind w:left="-540" w:right="-3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A1A68" w:rsidRPr="006A1A68" w:rsidRDefault="006A1A68" w:rsidP="006A1A68">
      <w:pPr>
        <w:numPr>
          <w:ilvl w:val="0"/>
          <w:numId w:val="8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чл.34, ал.2 от ЗМСМА определя размера на възнагражденията  на общинските </w:t>
      </w:r>
      <w:proofErr w:type="spellStart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участие в заседания на </w:t>
      </w:r>
      <w:proofErr w:type="spellStart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комисиите да бъде </w:t>
      </w:r>
      <w:r w:rsidR="005D0D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70</w:t>
      </w:r>
      <w:r w:rsidRPr="006A1A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% от средната брутна  заплата на общинска администрация за последния месец от предходното тримесечие.</w:t>
      </w:r>
    </w:p>
    <w:p w:rsidR="006A1A68" w:rsidRDefault="006A1A68" w:rsidP="006A1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1A68" w:rsidRPr="00591BDA" w:rsidRDefault="006A1A68" w:rsidP="006A1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ГЛАСУВАЛИ  :  „ЗА“ -  10</w:t>
      </w:r>
    </w:p>
    <w:p w:rsidR="006A1A68" w:rsidRPr="00EE5758" w:rsidRDefault="006A1A68" w:rsidP="006A1A6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6A1A68" w:rsidRDefault="006A1A68" w:rsidP="006A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934782" w:rsidRPr="00F66E86" w:rsidRDefault="006A1A68" w:rsidP="00F66E86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66E86"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934782" w:rsidRDefault="00934782" w:rsidP="0032036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934782" w:rsidRDefault="00934782" w:rsidP="0032036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27C81" w:rsidRDefault="00727C81" w:rsidP="00F66E86">
      <w:pPr>
        <w:spacing w:after="0" w:line="240" w:lineRule="auto"/>
        <w:ind w:right="-64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1E5EFF" w:rsidRPr="00C97D8E" w:rsidRDefault="001E5EFF" w:rsidP="0032036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 от дневния ред:</w:t>
      </w:r>
      <w:r w:rsidRPr="001E5E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Тодоров – кмет на Община Хайредин относно: Промяна в организационната структура на общинска администрация.</w:t>
      </w:r>
    </w:p>
    <w:p w:rsidR="001126E4" w:rsidRDefault="001126E4" w:rsidP="001126E4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126E4" w:rsidRDefault="001126E4" w:rsidP="001126E4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320361" w:rsidRDefault="004608FA" w:rsidP="001126E4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№12</w:t>
      </w:r>
    </w:p>
    <w:p w:rsidR="004608FA" w:rsidRPr="006A1A68" w:rsidRDefault="004608FA" w:rsidP="001126E4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20361" w:rsidRDefault="001126E4" w:rsidP="001E5EFF">
      <w:pPr>
        <w:tabs>
          <w:tab w:val="left" w:pos="3435"/>
        </w:tabs>
        <w:rPr>
          <w:rFonts w:ascii="Times New Roman" w:hAnsi="Times New Roman"/>
          <w:b/>
          <w:sz w:val="24"/>
          <w:lang w:val="en-US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</w:t>
      </w:r>
      <w:r w:rsidR="00320361">
        <w:rPr>
          <w:rFonts w:ascii="Times New Roman" w:hAnsi="Times New Roman"/>
          <w:b/>
          <w:sz w:val="24"/>
        </w:rPr>
        <w:t>а основание чл.16</w:t>
      </w:r>
      <w:r w:rsidRPr="00E1091D">
        <w:rPr>
          <w:rFonts w:ascii="Times New Roman" w:hAnsi="Times New Roman"/>
          <w:b/>
          <w:sz w:val="24"/>
        </w:rPr>
        <w:t>, ал.1</w:t>
      </w:r>
      <w:r w:rsidR="00320361">
        <w:rPr>
          <w:rFonts w:ascii="Times New Roman" w:hAnsi="Times New Roman"/>
          <w:b/>
          <w:sz w:val="24"/>
        </w:rPr>
        <w:t xml:space="preserve"> от ЗАТУРБ</w:t>
      </w:r>
      <w:r w:rsidRPr="00E1091D">
        <w:rPr>
          <w:rFonts w:ascii="Times New Roman" w:hAnsi="Times New Roman"/>
          <w:b/>
          <w:sz w:val="24"/>
        </w:rPr>
        <w:t xml:space="preserve">, </w:t>
      </w:r>
      <w:r w:rsidR="00320361">
        <w:rPr>
          <w:rFonts w:ascii="Times New Roman" w:hAnsi="Times New Roman"/>
          <w:b/>
          <w:sz w:val="24"/>
        </w:rPr>
        <w:t xml:space="preserve"> и чл. 21, ал. 1, т. 2 от ЗМСМА</w:t>
      </w:r>
      <w:r>
        <w:rPr>
          <w:rFonts w:ascii="Times New Roman" w:hAnsi="Times New Roman"/>
          <w:b/>
          <w:sz w:val="24"/>
        </w:rPr>
        <w:t xml:space="preserve">, приема </w:t>
      </w:r>
      <w:r w:rsidR="00320361">
        <w:rPr>
          <w:rFonts w:ascii="Times New Roman" w:hAnsi="Times New Roman"/>
          <w:b/>
          <w:sz w:val="24"/>
        </w:rPr>
        <w:t>актуална структура на общинска администрация, считано от 05.11.2015г. съгласно приложение №1.</w:t>
      </w:r>
    </w:p>
    <w:p w:rsidR="00A61CE1" w:rsidRDefault="00A61CE1" w:rsidP="001E5EFF">
      <w:pPr>
        <w:tabs>
          <w:tab w:val="left" w:pos="3435"/>
        </w:tabs>
        <w:rPr>
          <w:rFonts w:ascii="Times New Roman" w:hAnsi="Times New Roman"/>
          <w:b/>
          <w:sz w:val="24"/>
          <w:lang w:val="en-US"/>
        </w:rPr>
      </w:pPr>
    </w:p>
    <w:p w:rsidR="00A61CE1" w:rsidRDefault="00412EE2" w:rsidP="000B0B5F">
      <w:pPr>
        <w:tabs>
          <w:tab w:val="left" w:pos="3435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22F0F" wp14:editId="2853FA2A">
                <wp:simplePos x="0" y="0"/>
                <wp:positionH relativeFrom="column">
                  <wp:posOffset>6301105</wp:posOffset>
                </wp:positionH>
                <wp:positionV relativeFrom="paragraph">
                  <wp:posOffset>3220085</wp:posOffset>
                </wp:positionV>
                <wp:extent cx="9525" cy="323850"/>
                <wp:effectExtent l="19050" t="19050" r="28575" b="19050"/>
                <wp:wrapNone/>
                <wp:docPr id="6" name="Право с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15pt,253.55pt" to="496.9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" strokecolor="#fabf8f [1945]" strokeweight="2.25pt"/>
            </w:pict>
          </mc:Fallback>
        </mc:AlternateContent>
      </w:r>
      <w:r w:rsidR="00E62A27">
        <w:rPr>
          <w:rFonts w:ascii="Times New Roman" w:hAnsi="Times New Roman"/>
          <w:b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0DB13" wp14:editId="73D13C1E">
                <wp:simplePos x="0" y="0"/>
                <wp:positionH relativeFrom="column">
                  <wp:posOffset>2824479</wp:posOffset>
                </wp:positionH>
                <wp:positionV relativeFrom="paragraph">
                  <wp:posOffset>4029710</wp:posOffset>
                </wp:positionV>
                <wp:extent cx="1076325" cy="0"/>
                <wp:effectExtent l="0" t="0" r="9525" b="19050"/>
                <wp:wrapNone/>
                <wp:docPr id="5" name="Право съ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317.3pt" to="307.1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" strokecolor="#fabf8f [1945]" strokeweight="1.5pt"/>
            </w:pict>
          </mc:Fallback>
        </mc:AlternateContent>
      </w:r>
      <w:r w:rsidR="00E62A27">
        <w:rPr>
          <w:rFonts w:ascii="Times New Roman" w:hAnsi="Times New Roman"/>
          <w:b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C5165" wp14:editId="36CB6B54">
                <wp:simplePos x="0" y="0"/>
                <wp:positionH relativeFrom="column">
                  <wp:posOffset>1671954</wp:posOffset>
                </wp:positionH>
                <wp:positionV relativeFrom="paragraph">
                  <wp:posOffset>4029710</wp:posOffset>
                </wp:positionV>
                <wp:extent cx="1057275" cy="0"/>
                <wp:effectExtent l="0" t="0" r="9525" b="1905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317.3pt" to="214.9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" strokecolor="#fabf8f [1945]" strokeweight="1.5pt"/>
            </w:pict>
          </mc:Fallback>
        </mc:AlternateContent>
      </w:r>
      <w:r w:rsidR="00E62A27">
        <w:rPr>
          <w:rFonts w:ascii="Times New Roman" w:hAnsi="Times New Roman"/>
          <w:b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54FA" wp14:editId="4385BE08">
                <wp:simplePos x="0" y="0"/>
                <wp:positionH relativeFrom="column">
                  <wp:posOffset>395604</wp:posOffset>
                </wp:positionH>
                <wp:positionV relativeFrom="paragraph">
                  <wp:posOffset>4020185</wp:posOffset>
                </wp:positionV>
                <wp:extent cx="1076325" cy="9525"/>
                <wp:effectExtent l="19050" t="19050" r="9525" b="28575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16.55pt" to="115.9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" strokecolor="#fabf8f [1945]" strokeweight="2.25pt"/>
            </w:pict>
          </mc:Fallback>
        </mc:AlternateContent>
      </w:r>
      <w:r w:rsidR="00D26F63">
        <w:rPr>
          <w:rFonts w:ascii="Times New Roman" w:hAnsi="Times New Roman"/>
          <w:b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33pt">
            <v:imagedata r:id="rId9" o:title="bb"/>
          </v:shape>
        </w:pict>
      </w:r>
    </w:p>
    <w:p w:rsidR="00A61CE1" w:rsidRDefault="00A61CE1" w:rsidP="001E5EFF">
      <w:pPr>
        <w:tabs>
          <w:tab w:val="left" w:pos="3435"/>
        </w:tabs>
        <w:rPr>
          <w:rFonts w:ascii="Times New Roman" w:hAnsi="Times New Roman"/>
          <w:b/>
          <w:sz w:val="24"/>
          <w:lang w:val="en-US"/>
        </w:rPr>
      </w:pPr>
    </w:p>
    <w:p w:rsidR="00A61CE1" w:rsidRDefault="00A61CE1" w:rsidP="001E5EFF">
      <w:pPr>
        <w:tabs>
          <w:tab w:val="left" w:pos="3435"/>
        </w:tabs>
        <w:rPr>
          <w:rFonts w:ascii="Times New Roman" w:hAnsi="Times New Roman"/>
          <w:b/>
          <w:sz w:val="24"/>
          <w:lang w:val="en-US"/>
        </w:rPr>
      </w:pPr>
    </w:p>
    <w:p w:rsidR="00A61CE1" w:rsidRPr="00A61CE1" w:rsidRDefault="00A61CE1" w:rsidP="001E5EFF">
      <w:pPr>
        <w:tabs>
          <w:tab w:val="left" w:pos="343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20361" w:rsidRDefault="00320361" w:rsidP="00320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F407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016CC" w:rsidRDefault="004016CC" w:rsidP="00320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6CC" w:rsidRDefault="004016CC" w:rsidP="00320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6CC" w:rsidRPr="00A61CE1" w:rsidRDefault="004016CC" w:rsidP="003203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20361" w:rsidRPr="00591BDA" w:rsidRDefault="00320361" w:rsidP="003203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320361" w:rsidRPr="00EE5758" w:rsidRDefault="00320361" w:rsidP="0032036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320361" w:rsidRDefault="00320361" w:rsidP="0032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320361" w:rsidRDefault="00320361" w:rsidP="00320361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DA79D6" w:rsidRDefault="00DA79D6" w:rsidP="00320361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320361" w:rsidRDefault="00320361" w:rsidP="00320361">
      <w:pPr>
        <w:tabs>
          <w:tab w:val="left" w:pos="277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20361" w:rsidRDefault="00320361" w:rsidP="00320361">
      <w:pPr>
        <w:tabs>
          <w:tab w:val="left" w:pos="2775"/>
        </w:tabs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 от дневния ред:</w:t>
      </w:r>
      <w:r w:rsidRPr="003203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 относно: Актуализация на План приходна и План разходна на Бюджетната рамка за 2015г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C4C50" w:rsidRDefault="001C4C50" w:rsidP="001C4C50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1C4C50" w:rsidRDefault="004608FA" w:rsidP="00F66E8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№13</w:t>
      </w:r>
    </w:p>
    <w:p w:rsidR="00F66E86" w:rsidRDefault="00F66E86" w:rsidP="00F66E86">
      <w:pPr>
        <w:spacing w:after="0" w:line="240" w:lineRule="auto"/>
        <w:ind w:left="-540" w:right="-337"/>
        <w:jc w:val="center"/>
        <w:rPr>
          <w:rFonts w:ascii="Times New Roman" w:hAnsi="Times New Roman" w:cs="Times New Roman"/>
          <w:sz w:val="24"/>
          <w:szCs w:val="24"/>
        </w:rPr>
      </w:pPr>
    </w:p>
    <w:p w:rsidR="001C4C50" w:rsidRDefault="001C4C50" w:rsidP="001C4C50">
      <w:pPr>
        <w:tabs>
          <w:tab w:val="left" w:pos="3030"/>
        </w:tabs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на основание чл. 124, ал. 2 от ЗПФ във връзка с чл. 24 и 29, ал. 1,2 от Наредбата за условията и реда по съставяне, приемане, изпълнение и отчитане на Бюджета на Община Хайредин приема: Актуализация на План приходна и План разходна част на Бюджетната рамка 2015г. по дейности и параграфи необходими за изпълнение на Бюджет/2015г. – съгласно предложение по изпълнение на:</w:t>
      </w:r>
    </w:p>
    <w:p w:rsidR="001C4C50" w:rsidRDefault="001C4C50" w:rsidP="001C4C50">
      <w:pPr>
        <w:pStyle w:val="a3"/>
        <w:numPr>
          <w:ilvl w:val="0"/>
          <w:numId w:val="10"/>
        </w:num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 w:rsidRPr="00921908">
        <w:rPr>
          <w:rFonts w:ascii="Times New Roman" w:hAnsi="Times New Roman" w:cs="Times New Roman"/>
          <w:b/>
          <w:sz w:val="24"/>
          <w:szCs w:val="24"/>
        </w:rPr>
        <w:t xml:space="preserve">Договор № 56-0081-15-51368/30.03.2015г. наемане на лица </w:t>
      </w:r>
      <w:r w:rsidRPr="0092190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до 29г. срок 01.04.2015г. до 30.09.2015г. </w:t>
      </w:r>
    </w:p>
    <w:p w:rsidR="001C4C50" w:rsidRPr="001C4C50" w:rsidRDefault="001C4C50" w:rsidP="001C4C50">
      <w:pPr>
        <w:pStyle w:val="a3"/>
        <w:numPr>
          <w:ilvl w:val="0"/>
          <w:numId w:val="10"/>
        </w:num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№506-0080-1551361/30.03.2015г.- наемане на 4 лица до 29г. срок 01.04.2015г до 01.04.2016г. Необходим допълнителен финансов ресурс по Бюджет 2015 за сметка на Общината ( собствен принос) – 10 510 лв.</w:t>
      </w:r>
    </w:p>
    <w:p w:rsidR="001C4C50" w:rsidRPr="001C4C50" w:rsidRDefault="001C4C50" w:rsidP="00320361">
      <w:pPr>
        <w:tabs>
          <w:tab w:val="left" w:pos="2775"/>
        </w:tabs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tbl>
      <w:tblPr>
        <w:tblW w:w="11174" w:type="dxa"/>
        <w:tblInd w:w="-10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2979"/>
        <w:gridCol w:w="910"/>
        <w:gridCol w:w="1233"/>
        <w:gridCol w:w="1233"/>
        <w:gridCol w:w="1288"/>
        <w:gridCol w:w="2885"/>
      </w:tblGrid>
      <w:tr w:rsidR="001C4C50" w:rsidRPr="001C4C50" w:rsidTr="001F4077">
        <w:trPr>
          <w:trHeight w:val="27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8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СПРАВКА - актуализация план приходна част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Приложение №: 1</w:t>
            </w:r>
          </w:p>
        </w:tc>
      </w:tr>
      <w:tr w:rsidR="001C4C50" w:rsidRPr="001C4C50" w:rsidTr="001F4077">
        <w:trPr>
          <w:trHeight w:val="56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Вид приход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начален план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Акт/лен План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 xml:space="preserve">Размер </w:t>
            </w:r>
            <w:proofErr w:type="spellStart"/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ак</w:t>
            </w:r>
            <w:proofErr w:type="spellEnd"/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/</w:t>
            </w:r>
            <w:proofErr w:type="spellStart"/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зация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Обосновка</w:t>
            </w:r>
          </w:p>
        </w:tc>
      </w:tr>
      <w:tr w:rsidR="001C4C50" w:rsidRPr="001C4C50" w:rsidTr="001F4077">
        <w:trPr>
          <w:trHeight w:val="2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1C4C50" w:rsidRPr="001C4C50" w:rsidTr="001F4077">
        <w:trPr>
          <w:trHeight w:val="28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Спазени разпоредбите на ЗПФ и Наредбата</w:t>
            </w:r>
          </w:p>
          <w:p w:rsidR="009F01C6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постъпили приходи по сметка на общината към 30,09/2015г. от наем общинска земя</w:t>
            </w: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132 290 лв.</w:t>
            </w:r>
          </w:p>
        </w:tc>
      </w:tr>
      <w:tr w:rsidR="001C4C50" w:rsidRPr="001C4C50" w:rsidTr="001F4077">
        <w:trPr>
          <w:trHeight w:val="28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Приход наем земя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24-06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107789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118329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10540</w:t>
            </w: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1C4C50" w:rsidRPr="001C4C50" w:rsidTr="001F4077">
        <w:trPr>
          <w:trHeight w:val="28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9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8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8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8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29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0" w:rsidRPr="001C4C50" w:rsidTr="001F4077">
        <w:trPr>
          <w:trHeight w:val="30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Делегирана м. дейност: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65152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80180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15028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C50" w:rsidRPr="001C4C50" w:rsidRDefault="001C4C50" w:rsidP="001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421"/>
        <w:tblW w:w="107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870"/>
        <w:gridCol w:w="883"/>
        <w:gridCol w:w="1190"/>
        <w:gridCol w:w="1190"/>
        <w:gridCol w:w="1243"/>
        <w:gridCol w:w="2760"/>
      </w:tblGrid>
      <w:tr w:rsidR="001F4077" w:rsidRPr="001C4C50" w:rsidTr="001F4077">
        <w:trPr>
          <w:trHeight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Фонд работна заплата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02-01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9160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9160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ДОО работодател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05-51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801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ЗОВ работодател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05-60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500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865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365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color w:val="000000"/>
                <w:lang w:eastAsia="bg-BG"/>
              </w:rPr>
              <w:t>ДЗПО работодател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05-80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214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214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Дофинансиране</w:t>
            </w:r>
            <w:proofErr w:type="spellEnd"/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 xml:space="preserve"> дейност: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532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11040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C4C50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10540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77" w:rsidRPr="001C4C50" w:rsidTr="001F4077">
        <w:trPr>
          <w:trHeight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77" w:rsidRPr="001C4C50" w:rsidRDefault="001F4077" w:rsidP="001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832" w:rsidRDefault="00707832" w:rsidP="00707832">
      <w:pPr>
        <w:rPr>
          <w:rFonts w:ascii="Times New Roman" w:hAnsi="Times New Roman" w:cs="Times New Roman"/>
          <w:sz w:val="24"/>
          <w:szCs w:val="24"/>
        </w:rPr>
      </w:pPr>
    </w:p>
    <w:p w:rsidR="00DA79D6" w:rsidRPr="00A61CE1" w:rsidRDefault="00DA79D6" w:rsidP="00DA79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79D6" w:rsidRPr="00591BDA" w:rsidRDefault="00DA79D6" w:rsidP="00DA79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DA79D6" w:rsidRPr="00EE5758" w:rsidRDefault="00DA79D6" w:rsidP="00DA79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DA79D6" w:rsidRDefault="00DA79D6" w:rsidP="00DA7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DA79D6" w:rsidRDefault="00DA79D6" w:rsidP="00DA79D6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DA79D6" w:rsidRDefault="00DA79D6" w:rsidP="00DA79D6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DA79D6" w:rsidRDefault="00DA79D6" w:rsidP="00DA79D6">
      <w:pPr>
        <w:tabs>
          <w:tab w:val="left" w:pos="277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A79D6" w:rsidRDefault="00DA79D6" w:rsidP="00707832">
      <w:pPr>
        <w:rPr>
          <w:rFonts w:ascii="Times New Roman" w:hAnsi="Times New Roman" w:cs="Times New Roman"/>
          <w:sz w:val="24"/>
          <w:szCs w:val="24"/>
        </w:rPr>
      </w:pPr>
    </w:p>
    <w:p w:rsidR="00707832" w:rsidRPr="00C97D8E" w:rsidRDefault="00707832" w:rsidP="00A01D2A">
      <w:pPr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Pr="00707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 относно: Предоставяне на временна финансова помощ ВФП ( заемообразно) на „БКС Хайредин“ ЕООД.</w:t>
      </w:r>
    </w:p>
    <w:p w:rsidR="00A05447" w:rsidRDefault="00A01D2A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</w:t>
      </w:r>
    </w:p>
    <w:p w:rsidR="00A05447" w:rsidRDefault="00A05447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5447" w:rsidRDefault="00A05447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D2A" w:rsidRDefault="00A05447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</w:t>
      </w:r>
      <w:r w:rsidR="00A01D2A"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="00A01D2A"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A01D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A01D2A" w:rsidRPr="00934782" w:rsidRDefault="00A01D2A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</w:t>
      </w:r>
      <w:r w:rsidR="004608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</w:t>
      </w:r>
    </w:p>
    <w:p w:rsidR="00A05447" w:rsidRDefault="00A05447" w:rsidP="00A01D2A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чл.126 от ЗПФ, във връзка с чл. 32 от НАРЕДБАТА т.2 – Съставяне, приемане, изпълнение и отчитане на Бюджета на Общината,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Хайредин реши:</w:t>
      </w:r>
    </w:p>
    <w:p w:rsidR="00A05447" w:rsidRPr="003C5B7A" w:rsidRDefault="00A05447" w:rsidP="003C5B7A">
      <w:pPr>
        <w:spacing w:after="0" w:line="240" w:lineRule="auto"/>
        <w:ind w:right="-33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05447" w:rsidRPr="00A05447" w:rsidRDefault="00A05447" w:rsidP="008E589D">
      <w:pPr>
        <w:spacing w:after="0" w:line="20" w:lineRule="atLeast"/>
        <w:ind w:left="-540" w:right="-3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E589D" w:rsidRDefault="00A01D2A" w:rsidP="008E589D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01D2A">
        <w:rPr>
          <w:rFonts w:ascii="Times New Roman" w:hAnsi="Times New Roman" w:cs="Times New Roman"/>
          <w:b/>
          <w:sz w:val="24"/>
          <w:szCs w:val="24"/>
        </w:rPr>
        <w:t>Разрешава да се предостави временна финансова помощ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01D2A">
        <w:rPr>
          <w:rFonts w:ascii="Times New Roman" w:hAnsi="Times New Roman" w:cs="Times New Roman"/>
          <w:b/>
          <w:sz w:val="24"/>
          <w:szCs w:val="24"/>
        </w:rPr>
        <w:t xml:space="preserve"> заемообразно)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 БКС Хайредин“ ЕООД</w:t>
      </w:r>
      <w:r w:rsidR="008E58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D2A" w:rsidRDefault="00A01D2A" w:rsidP="008E589D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ВФП да се предоставя за </w:t>
      </w:r>
      <w:proofErr w:type="spellStart"/>
      <w:r w:rsidR="00A0544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05447">
        <w:rPr>
          <w:rFonts w:ascii="Times New Roman" w:hAnsi="Times New Roman" w:cs="Times New Roman"/>
          <w:b/>
          <w:sz w:val="24"/>
          <w:szCs w:val="24"/>
        </w:rPr>
        <w:t xml:space="preserve"> осигуряване окончателното разплащане и приключване на месец септември и октомври ОП РЧР – схема „ Подкрепа за заетост“ 4 месеца – 67 работни места. Старт 22.06.2015. Приключва 28.10.2015г. </w:t>
      </w:r>
    </w:p>
    <w:p w:rsidR="008E589D" w:rsidRDefault="00A05447" w:rsidP="008E58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Размер на помощта </w:t>
      </w:r>
      <w:r w:rsidR="008E589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89D">
        <w:rPr>
          <w:rFonts w:ascii="Times New Roman" w:hAnsi="Times New Roman" w:cs="Times New Roman"/>
          <w:b/>
          <w:sz w:val="24"/>
          <w:szCs w:val="24"/>
        </w:rPr>
        <w:t>53 234 лв. / Петдесет и три хиляди двеста тридесет и четири лева /</w:t>
      </w:r>
    </w:p>
    <w:p w:rsidR="00A05447" w:rsidRDefault="008E589D" w:rsidP="008E58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Финансовата помощ да се предостави от временно свободните средства от текущата разплащателна сметка чужди средства ( „ бели петна“ ) </w:t>
      </w:r>
    </w:p>
    <w:p w:rsidR="000E529A" w:rsidRDefault="008E589D" w:rsidP="008E589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IBAN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BG23 STSA 9300</w:t>
      </w:r>
      <w:r w:rsidR="000E52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3212</w:t>
      </w:r>
      <w:r w:rsidR="000E52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1092</w:t>
      </w:r>
      <w:r w:rsidR="000E52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96</w:t>
      </w:r>
    </w:p>
    <w:p w:rsidR="000E529A" w:rsidRPr="000E529A" w:rsidRDefault="000E529A" w:rsidP="000E5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Погасителен план за възстановяване на ВФП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42"/>
        <w:gridCol w:w="1842"/>
        <w:gridCol w:w="1843"/>
        <w:gridCol w:w="1843"/>
      </w:tblGrid>
      <w:tr w:rsidR="000E529A" w:rsidTr="00860D1D">
        <w:tc>
          <w:tcPr>
            <w:tcW w:w="1134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8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Година 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 </w:t>
            </w:r>
          </w:p>
        </w:tc>
      </w:tr>
      <w:tr w:rsidR="000E529A" w:rsidTr="00860D1D">
        <w:tc>
          <w:tcPr>
            <w:tcW w:w="1134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E529A" w:rsidTr="00860D1D">
        <w:tc>
          <w:tcPr>
            <w:tcW w:w="1134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Октомври</w:t>
            </w:r>
          </w:p>
        </w:tc>
        <w:tc>
          <w:tcPr>
            <w:tcW w:w="18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529A" w:rsidTr="00860D1D">
        <w:tc>
          <w:tcPr>
            <w:tcW w:w="1134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Ноември</w:t>
            </w:r>
          </w:p>
        </w:tc>
        <w:tc>
          <w:tcPr>
            <w:tcW w:w="18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529A" w:rsidTr="00860D1D">
        <w:tc>
          <w:tcPr>
            <w:tcW w:w="1134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Декември</w:t>
            </w:r>
          </w:p>
        </w:tc>
        <w:tc>
          <w:tcPr>
            <w:tcW w:w="18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18.12.2015г.</w:t>
            </w: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53 234</w:t>
            </w:r>
          </w:p>
        </w:tc>
      </w:tr>
      <w:tr w:rsidR="000E529A" w:rsidTr="00860D1D">
        <w:tc>
          <w:tcPr>
            <w:tcW w:w="1134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E529A" w:rsidTr="00860D1D">
        <w:tc>
          <w:tcPr>
            <w:tcW w:w="1134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Общо/2015</w:t>
            </w:r>
          </w:p>
        </w:tc>
        <w:tc>
          <w:tcPr>
            <w:tcW w:w="1842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29A" w:rsidRPr="000E529A" w:rsidRDefault="000E529A" w:rsidP="000E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53 234</w:t>
            </w:r>
          </w:p>
        </w:tc>
      </w:tr>
    </w:tbl>
    <w:p w:rsidR="008E589D" w:rsidRDefault="008E589D" w:rsidP="000E5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29A" w:rsidRDefault="000E529A" w:rsidP="000E5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за възстановяване на отпуснатата помощ – по схемата на погасителния план.</w:t>
      </w:r>
      <w:r w:rsidRPr="000E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EB" w:rsidRDefault="000E529A" w:rsidP="000E5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524EB" w:rsidRDefault="004524EB" w:rsidP="000E5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6CC" w:rsidRDefault="004016CC" w:rsidP="000E5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29A" w:rsidRPr="00591BDA" w:rsidRDefault="004524EB" w:rsidP="000E52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E529A">
        <w:rPr>
          <w:rFonts w:ascii="Times New Roman" w:hAnsi="Times New Roman" w:cs="Times New Roman"/>
          <w:sz w:val="24"/>
          <w:szCs w:val="24"/>
        </w:rPr>
        <w:t xml:space="preserve">     </w:t>
      </w:r>
      <w:r w:rsidR="000E529A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0E529A" w:rsidRPr="00EE5758" w:rsidRDefault="000E529A" w:rsidP="000E529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0E529A" w:rsidRDefault="000E529A" w:rsidP="000E5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0E529A" w:rsidRDefault="000E529A" w:rsidP="000E529A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0E529A" w:rsidRDefault="000E529A" w:rsidP="000E529A">
      <w:pPr>
        <w:tabs>
          <w:tab w:val="left" w:pos="277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8A07DE" w:rsidRDefault="00274266" w:rsidP="000E529A">
      <w:pPr>
        <w:tabs>
          <w:tab w:val="left" w:pos="277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E529A" w:rsidRDefault="00860D1D" w:rsidP="00860D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т.9 от дневния ред:</w:t>
      </w:r>
      <w:r w:rsidRPr="00860D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Читалищното настоятелство при Народно читалище „ Просвета“ с. Рогозен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относно: Помощ в размер на 800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 за честването на 90- годишнината на НЧ „ Просвета“ – 1925 с. Рогозен.</w:t>
      </w:r>
    </w:p>
    <w:p w:rsidR="00860D1D" w:rsidRDefault="00860D1D" w:rsidP="00860D1D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60D1D" w:rsidRDefault="00860D1D" w:rsidP="00860D1D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860D1D" w:rsidRPr="00860D1D" w:rsidRDefault="004608FA" w:rsidP="00860D1D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№15</w:t>
      </w:r>
    </w:p>
    <w:p w:rsidR="00860D1D" w:rsidRDefault="00860D1D" w:rsidP="00860D1D">
      <w:pPr>
        <w:spacing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на основание </w:t>
      </w:r>
      <w:r w:rsidR="0014686F">
        <w:rPr>
          <w:rFonts w:ascii="Times New Roman" w:hAnsi="Times New Roman"/>
          <w:b/>
          <w:sz w:val="24"/>
        </w:rPr>
        <w:t>чл. 124, ал. 2 от ЗПФ във връзка с чл. 24, ал. 1,2 от Наредбата на ОС Хайредин т.2 &lt; Съставяне, приемане,изпълнение,промени и отчитане на Бюджета на Община Хайредин &gt;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851"/>
        <w:gridCol w:w="1275"/>
        <w:gridCol w:w="993"/>
        <w:gridCol w:w="1134"/>
        <w:gridCol w:w="17"/>
        <w:gridCol w:w="1933"/>
      </w:tblGrid>
      <w:tr w:rsidR="00B9050E" w:rsidTr="00B9050E">
        <w:tc>
          <w:tcPr>
            <w:tcW w:w="459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0" w:type="dxa"/>
            <w:gridSpan w:val="2"/>
          </w:tcPr>
          <w:p w:rsidR="0076701D" w:rsidRDefault="0076701D" w:rsidP="0076701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01D" w:rsidTr="00B9050E">
        <w:trPr>
          <w:trHeight w:val="514"/>
        </w:trPr>
        <w:tc>
          <w:tcPr>
            <w:tcW w:w="459" w:type="dxa"/>
          </w:tcPr>
          <w:p w:rsidR="0076701D" w:rsidRDefault="0076701D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96" w:type="dxa"/>
            <w:gridSpan w:val="6"/>
          </w:tcPr>
          <w:p w:rsidR="0076701D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СПРАВКА- актуализация план приходна част</w:t>
            </w:r>
          </w:p>
        </w:tc>
        <w:tc>
          <w:tcPr>
            <w:tcW w:w="1933" w:type="dxa"/>
          </w:tcPr>
          <w:p w:rsidR="0076701D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№:1</w:t>
            </w:r>
          </w:p>
        </w:tc>
      </w:tr>
      <w:tr w:rsidR="00623BBE" w:rsidTr="00B9050E">
        <w:trPr>
          <w:trHeight w:val="408"/>
        </w:trPr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26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 приход</w:t>
            </w:r>
          </w:p>
        </w:tc>
        <w:tc>
          <w:tcPr>
            <w:tcW w:w="851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</w:t>
            </w: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Начален план</w:t>
            </w:r>
          </w:p>
        </w:tc>
        <w:tc>
          <w:tcPr>
            <w:tcW w:w="99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Акт/лен План</w:t>
            </w:r>
          </w:p>
        </w:tc>
        <w:tc>
          <w:tcPr>
            <w:tcW w:w="1151" w:type="dxa"/>
            <w:gridSpan w:val="2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Размер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зация</w:t>
            </w:r>
            <w:proofErr w:type="spellEnd"/>
          </w:p>
        </w:tc>
        <w:tc>
          <w:tcPr>
            <w:tcW w:w="1933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Обосновка</w:t>
            </w: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26" w:type="dxa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51" w:type="dxa"/>
            <w:gridSpan w:val="2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33" w:type="dxa"/>
          </w:tcPr>
          <w:p w:rsidR="00623BBE" w:rsidRDefault="00623BBE" w:rsidP="00623B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1" w:type="dxa"/>
            <w:gridSpan w:val="2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23BBE" w:rsidTr="00B9050E">
        <w:trPr>
          <w:trHeight w:val="977"/>
        </w:trPr>
        <w:tc>
          <w:tcPr>
            <w:tcW w:w="459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26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Приход наем земя</w:t>
            </w:r>
          </w:p>
        </w:tc>
        <w:tc>
          <w:tcPr>
            <w:tcW w:w="851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24-06</w:t>
            </w: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118329</w:t>
            </w:r>
          </w:p>
        </w:tc>
        <w:tc>
          <w:tcPr>
            <w:tcW w:w="99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119129</w:t>
            </w:r>
          </w:p>
        </w:tc>
        <w:tc>
          <w:tcPr>
            <w:tcW w:w="1151" w:type="dxa"/>
            <w:gridSpan w:val="2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933" w:type="dxa"/>
          </w:tcPr>
          <w:p w:rsidR="00623BBE" w:rsidRPr="00753C1B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 w:rsidRPr="00753C1B">
              <w:rPr>
                <w:rFonts w:ascii="Times New Roman" w:hAnsi="Times New Roman"/>
                <w:sz w:val="24"/>
              </w:rPr>
              <w:t xml:space="preserve">Спазени разпоредбите на ЗПФ и Наредбата постъпили </w:t>
            </w:r>
            <w:r w:rsidRPr="00753C1B">
              <w:rPr>
                <w:rFonts w:ascii="Times New Roman" w:hAnsi="Times New Roman"/>
                <w:sz w:val="24"/>
              </w:rPr>
              <w:lastRenderedPageBreak/>
              <w:t xml:space="preserve">приходи по сметка на общината към 30.10.2015г.от наем земя </w:t>
            </w:r>
            <w:r>
              <w:rPr>
                <w:rFonts w:ascii="Times New Roman" w:hAnsi="Times New Roman"/>
                <w:b/>
                <w:sz w:val="24"/>
              </w:rPr>
              <w:t>132 290 лв.</w:t>
            </w: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Приходна част План/приход</w:t>
            </w:r>
          </w:p>
        </w:tc>
        <w:tc>
          <w:tcPr>
            <w:tcW w:w="851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738</w:t>
            </w:r>
          </w:p>
        </w:tc>
        <w:tc>
          <w:tcPr>
            <w:tcW w:w="1275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11000</w:t>
            </w:r>
          </w:p>
        </w:tc>
        <w:tc>
          <w:tcPr>
            <w:tcW w:w="993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11800</w:t>
            </w:r>
          </w:p>
        </w:tc>
        <w:tc>
          <w:tcPr>
            <w:tcW w:w="1151" w:type="dxa"/>
            <w:gridSpan w:val="2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1" w:type="dxa"/>
            <w:gridSpan w:val="2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23BBE" w:rsidTr="00B9050E">
        <w:tc>
          <w:tcPr>
            <w:tcW w:w="459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26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Външна услуга </w:t>
            </w:r>
          </w:p>
        </w:tc>
        <w:tc>
          <w:tcPr>
            <w:tcW w:w="851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10-20</w:t>
            </w: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1" w:type="dxa"/>
            <w:gridSpan w:val="2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Разходна част план/разход</w:t>
            </w:r>
          </w:p>
        </w:tc>
        <w:tc>
          <w:tcPr>
            <w:tcW w:w="851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738</w:t>
            </w:r>
          </w:p>
        </w:tc>
        <w:tc>
          <w:tcPr>
            <w:tcW w:w="1275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11000</w:t>
            </w:r>
          </w:p>
        </w:tc>
        <w:tc>
          <w:tcPr>
            <w:tcW w:w="993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11800</w:t>
            </w:r>
          </w:p>
        </w:tc>
        <w:tc>
          <w:tcPr>
            <w:tcW w:w="1151" w:type="dxa"/>
            <w:gridSpan w:val="2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23BBE" w:rsidTr="00B9050E">
        <w:tc>
          <w:tcPr>
            <w:tcW w:w="459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26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B9050E">
              <w:rPr>
                <w:rFonts w:ascii="Times New Roman" w:hAnsi="Times New Roman"/>
                <w:b/>
              </w:rPr>
              <w:t>ДОФИНАНСИРАНЕ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51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11800</w:t>
            </w:r>
          </w:p>
        </w:tc>
        <w:tc>
          <w:tcPr>
            <w:tcW w:w="1151" w:type="dxa"/>
            <w:gridSpan w:val="2"/>
          </w:tcPr>
          <w:p w:rsidR="00623BBE" w:rsidRDefault="00753C1B" w:rsidP="00860D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933" w:type="dxa"/>
          </w:tcPr>
          <w:p w:rsidR="00623BBE" w:rsidRDefault="00623BBE" w:rsidP="00860D1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01D" w:rsidRPr="0014686F" w:rsidRDefault="0076701D" w:rsidP="00860D1D">
      <w:pPr>
        <w:spacing w:line="240" w:lineRule="auto"/>
        <w:rPr>
          <w:rFonts w:ascii="Times New Roman" w:hAnsi="Times New Roman"/>
          <w:b/>
          <w:sz w:val="24"/>
        </w:rPr>
      </w:pPr>
    </w:p>
    <w:p w:rsidR="004524EB" w:rsidRDefault="00860D1D" w:rsidP="0086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60D1D" w:rsidRPr="00591BDA" w:rsidRDefault="004524EB" w:rsidP="00860D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60D1D">
        <w:rPr>
          <w:rFonts w:ascii="Times New Roman" w:hAnsi="Times New Roman" w:cs="Times New Roman"/>
          <w:sz w:val="24"/>
          <w:szCs w:val="24"/>
        </w:rPr>
        <w:t xml:space="preserve"> </w:t>
      </w:r>
      <w:r w:rsidR="00860D1D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860D1D" w:rsidRPr="00EE5758" w:rsidRDefault="00860D1D" w:rsidP="00860D1D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860D1D" w:rsidRDefault="00860D1D" w:rsidP="00860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860D1D" w:rsidRDefault="00860D1D" w:rsidP="00860D1D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983B81" w:rsidRDefault="00983B81" w:rsidP="00860D1D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3B81" w:rsidRDefault="00983B81" w:rsidP="00860D1D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3B81" w:rsidRDefault="00983B81" w:rsidP="00860D1D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60D1D" w:rsidRDefault="00860D1D" w:rsidP="00860D1D">
      <w:pPr>
        <w:tabs>
          <w:tab w:val="left" w:pos="277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983B81" w:rsidRDefault="00860D1D" w:rsidP="00983B8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т.10 от дневния ред:</w:t>
      </w:r>
      <w:r w:rsidRPr="00860D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 от Тодор Тодоров – кмет на Община Хайредин относно: Стратегия за развитие на социалните услуги</w:t>
      </w:r>
      <w:r w:rsidR="006A40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983B81" w:rsidRDefault="00983B81" w:rsidP="00983B8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B81" w:rsidRDefault="00983B81" w:rsidP="00983B8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086C" w:rsidRPr="00983B81" w:rsidRDefault="0015086C" w:rsidP="00983B81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983B8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15086C" w:rsidRDefault="004608FA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№16</w:t>
      </w:r>
    </w:p>
    <w:p w:rsidR="00983B81" w:rsidRDefault="00983B81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83B81" w:rsidRDefault="00983B81" w:rsidP="00983B81">
      <w:pPr>
        <w:tabs>
          <w:tab w:val="left" w:pos="-15"/>
        </w:tabs>
        <w:spacing w:after="0" w:line="240" w:lineRule="auto"/>
        <w:ind w:left="-540"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Хайредин </w:t>
      </w:r>
      <w:r w:rsidR="006A40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 12 от ЗМСМА приема: Доклад- Анализа на ситуацията и оценка на потребностите в община Хайредин.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6A4042" w:rsidRPr="00983B81" w:rsidRDefault="006A4042" w:rsidP="00983B81">
      <w:pPr>
        <w:tabs>
          <w:tab w:val="left" w:pos="-15"/>
        </w:tabs>
        <w:spacing w:after="0" w:line="240" w:lineRule="auto"/>
        <w:ind w:left="-540"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042" w:rsidRPr="00591BDA" w:rsidRDefault="006A4042" w:rsidP="006A40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6A4042" w:rsidRPr="00EE5758" w:rsidRDefault="006A4042" w:rsidP="006A404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6A4042" w:rsidRDefault="006A4042" w:rsidP="006A4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A4042" w:rsidRDefault="006A4042" w:rsidP="006A4042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983B81" w:rsidRDefault="00983B81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83B81" w:rsidRDefault="00983B81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83B81" w:rsidRPr="00860D1D" w:rsidRDefault="00983B81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086C" w:rsidRPr="00C97D8E" w:rsidRDefault="0015086C" w:rsidP="00BB54A3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т.11 от дневния ред:</w:t>
      </w:r>
      <w:r w:rsidRPr="00150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 от Тодор Тодоров – кмет на Община Хайредин относно: Увеличаване капацитета на Дом за стари хора, с. Хайредин, 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Враца с 10 места считано от 01.</w:t>
      </w:r>
      <w:proofErr w:type="spellStart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proofErr w:type="spellEnd"/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.2016г. </w:t>
      </w:r>
    </w:p>
    <w:p w:rsidR="00054EE7" w:rsidRDefault="00054EE7" w:rsidP="0005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54EE7" w:rsidRPr="00591BDA" w:rsidRDefault="00054EE7" w:rsidP="00054E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054EE7" w:rsidRPr="00EE5758" w:rsidRDefault="00054EE7" w:rsidP="00054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054EE7" w:rsidRDefault="00054EE7" w:rsidP="000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054EE7" w:rsidRDefault="00054EE7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15086C" w:rsidRDefault="0015086C" w:rsidP="0015086C">
      <w:pPr>
        <w:spacing w:after="0" w:line="240" w:lineRule="auto"/>
        <w:ind w:left="-54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086C" w:rsidRDefault="0015086C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15086C" w:rsidRDefault="004608FA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№17</w:t>
      </w:r>
    </w:p>
    <w:p w:rsidR="004524EB" w:rsidRPr="00860D1D" w:rsidRDefault="004524EB" w:rsidP="0015086C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54EE7" w:rsidRDefault="0015086C" w:rsidP="00054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на основание чл. 21, ал.3, т.23 от ЗМСМА и чл. 36, ал. 1 от Правилника за прилагане Закона за социално подпомагане реши: Да увеличи капацитета на Дом за стари хора, с. Хайредин с 10 места, считано от 01.</w:t>
      </w:r>
      <w:proofErr w:type="spellStart"/>
      <w:r>
        <w:rPr>
          <w:rFonts w:ascii="Times New Roman" w:hAnsi="Times New Roman"/>
          <w:b/>
          <w:sz w:val="24"/>
        </w:rPr>
        <w:t>01</w:t>
      </w:r>
      <w:proofErr w:type="spellEnd"/>
      <w:r>
        <w:rPr>
          <w:rFonts w:ascii="Times New Roman" w:hAnsi="Times New Roman"/>
          <w:b/>
          <w:sz w:val="24"/>
        </w:rPr>
        <w:t>.2016г.</w:t>
      </w:r>
      <w:r w:rsidR="00054E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4EE7" w:rsidRDefault="00054EE7" w:rsidP="00054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4EB" w:rsidRDefault="00054EE7" w:rsidP="00054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524EB" w:rsidRDefault="004524EB" w:rsidP="00054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EE7" w:rsidRPr="00591BDA" w:rsidRDefault="004524EB" w:rsidP="00054E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54E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4EE7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054EE7" w:rsidRPr="00EE5758" w:rsidRDefault="00054EE7" w:rsidP="00054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054EE7" w:rsidRDefault="00054EE7" w:rsidP="000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054EE7" w:rsidRDefault="00054EE7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6A4042" w:rsidRDefault="006A4042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054EE7" w:rsidRDefault="00054EE7" w:rsidP="0015086C">
      <w:pPr>
        <w:spacing w:line="240" w:lineRule="auto"/>
        <w:rPr>
          <w:rFonts w:ascii="Times New Roman" w:hAnsi="Times New Roman"/>
          <w:b/>
          <w:sz w:val="24"/>
        </w:rPr>
      </w:pPr>
    </w:p>
    <w:p w:rsidR="00BB54A3" w:rsidRDefault="00BB54A3" w:rsidP="00BB54A3">
      <w:pPr>
        <w:spacing w:after="0" w:line="240" w:lineRule="auto"/>
        <w:ind w:left="-18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т.12 от дневния ред:</w:t>
      </w:r>
      <w:r w:rsidRPr="00BB5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7D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Тодоров – кмет на Община Хайредин относно: Смяна начина на трайното ползване на имот № 118007.</w:t>
      </w:r>
    </w:p>
    <w:p w:rsidR="00030C7B" w:rsidRDefault="00030C7B" w:rsidP="00BB54A3">
      <w:pPr>
        <w:spacing w:after="0" w:line="240" w:lineRule="auto"/>
        <w:ind w:left="-180"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54A3" w:rsidRPr="00BB54A3" w:rsidRDefault="00BB54A3" w:rsidP="00BB54A3">
      <w:pPr>
        <w:spacing w:after="0" w:line="240" w:lineRule="auto"/>
        <w:ind w:left="-180"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30C7B" w:rsidRDefault="00030C7B" w:rsidP="00030C7B">
      <w:pPr>
        <w:spacing w:after="0" w:line="240" w:lineRule="auto"/>
        <w:ind w:right="-337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</w:t>
      </w:r>
      <w:r w:rsidR="004524E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</w:t>
      </w:r>
      <w:r w:rsidR="006A40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  <w:r w:rsidR="00BB5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="00BB54A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BB54A3" w:rsidRDefault="004608FA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№18</w:t>
      </w:r>
    </w:p>
    <w:p w:rsidR="00512527" w:rsidRDefault="00512527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12527" w:rsidRPr="00512527" w:rsidRDefault="00512527" w:rsidP="005125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bg-BG"/>
        </w:rPr>
      </w:pP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E95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="00E95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E95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</w:t>
      </w: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основание чл.21, ал.1, т.8 от ЗМСМА, чл.25, ал.</w:t>
      </w:r>
      <w:r w:rsidRPr="0051252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9 </w:t>
      </w: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ЗСПЗЗ, във връзка с чл.45и от ППЗСПЗЗ, чл.6, ал.1 и чл.35,ал.1 от ЗОС и чл.5, ал.2 и чл.35, ал.1 от Наредба № 5 за реда за придобиване, управление и разпореждане с общинско имущество, 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приема инвестиционното намерение на 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Санко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Николов 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Санков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приема да смени начина на трайно ползване на ПИ № 118007, м. „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Турек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в землището на с.Манастирище с площ от 21,647 дка, актуван с Акт за публична общинска собственост № 106/16.06.2008г. от пасище, мера в Др.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.територии и го обявява за частна общинска собственост.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2.Изразява съгласие със срок 12 месеца за промяна начина на трайно ползване на земеделски земи общинска собственост-пасища, мера за други земеделски нужди- Др.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територии , и провеждане на процедурите по ЗСПЗЗ и ППЗСПЗЗ.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3.Дава съгласие да се продаде 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горецитирания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имот чрез публично оповестен конкурс за създаване на др.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.територии – насаждения на овощни дървета/ябълки и круши/.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4.Определянето на купувач да се извърши при следните условия: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4.1.До участие в конкурса се допускат кандидати, които отговарят на следните условия: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4.1.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4.1.2.да имат необходимия опит в засаждането, поддържането и управлението на дълготрайни насаждения от ценни дървесни видове;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4.1.3.да не бъдат обявени в несъстоятелност и да не са в производство на ликвидация;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4.1.4.да нямат задължения към община Хайредин;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4.1.5.началната конкурсна цена за закупуване на имота е 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9 170,00 лв. 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4.1.6.поемане на задължения за разкриване на нови работни места-минимум 10 броя  за засаждане на дърветата и 5 броя за поддържането им;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4.1.7.минимален размер  на инвестициите 40 000,00 лв.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декларира, че описаният в горните решения имот е пустеещ, изоставен и ерозирал и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реализиране на бъдещи инвестиционни проекти, което ще допринесе за откриване на нови работни места, ще спомогне за предотвратяване на </w:t>
      </w:r>
      <w:proofErr w:type="spellStart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деградационните</w:t>
      </w:r>
      <w:proofErr w:type="spellEnd"/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процеси и ще се създадат нови трайни насаждения, с което ще се подобри структурата на почвата, Общинския съвет намира решението за целесъобразно.</w:t>
      </w:r>
    </w:p>
    <w:p w:rsidR="00512527" w:rsidRPr="00512527" w:rsidRDefault="00512527" w:rsidP="0051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25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наем.</w:t>
      </w:r>
    </w:p>
    <w:p w:rsidR="00512527" w:rsidRPr="00512527" w:rsidRDefault="00512527" w:rsidP="00512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2527" w:rsidRDefault="00512527" w:rsidP="0005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54EE7" w:rsidRPr="00591BDA" w:rsidRDefault="00512527" w:rsidP="00054E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                        </w:t>
      </w:r>
      <w:r w:rsidR="00054EE7">
        <w:rPr>
          <w:rFonts w:ascii="Times New Roman" w:hAnsi="Times New Roman" w:cs="Times New Roman"/>
          <w:sz w:val="24"/>
          <w:szCs w:val="24"/>
        </w:rPr>
        <w:t xml:space="preserve"> </w:t>
      </w:r>
      <w:r w:rsidR="00054EE7"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054EE7" w:rsidRPr="00EE5758" w:rsidRDefault="00054EE7" w:rsidP="00054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054EE7" w:rsidRDefault="00054EE7" w:rsidP="000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054EE7" w:rsidRDefault="00054EE7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6A4042" w:rsidRDefault="006A4042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BB54A3" w:rsidRPr="00860D1D" w:rsidRDefault="00BB54A3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60D1D" w:rsidRDefault="00BB54A3" w:rsidP="0015086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т.13 от дневния ред:</w:t>
      </w:r>
      <w:r w:rsidRPr="00BB54A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BB54A3" w:rsidRDefault="00BB54A3" w:rsidP="0015086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Радослав Стойков няма да гласува молбите, защото няма представител на социални дейности </w:t>
      </w:r>
    </w:p>
    <w:p w:rsidR="00BB54A3" w:rsidRDefault="00BB54A3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BB54A3" w:rsidRDefault="004608FA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№19</w:t>
      </w:r>
    </w:p>
    <w:p w:rsidR="00BB54A3" w:rsidRPr="00860D1D" w:rsidRDefault="00BB54A3" w:rsidP="00BB54A3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54A3" w:rsidRPr="00BB54A3" w:rsidRDefault="00BB54A3" w:rsidP="00BB54A3">
      <w:pPr>
        <w:rPr>
          <w:rFonts w:ascii="Times New Roman" w:eastAsia="Calibri" w:hAnsi="Times New Roman" w:cs="Times New Roman"/>
          <w:b/>
        </w:rPr>
      </w:pPr>
      <w:r w:rsidRPr="00BB54A3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BB5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B5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BB54A3">
        <w:rPr>
          <w:rFonts w:ascii="Times New Roman" w:eastAsia="Calibri" w:hAnsi="Times New Roman" w:cs="Times New Roman"/>
          <w:b/>
        </w:rPr>
        <w:t>:</w:t>
      </w:r>
    </w:p>
    <w:p w:rsidR="00030C7B" w:rsidRDefault="00030C7B" w:rsidP="00030C7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B54A3" w:rsidRPr="00054EE7" w:rsidRDefault="00BB54A3" w:rsidP="00BB54A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Дафина </w:t>
      </w:r>
      <w:r w:rsidR="00054E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Ангелова Василева </w:t>
      </w:r>
      <w:r w:rsidRPr="00BB54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с. </w:t>
      </w:r>
      <w:r w:rsidR="00054E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Рогозен </w:t>
      </w:r>
    </w:p>
    <w:p w:rsidR="00054EE7" w:rsidRPr="00BB54A3" w:rsidRDefault="00054EE7" w:rsidP="00054E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4EE7" w:rsidRPr="00591BDA" w:rsidRDefault="00054EE7" w:rsidP="00054E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НЯМА</w:t>
      </w:r>
    </w:p>
    <w:p w:rsidR="00054EE7" w:rsidRPr="00EE5758" w:rsidRDefault="00054EE7" w:rsidP="00054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9</w:t>
      </w:r>
    </w:p>
    <w:p w:rsidR="00054EE7" w:rsidRDefault="00054EE7" w:rsidP="000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054EE7" w:rsidRDefault="00054EE7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 НЕ СЕ ПРИЕМА !!!</w:t>
      </w:r>
    </w:p>
    <w:p w:rsidR="00054EE7" w:rsidRDefault="00054EE7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</w:t>
      </w:r>
    </w:p>
    <w:p w:rsidR="00054EE7" w:rsidRDefault="00054EE7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</w:t>
      </w:r>
    </w:p>
    <w:p w:rsidR="006705BE" w:rsidRDefault="00054EE7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</w:t>
      </w:r>
    </w:p>
    <w:p w:rsidR="006705BE" w:rsidRDefault="006705BE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705BE" w:rsidRDefault="006705BE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54EE7" w:rsidRDefault="006705BE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</w:t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="00054EE7"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="00054EE7"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54E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054EE7" w:rsidRDefault="004608FA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№20</w:t>
      </w:r>
    </w:p>
    <w:p w:rsidR="004524EB" w:rsidRDefault="004524EB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B54A3" w:rsidRDefault="00054EE7" w:rsidP="00054E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Красимира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Ангелова, с. Хайредин </w:t>
      </w:r>
    </w:p>
    <w:p w:rsidR="00054EE7" w:rsidRPr="00BB54A3" w:rsidRDefault="00054EE7" w:rsidP="00054E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4EE7" w:rsidRPr="00591BDA" w:rsidRDefault="00054EE7" w:rsidP="00054E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- 1</w:t>
      </w:r>
    </w:p>
    <w:p w:rsidR="00054EE7" w:rsidRPr="00EE5758" w:rsidRDefault="00054EE7" w:rsidP="00054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5</w:t>
      </w:r>
    </w:p>
    <w:p w:rsidR="00054EE7" w:rsidRDefault="00054EE7" w:rsidP="000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- 3</w:t>
      </w:r>
    </w:p>
    <w:p w:rsidR="00054EE7" w:rsidRDefault="00054EE7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РЕШЕНИЕТО  НЕ СЕ ПРИЕМА !!!</w:t>
      </w:r>
    </w:p>
    <w:p w:rsidR="006A4042" w:rsidRDefault="006A4042" w:rsidP="00054EE7">
      <w:pPr>
        <w:spacing w:after="0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6A4042" w:rsidRDefault="006A4042" w:rsidP="006C37D6">
      <w:pPr>
        <w:spacing w:after="0" w:line="240" w:lineRule="auto"/>
        <w:ind w:left="-540" w:right="-33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</w:t>
      </w: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C37D6" w:rsidRDefault="004608FA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№21</w:t>
      </w:r>
    </w:p>
    <w:p w:rsidR="00054EE7" w:rsidRDefault="00054EE7" w:rsidP="00054EE7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</w:t>
      </w:r>
    </w:p>
    <w:p w:rsidR="006C37D6" w:rsidRPr="00512527" w:rsidRDefault="00054EE7" w:rsidP="0051252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Марийка Георгиева Кирилова, с. Бързина </w:t>
      </w:r>
    </w:p>
    <w:p w:rsidR="006C37D6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7D6" w:rsidRPr="00591BDA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ГЛАСУВАЛИ  :  „ЗА“ – Няма </w:t>
      </w:r>
    </w:p>
    <w:p w:rsidR="006C37D6" w:rsidRPr="00EE5758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7</w:t>
      </w:r>
    </w:p>
    <w:p w:rsidR="006C37D6" w:rsidRDefault="006C37D6" w:rsidP="006C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- 2</w:t>
      </w:r>
    </w:p>
    <w:p w:rsidR="00054EE7" w:rsidRDefault="006C37D6" w:rsidP="006C37D6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 НЕ СЕ ПРИЕМА !!!</w:t>
      </w: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</w:t>
      </w: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C37D6" w:rsidRDefault="004608FA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№22</w:t>
      </w:r>
    </w:p>
    <w:p w:rsidR="00512527" w:rsidRPr="00512527" w:rsidRDefault="00512527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C37D6" w:rsidRDefault="006C37D6" w:rsidP="006C37D6">
      <w:pPr>
        <w:pStyle w:val="a3"/>
        <w:numPr>
          <w:ilvl w:val="0"/>
          <w:numId w:val="13"/>
        </w:numPr>
        <w:tabs>
          <w:tab w:val="left" w:pos="2340"/>
        </w:tabs>
      </w:pPr>
      <w:r w:rsidRPr="006C37D6">
        <w:rPr>
          <w:rFonts w:ascii="Times New Roman" w:hAnsi="Times New Roman" w:cs="Times New Roman"/>
          <w:b/>
          <w:sz w:val="24"/>
          <w:szCs w:val="24"/>
        </w:rPr>
        <w:t>Евгений Петров Коцев, с. Хайредин – 100 лв.</w:t>
      </w:r>
    </w:p>
    <w:p w:rsidR="006C37D6" w:rsidRPr="00591BDA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ГЛАСУВАЛИ  :  „ЗА“ – 1</w:t>
      </w:r>
    </w:p>
    <w:p w:rsidR="006C37D6" w:rsidRPr="00EE5758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3</w:t>
      </w:r>
    </w:p>
    <w:p w:rsidR="006C37D6" w:rsidRDefault="006C37D6" w:rsidP="006C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- 5</w:t>
      </w:r>
    </w:p>
    <w:p w:rsidR="006C37D6" w:rsidRDefault="006C37D6" w:rsidP="006C37D6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РЕШЕНИЕТО  НЕ СЕ ПРИЕМА !!!</w:t>
      </w:r>
    </w:p>
    <w:p w:rsidR="00030C7B" w:rsidRDefault="006C37D6" w:rsidP="006C37D6">
      <w:pPr>
        <w:spacing w:after="0" w:line="240" w:lineRule="auto"/>
        <w:ind w:left="-540" w:right="-337"/>
        <w:jc w:val="center"/>
      </w:pPr>
      <w:r>
        <w:tab/>
        <w:t xml:space="preserve">                                                             </w:t>
      </w:r>
    </w:p>
    <w:p w:rsidR="00030C7B" w:rsidRDefault="00030C7B" w:rsidP="006C37D6">
      <w:pPr>
        <w:spacing w:after="0" w:line="240" w:lineRule="auto"/>
        <w:ind w:left="-540" w:right="-337"/>
        <w:jc w:val="center"/>
      </w:pPr>
    </w:p>
    <w:p w:rsidR="006C37D6" w:rsidRDefault="00030C7B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t xml:space="preserve">                                                                                </w:t>
      </w:r>
      <w:r w:rsidR="006C37D6"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C37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C37D6" w:rsidRDefault="004608FA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№23</w:t>
      </w:r>
    </w:p>
    <w:p w:rsidR="006C37D6" w:rsidRDefault="006C37D6" w:rsidP="006C37D6">
      <w:pPr>
        <w:pStyle w:val="a3"/>
        <w:numPr>
          <w:ilvl w:val="0"/>
          <w:numId w:val="13"/>
        </w:numPr>
        <w:tabs>
          <w:tab w:val="left" w:pos="3870"/>
        </w:tabs>
      </w:pPr>
      <w:r>
        <w:rPr>
          <w:rFonts w:ascii="Times New Roman" w:hAnsi="Times New Roman" w:cs="Times New Roman"/>
          <w:b/>
          <w:sz w:val="24"/>
          <w:szCs w:val="24"/>
        </w:rPr>
        <w:t>Стоянка Михайлова Ангелова, с. Манастирище – 120 лв.</w:t>
      </w:r>
    </w:p>
    <w:p w:rsidR="004524EB" w:rsidRDefault="004524EB" w:rsidP="006C37D6">
      <w:pPr>
        <w:spacing w:after="0"/>
        <w:jc w:val="center"/>
      </w:pPr>
    </w:p>
    <w:p w:rsidR="004524EB" w:rsidRDefault="004524EB" w:rsidP="006C37D6">
      <w:pPr>
        <w:spacing w:after="0"/>
        <w:jc w:val="center"/>
      </w:pPr>
    </w:p>
    <w:p w:rsidR="004524EB" w:rsidRDefault="004524EB" w:rsidP="006C37D6">
      <w:pPr>
        <w:spacing w:after="0"/>
        <w:jc w:val="center"/>
      </w:pPr>
    </w:p>
    <w:p w:rsidR="006C37D6" w:rsidRPr="00591BDA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ГЛАСУВАЛИ  :  „ЗА“ – 9</w:t>
      </w:r>
    </w:p>
    <w:p w:rsidR="006C37D6" w:rsidRPr="00EE5758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„ПРОТИВ“ – НЯМА </w:t>
      </w:r>
    </w:p>
    <w:p w:rsidR="006C37D6" w:rsidRDefault="006C37D6" w:rsidP="006C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C37D6" w:rsidRDefault="006C37D6" w:rsidP="00512527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030C7B" w:rsidRPr="00512527" w:rsidRDefault="00030C7B" w:rsidP="00512527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</w:t>
      </w:r>
      <w:r w:rsidR="0051252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C37D6" w:rsidRDefault="004608FA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№24</w:t>
      </w:r>
    </w:p>
    <w:p w:rsidR="006C37D6" w:rsidRPr="006C37D6" w:rsidRDefault="006C37D6" w:rsidP="006C37D6">
      <w:pPr>
        <w:pStyle w:val="a3"/>
        <w:numPr>
          <w:ilvl w:val="0"/>
          <w:numId w:val="13"/>
        </w:numPr>
        <w:tabs>
          <w:tab w:val="left" w:pos="3075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Маруся Борисова Петрова, с. Бързина  </w:t>
      </w:r>
    </w:p>
    <w:p w:rsidR="006C37D6" w:rsidRPr="00591BDA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– НЯМА</w:t>
      </w:r>
    </w:p>
    <w:p w:rsidR="006C37D6" w:rsidRPr="00EE5758" w:rsidRDefault="006C37D6" w:rsidP="006C37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„ПРОТИВ“ – 7 </w:t>
      </w:r>
    </w:p>
    <w:p w:rsidR="006C37D6" w:rsidRDefault="006C37D6" w:rsidP="006C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- 2</w:t>
      </w:r>
    </w:p>
    <w:p w:rsidR="006C37D6" w:rsidRDefault="006C37D6" w:rsidP="006C37D6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 НЕ СЕ ПРИЕМА !!!</w:t>
      </w:r>
    </w:p>
    <w:p w:rsidR="006C37D6" w:rsidRDefault="006C37D6" w:rsidP="006C37D6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37D6" w:rsidRDefault="006C37D6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 w:rsidRPr="006A1A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6C37D6" w:rsidRDefault="004608FA" w:rsidP="006C37D6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№25</w:t>
      </w:r>
    </w:p>
    <w:p w:rsidR="006C37D6" w:rsidRPr="006C37D6" w:rsidRDefault="00942BD8" w:rsidP="00942BD8">
      <w:pPr>
        <w:pStyle w:val="a3"/>
        <w:numPr>
          <w:ilvl w:val="0"/>
          <w:numId w:val="13"/>
        </w:numPr>
        <w:spacing w:after="0" w:line="240" w:lineRule="auto"/>
        <w:ind w:right="-337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42B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Светла Асенова Димитрова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 Бързина </w:t>
      </w:r>
    </w:p>
    <w:p w:rsidR="00942BD8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BD8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BD8" w:rsidRPr="00591BDA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– НЯМА</w:t>
      </w:r>
    </w:p>
    <w:p w:rsidR="00942BD8" w:rsidRPr="00EE5758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„ПРОТИВ“ – 9 </w:t>
      </w:r>
    </w:p>
    <w:p w:rsidR="00942BD8" w:rsidRDefault="00942BD8" w:rsidP="0094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942BD8" w:rsidRDefault="00942BD8" w:rsidP="00942BD8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 НЕ СЕ ПРИЕМА !!!</w:t>
      </w:r>
    </w:p>
    <w:p w:rsidR="00030C7B" w:rsidRDefault="00030C7B" w:rsidP="00942BD8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2BD8" w:rsidRDefault="00942BD8" w:rsidP="00942BD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942BD8" w:rsidRDefault="004608FA" w:rsidP="00942BD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№26</w:t>
      </w:r>
    </w:p>
    <w:p w:rsidR="006C37D6" w:rsidRPr="00942BD8" w:rsidRDefault="00942BD8" w:rsidP="00942BD8">
      <w:pPr>
        <w:pStyle w:val="a3"/>
        <w:numPr>
          <w:ilvl w:val="0"/>
          <w:numId w:val="13"/>
        </w:numPr>
        <w:tabs>
          <w:tab w:val="left" w:pos="3075"/>
        </w:tabs>
        <w:rPr>
          <w:b/>
        </w:rPr>
      </w:pPr>
      <w:r w:rsidRPr="00942BD8">
        <w:rPr>
          <w:rFonts w:ascii="Times New Roman" w:hAnsi="Times New Roman" w:cs="Times New Roman"/>
          <w:b/>
          <w:sz w:val="24"/>
          <w:szCs w:val="24"/>
        </w:rPr>
        <w:t xml:space="preserve">Зорница </w:t>
      </w:r>
      <w:r>
        <w:rPr>
          <w:rFonts w:ascii="Times New Roman" w:hAnsi="Times New Roman" w:cs="Times New Roman"/>
          <w:b/>
          <w:sz w:val="24"/>
          <w:szCs w:val="24"/>
        </w:rPr>
        <w:t>Валентинова Василева, с. Михайлово – 120 лв.</w:t>
      </w:r>
    </w:p>
    <w:p w:rsidR="00942BD8" w:rsidRPr="00591BDA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ГЛАСУВАЛИ  :  „ЗА“ –9</w:t>
      </w:r>
    </w:p>
    <w:p w:rsidR="00942BD8" w:rsidRPr="00EE5758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942BD8" w:rsidRDefault="00942BD8" w:rsidP="0094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942BD8" w:rsidRDefault="00942BD8" w:rsidP="00942BD8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  СЕ ПРИЕМА !!!</w:t>
      </w:r>
    </w:p>
    <w:p w:rsidR="004524EB" w:rsidRDefault="004524EB" w:rsidP="00E95750">
      <w:pPr>
        <w:tabs>
          <w:tab w:val="left" w:pos="234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942BD8" w:rsidRDefault="00942BD8" w:rsidP="00942BD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</w:t>
      </w:r>
      <w:r w:rsidR="00E9575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942BD8" w:rsidRDefault="004608FA" w:rsidP="00942BD8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№27</w:t>
      </w:r>
    </w:p>
    <w:p w:rsidR="00942BD8" w:rsidRPr="004524EB" w:rsidRDefault="00942BD8" w:rsidP="00942BD8">
      <w:pPr>
        <w:pStyle w:val="a3"/>
        <w:numPr>
          <w:ilvl w:val="0"/>
          <w:numId w:val="13"/>
        </w:numPr>
        <w:tabs>
          <w:tab w:val="left" w:pos="3075"/>
        </w:tabs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Мица Димитрова Илиева, с. Рогозен- 80лв</w:t>
      </w:r>
    </w:p>
    <w:p w:rsidR="004524EB" w:rsidRPr="00942BD8" w:rsidRDefault="004524EB" w:rsidP="004524EB">
      <w:pPr>
        <w:pStyle w:val="a3"/>
        <w:tabs>
          <w:tab w:val="left" w:pos="3075"/>
        </w:tabs>
        <w:rPr>
          <w:b/>
        </w:rPr>
      </w:pPr>
    </w:p>
    <w:p w:rsidR="00942BD8" w:rsidRPr="00591BDA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–7</w:t>
      </w:r>
    </w:p>
    <w:p w:rsidR="00942BD8" w:rsidRPr="00EE5758" w:rsidRDefault="00942BD8" w:rsidP="00942BD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942BD8" w:rsidRDefault="00942BD8" w:rsidP="0094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- 2</w:t>
      </w:r>
    </w:p>
    <w:p w:rsidR="00942BD8" w:rsidRDefault="00942BD8" w:rsidP="00942BD8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  СЕ ПРИЕМА !!!</w:t>
      </w:r>
    </w:p>
    <w:p w:rsidR="00D3758E" w:rsidRDefault="00D3758E" w:rsidP="00D3758E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bookmarkEnd w:id="0"/>
    <w:p w:rsidR="00D3758E" w:rsidRDefault="00D3758E" w:rsidP="00D3758E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D3758E" w:rsidRPr="00D3758E" w:rsidRDefault="00D3758E" w:rsidP="00D3758E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 w:rsidRPr="00D375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 w:rsidR="00A768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:40</w:t>
      </w:r>
      <w:r w:rsidRPr="00D375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D3758E" w:rsidRPr="00D3758E" w:rsidRDefault="00D3758E" w:rsidP="00D3758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D3758E" w:rsidRPr="00D3758E" w:rsidRDefault="00D3758E" w:rsidP="00D3758E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D375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D3758E" w:rsidRPr="00D3758E" w:rsidRDefault="00D3758E" w:rsidP="00D3758E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D375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D375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D37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D3758E" w:rsidRPr="00D3758E" w:rsidRDefault="00D3758E" w:rsidP="00D3758E">
      <w:pPr>
        <w:tabs>
          <w:tab w:val="left" w:pos="-993"/>
        </w:tabs>
        <w:ind w:left="-567"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D3758E">
        <w:rPr>
          <w:rFonts w:ascii="Calibri" w:eastAsia="Times New Roman" w:hAnsi="Calibri" w:cs="Times New Roman"/>
          <w:b/>
          <w:lang w:eastAsia="bg-BG"/>
        </w:rPr>
        <w:t xml:space="preserve">                                      /К. Величкова/    </w:t>
      </w:r>
      <w:r w:rsidRPr="00D3758E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D3758E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D3758E" w:rsidRPr="00D3758E" w:rsidRDefault="00D3758E" w:rsidP="00D3758E">
      <w:pPr>
        <w:rPr>
          <w:rFonts w:ascii="Times New Roman" w:eastAsia="Calibri" w:hAnsi="Times New Roman" w:cs="Times New Roman"/>
          <w:b/>
          <w:sz w:val="24"/>
        </w:rPr>
      </w:pPr>
    </w:p>
    <w:p w:rsidR="00942BD8" w:rsidRPr="00942BD8" w:rsidRDefault="00942BD8" w:rsidP="00942BD8">
      <w:pPr>
        <w:pStyle w:val="a3"/>
        <w:tabs>
          <w:tab w:val="left" w:pos="3075"/>
        </w:tabs>
        <w:rPr>
          <w:b/>
        </w:rPr>
      </w:pPr>
    </w:p>
    <w:sectPr w:rsidR="00942BD8" w:rsidRPr="0094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B3" w:rsidRDefault="000523B3" w:rsidP="00860D1D">
      <w:pPr>
        <w:spacing w:after="0" w:line="240" w:lineRule="auto"/>
      </w:pPr>
      <w:r>
        <w:separator/>
      </w:r>
    </w:p>
  </w:endnote>
  <w:endnote w:type="continuationSeparator" w:id="0">
    <w:p w:rsidR="000523B3" w:rsidRDefault="000523B3" w:rsidP="008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B3" w:rsidRDefault="000523B3" w:rsidP="00860D1D">
      <w:pPr>
        <w:spacing w:after="0" w:line="240" w:lineRule="auto"/>
      </w:pPr>
      <w:r>
        <w:separator/>
      </w:r>
    </w:p>
  </w:footnote>
  <w:footnote w:type="continuationSeparator" w:id="0">
    <w:p w:rsidR="000523B3" w:rsidRDefault="000523B3" w:rsidP="0086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ED"/>
    <w:multiLevelType w:val="multilevel"/>
    <w:tmpl w:val="C47A39C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</w:lvl>
  </w:abstractNum>
  <w:abstractNum w:abstractNumId="1">
    <w:nsid w:val="12450293"/>
    <w:multiLevelType w:val="hybridMultilevel"/>
    <w:tmpl w:val="97D66356"/>
    <w:lvl w:ilvl="0" w:tplc="3C002E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4078"/>
    <w:multiLevelType w:val="hybridMultilevel"/>
    <w:tmpl w:val="D528F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64A7"/>
    <w:multiLevelType w:val="multilevel"/>
    <w:tmpl w:val="B57E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DC6468"/>
    <w:multiLevelType w:val="hybridMultilevel"/>
    <w:tmpl w:val="8ADA5BE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23D0"/>
    <w:multiLevelType w:val="hybridMultilevel"/>
    <w:tmpl w:val="8ADA5BE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61CF"/>
    <w:multiLevelType w:val="hybridMultilevel"/>
    <w:tmpl w:val="8ADA5BE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4335A"/>
    <w:multiLevelType w:val="multilevel"/>
    <w:tmpl w:val="C47A39C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</w:lvl>
  </w:abstractNum>
  <w:abstractNum w:abstractNumId="8">
    <w:nsid w:val="3EFB576F"/>
    <w:multiLevelType w:val="hybridMultilevel"/>
    <w:tmpl w:val="D528F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6107D"/>
    <w:multiLevelType w:val="multilevel"/>
    <w:tmpl w:val="C47A39C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</w:lvl>
  </w:abstractNum>
  <w:abstractNum w:abstractNumId="10">
    <w:nsid w:val="41187813"/>
    <w:multiLevelType w:val="hybridMultilevel"/>
    <w:tmpl w:val="D594332E"/>
    <w:lvl w:ilvl="0" w:tplc="A8F2D7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41202723"/>
    <w:multiLevelType w:val="hybridMultilevel"/>
    <w:tmpl w:val="C6C62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012E7"/>
    <w:multiLevelType w:val="multilevel"/>
    <w:tmpl w:val="B57E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157B14"/>
    <w:multiLevelType w:val="multilevel"/>
    <w:tmpl w:val="C47A39C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</w:lvl>
  </w:abstractNum>
  <w:abstractNum w:abstractNumId="14">
    <w:nsid w:val="5953101B"/>
    <w:multiLevelType w:val="hybridMultilevel"/>
    <w:tmpl w:val="C6C62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E4AF7"/>
    <w:multiLevelType w:val="multilevel"/>
    <w:tmpl w:val="B57E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B60479"/>
    <w:multiLevelType w:val="hybridMultilevel"/>
    <w:tmpl w:val="D528F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54C32"/>
    <w:multiLevelType w:val="multilevel"/>
    <w:tmpl w:val="C47A39C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</w:lvl>
  </w:abstractNum>
  <w:abstractNum w:abstractNumId="18">
    <w:nsid w:val="6C122F8F"/>
    <w:multiLevelType w:val="hybridMultilevel"/>
    <w:tmpl w:val="41C2073A"/>
    <w:lvl w:ilvl="0" w:tplc="49CA5CD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716205D0"/>
    <w:multiLevelType w:val="hybridMultilevel"/>
    <w:tmpl w:val="C6C62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46C1D"/>
    <w:multiLevelType w:val="hybridMultilevel"/>
    <w:tmpl w:val="1CA433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9"/>
  </w:num>
  <w:num w:numId="8">
    <w:abstractNumId w:val="18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20"/>
  </w:num>
  <w:num w:numId="14">
    <w:abstractNumId w:val="5"/>
  </w:num>
  <w:num w:numId="15">
    <w:abstractNumId w:val="6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87"/>
    <w:rsid w:val="00014C20"/>
    <w:rsid w:val="00030C7B"/>
    <w:rsid w:val="000523B3"/>
    <w:rsid w:val="00054EE7"/>
    <w:rsid w:val="000B0B5F"/>
    <w:rsid w:val="000B6D75"/>
    <w:rsid w:val="000E529A"/>
    <w:rsid w:val="000E631E"/>
    <w:rsid w:val="001126E4"/>
    <w:rsid w:val="0013248F"/>
    <w:rsid w:val="0014686F"/>
    <w:rsid w:val="0015086C"/>
    <w:rsid w:val="0016770D"/>
    <w:rsid w:val="00174D42"/>
    <w:rsid w:val="001942C5"/>
    <w:rsid w:val="001A4B8C"/>
    <w:rsid w:val="001B00FA"/>
    <w:rsid w:val="001C4C50"/>
    <w:rsid w:val="001E5EFF"/>
    <w:rsid w:val="001F4077"/>
    <w:rsid w:val="00205A59"/>
    <w:rsid w:val="00266EA2"/>
    <w:rsid w:val="00274266"/>
    <w:rsid w:val="002814D2"/>
    <w:rsid w:val="002E37E4"/>
    <w:rsid w:val="0030253B"/>
    <w:rsid w:val="003068B1"/>
    <w:rsid w:val="00320361"/>
    <w:rsid w:val="003545FD"/>
    <w:rsid w:val="003963D4"/>
    <w:rsid w:val="003C1E29"/>
    <w:rsid w:val="003C5B7A"/>
    <w:rsid w:val="003F7F20"/>
    <w:rsid w:val="004016CC"/>
    <w:rsid w:val="00407FE1"/>
    <w:rsid w:val="00412EE2"/>
    <w:rsid w:val="004524EB"/>
    <w:rsid w:val="0045533F"/>
    <w:rsid w:val="004608FA"/>
    <w:rsid w:val="00493232"/>
    <w:rsid w:val="004D63EA"/>
    <w:rsid w:val="00502549"/>
    <w:rsid w:val="00512527"/>
    <w:rsid w:val="00565F96"/>
    <w:rsid w:val="00580606"/>
    <w:rsid w:val="00591BDA"/>
    <w:rsid w:val="005B4586"/>
    <w:rsid w:val="005D0D69"/>
    <w:rsid w:val="0061047B"/>
    <w:rsid w:val="00623BBE"/>
    <w:rsid w:val="00627F95"/>
    <w:rsid w:val="00657482"/>
    <w:rsid w:val="006705BE"/>
    <w:rsid w:val="00682B0E"/>
    <w:rsid w:val="006A1A68"/>
    <w:rsid w:val="006A4042"/>
    <w:rsid w:val="006C37D6"/>
    <w:rsid w:val="006E7C32"/>
    <w:rsid w:val="00702914"/>
    <w:rsid w:val="00707832"/>
    <w:rsid w:val="00727C81"/>
    <w:rsid w:val="00753C1B"/>
    <w:rsid w:val="0076701D"/>
    <w:rsid w:val="007764D0"/>
    <w:rsid w:val="0078347C"/>
    <w:rsid w:val="007876FF"/>
    <w:rsid w:val="007A57B0"/>
    <w:rsid w:val="007A6458"/>
    <w:rsid w:val="007D4A99"/>
    <w:rsid w:val="007F737B"/>
    <w:rsid w:val="00860D1D"/>
    <w:rsid w:val="00884DCB"/>
    <w:rsid w:val="008A07DE"/>
    <w:rsid w:val="008D6265"/>
    <w:rsid w:val="008E589D"/>
    <w:rsid w:val="00921908"/>
    <w:rsid w:val="00934782"/>
    <w:rsid w:val="00942BD8"/>
    <w:rsid w:val="00983B81"/>
    <w:rsid w:val="00993E96"/>
    <w:rsid w:val="009A6B04"/>
    <w:rsid w:val="009E7CE9"/>
    <w:rsid w:val="009F01C6"/>
    <w:rsid w:val="009F1781"/>
    <w:rsid w:val="00A01D2A"/>
    <w:rsid w:val="00A05447"/>
    <w:rsid w:val="00A232B7"/>
    <w:rsid w:val="00A61CE1"/>
    <w:rsid w:val="00A61FF5"/>
    <w:rsid w:val="00A768B8"/>
    <w:rsid w:val="00A8167E"/>
    <w:rsid w:val="00AD1937"/>
    <w:rsid w:val="00B1730A"/>
    <w:rsid w:val="00B216BA"/>
    <w:rsid w:val="00B21887"/>
    <w:rsid w:val="00B351B8"/>
    <w:rsid w:val="00B9050E"/>
    <w:rsid w:val="00B96EEF"/>
    <w:rsid w:val="00BB54A3"/>
    <w:rsid w:val="00BF4A7C"/>
    <w:rsid w:val="00C16F7B"/>
    <w:rsid w:val="00C36FB0"/>
    <w:rsid w:val="00C4183C"/>
    <w:rsid w:val="00C97D8E"/>
    <w:rsid w:val="00CB59CF"/>
    <w:rsid w:val="00CD535D"/>
    <w:rsid w:val="00D26F63"/>
    <w:rsid w:val="00D3758E"/>
    <w:rsid w:val="00D432A5"/>
    <w:rsid w:val="00DA79D6"/>
    <w:rsid w:val="00E62A27"/>
    <w:rsid w:val="00E9138D"/>
    <w:rsid w:val="00E95750"/>
    <w:rsid w:val="00EC2CE4"/>
    <w:rsid w:val="00F045E7"/>
    <w:rsid w:val="00F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20"/>
    <w:pPr>
      <w:ind w:left="720"/>
      <w:contextualSpacing/>
    </w:pPr>
  </w:style>
  <w:style w:type="paragraph" w:customStyle="1" w:styleId="CharChar1">
    <w:name w:val="Char Char1"/>
    <w:basedOn w:val="a"/>
    <w:rsid w:val="006E7C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E5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60D1D"/>
  </w:style>
  <w:style w:type="paragraph" w:styleId="a9">
    <w:name w:val="footer"/>
    <w:basedOn w:val="a"/>
    <w:link w:val="aa"/>
    <w:uiPriority w:val="99"/>
    <w:unhideWhenUsed/>
    <w:rsid w:val="0086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6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20"/>
    <w:pPr>
      <w:ind w:left="720"/>
      <w:contextualSpacing/>
    </w:pPr>
  </w:style>
  <w:style w:type="paragraph" w:customStyle="1" w:styleId="CharChar1">
    <w:name w:val="Char Char1"/>
    <w:basedOn w:val="a"/>
    <w:rsid w:val="006E7C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E5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60D1D"/>
  </w:style>
  <w:style w:type="paragraph" w:styleId="a9">
    <w:name w:val="footer"/>
    <w:basedOn w:val="a"/>
    <w:link w:val="aa"/>
    <w:uiPriority w:val="99"/>
    <w:unhideWhenUsed/>
    <w:rsid w:val="0086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6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BB82-7353-4667-8525-90BA036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64</cp:revision>
  <cp:lastPrinted>2015-11-26T09:36:00Z</cp:lastPrinted>
  <dcterms:created xsi:type="dcterms:W3CDTF">2015-11-23T09:03:00Z</dcterms:created>
  <dcterms:modified xsi:type="dcterms:W3CDTF">2015-12-01T09:27:00Z</dcterms:modified>
</cp:coreProperties>
</file>