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49" w:rsidRDefault="00F22049" w:rsidP="00F22049">
      <w:pPr>
        <w:jc w:val="center"/>
        <w:rPr>
          <w:rFonts w:ascii="Georgia" w:eastAsia="Calibri" w:hAnsi="Georgia" w:cs="Times New Roman"/>
          <w:b/>
          <w:sz w:val="44"/>
          <w:szCs w:val="44"/>
          <w:u w:val="single"/>
        </w:rPr>
      </w:pPr>
      <w:r>
        <w:rPr>
          <w:rFonts w:ascii="Georgia" w:eastAsia="Calibri" w:hAnsi="Georgia" w:cs="Times New Roman"/>
          <w:b/>
          <w:sz w:val="44"/>
          <w:szCs w:val="44"/>
          <w:u w:val="single"/>
        </w:rPr>
        <w:t>ПРОТОКОЛ</w:t>
      </w:r>
    </w:p>
    <w:p w:rsidR="00F22049" w:rsidRDefault="00F22049" w:rsidP="00F22049">
      <w:pPr>
        <w:jc w:val="center"/>
        <w:rPr>
          <w:rFonts w:ascii="Georgia" w:eastAsia="Calibri" w:hAnsi="Georgia" w:cs="Times New Roman"/>
          <w:b/>
          <w:sz w:val="44"/>
          <w:szCs w:val="44"/>
        </w:rPr>
      </w:pPr>
      <w:r>
        <w:rPr>
          <w:rFonts w:ascii="Georgia" w:eastAsia="Calibri" w:hAnsi="Georgia" w:cs="Times New Roman"/>
          <w:b/>
          <w:sz w:val="44"/>
          <w:szCs w:val="44"/>
        </w:rPr>
        <w:t>№</w:t>
      </w:r>
      <w:r>
        <w:rPr>
          <w:rFonts w:ascii="Georgia" w:eastAsia="Calibri" w:hAnsi="Georgia" w:cs="Times New Roman"/>
          <w:b/>
          <w:sz w:val="44"/>
          <w:szCs w:val="44"/>
        </w:rPr>
        <w:t>16</w:t>
      </w:r>
    </w:p>
    <w:p w:rsidR="00F22049" w:rsidRDefault="00F22049" w:rsidP="00F22049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от редовно заседание на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 xml:space="preserve">, проведено на  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17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.1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</w:t>
      </w:r>
      <w:r>
        <w:rPr>
          <w:rFonts w:ascii="Georgia" w:eastAsia="Times New Roman" w:hAnsi="Georgia" w:cs="Times New Roman"/>
          <w:b/>
          <w:sz w:val="28"/>
          <w:szCs w:val="28"/>
          <w:lang w:val="en-US" w:eastAsia="bg-BG"/>
        </w:rPr>
        <w:t>.</w:t>
      </w:r>
      <w:r>
        <w:rPr>
          <w:rFonts w:ascii="Georgia" w:eastAsia="Times New Roman" w:hAnsi="Georgia" w:cs="Times New Roman"/>
          <w:b/>
          <w:sz w:val="28"/>
          <w:szCs w:val="28"/>
          <w:lang w:eastAsia="bg-BG"/>
        </w:rPr>
        <w:t>2020г.</w:t>
      </w:r>
    </w:p>
    <w:p w:rsidR="00F22049" w:rsidRDefault="00F22049" w:rsidP="00F22049">
      <w:pPr>
        <w:spacing w:after="0" w:line="240" w:lineRule="auto"/>
        <w:ind w:right="-709"/>
        <w:jc w:val="center"/>
        <w:outlineLvl w:val="0"/>
        <w:rPr>
          <w:rFonts w:ascii="Georgia" w:eastAsia="Times New Roman" w:hAnsi="Georgia" w:cs="Times New Roman"/>
          <w:b/>
          <w:sz w:val="28"/>
          <w:szCs w:val="28"/>
          <w:lang w:eastAsia="bg-BG"/>
        </w:rPr>
      </w:pPr>
    </w:p>
    <w:p w:rsidR="00F22049" w:rsidRDefault="00F22049" w:rsidP="00F22049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Място на провеждане: Заседателната зала на Общински съвет</w:t>
      </w:r>
    </w:p>
    <w:p w:rsidR="00F22049" w:rsidRDefault="00F22049" w:rsidP="00F22049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Начало: 09: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часа.</w:t>
      </w:r>
    </w:p>
    <w:p w:rsidR="00F22049" w:rsidRDefault="00F22049" w:rsidP="00F22049">
      <w:pPr>
        <w:spacing w:after="0" w:line="240" w:lineRule="auto"/>
        <w:ind w:right="-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Край: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11:00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часа.</w:t>
      </w:r>
    </w:p>
    <w:p w:rsidR="00F22049" w:rsidRDefault="00F22049" w:rsidP="00F22049">
      <w:pPr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22049" w:rsidRDefault="00F22049" w:rsidP="00F22049">
      <w:pPr>
        <w:tabs>
          <w:tab w:val="left" w:pos="708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четвъртък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/ от 09: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часа се проведе редовно заседание на Общински съвет – Хайредин.</w:t>
      </w:r>
    </w:p>
    <w:p w:rsidR="00F22049" w:rsidRDefault="00F22049" w:rsidP="00F22049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работата взеха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1/единадесет /, от избрани 11 / единадесет/ общински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F22049" w:rsidRDefault="00F22049" w:rsidP="00F22049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Отсъстващи: няма.</w:t>
      </w:r>
    </w:p>
    <w:p w:rsidR="00F22049" w:rsidRDefault="00F22049" w:rsidP="00F2204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</w:rPr>
        <w:t>На заседанието присъстваха още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F22049" w:rsidRDefault="00F22049" w:rsidP="00F22049">
      <w:pPr>
        <w:tabs>
          <w:tab w:val="left" w:pos="-1080"/>
        </w:tabs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22049" w:rsidRDefault="00F22049" w:rsidP="00F22049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.2020г.</w:t>
      </w:r>
    </w:p>
    <w:p w:rsidR="00F22049" w:rsidRDefault="00F22049" w:rsidP="00F2204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</w:p>
    <w:p w:rsidR="00F22049" w:rsidRDefault="00F22049" w:rsidP="00F2204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Председателя 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F22049" w:rsidRDefault="00F22049" w:rsidP="00F22049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F22049" w:rsidRPr="002B615B" w:rsidRDefault="00F22049" w:rsidP="00F22049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Pr="002B615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Н Е В Е Н   Р Е Д :</w:t>
      </w:r>
    </w:p>
    <w:p w:rsidR="00F22049" w:rsidRPr="002B615B" w:rsidRDefault="00F22049" w:rsidP="00F22049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22049" w:rsidRPr="00F22049" w:rsidRDefault="00F22049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22049" w:rsidRPr="00F22049" w:rsidRDefault="00F22049" w:rsidP="00F220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  <w:r w:rsidRPr="00F22049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относно:Изменение и допълнение на Наредба №10 за определяне на размера на общинските такси и цени на услуги в Община Хайредин във връзка с актуализиране цените за приемане и обработка на отпадъци</w:t>
      </w:r>
    </w:p>
    <w:p w:rsidR="00F22049" w:rsidRPr="00F22049" w:rsidRDefault="00F22049" w:rsidP="00F220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049">
        <w:rPr>
          <w:rFonts w:ascii="Times New Roman" w:eastAsia="Times New Roman" w:hAnsi="Times New Roman" w:cs="Times New Roman"/>
          <w:b/>
          <w:lang w:eastAsia="bg-BG"/>
        </w:rPr>
        <w:t>. Докладна записка от Тодор Тодоров – Кмет на Община Хайредин, относно:Предоставяне на част от имот – публична общинска собственост за безвъзмездно управление на районно управление на полицията – гр. Козлодуй.</w:t>
      </w:r>
    </w:p>
    <w:p w:rsidR="00F22049" w:rsidRPr="00F22049" w:rsidRDefault="00F22049" w:rsidP="00F220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049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относно:Изменение на Наредба №12 за определяне на размера на местните данъци на територията на община Хайредин.</w:t>
      </w:r>
    </w:p>
    <w:p w:rsidR="00F22049" w:rsidRPr="00F22049" w:rsidRDefault="00F22049" w:rsidP="00F2204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2049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относно:Заявление от „</w:t>
      </w:r>
      <w:proofErr w:type="spellStart"/>
      <w:r w:rsidRPr="00F22049">
        <w:rPr>
          <w:rFonts w:ascii="Times New Roman" w:eastAsia="Times New Roman" w:hAnsi="Times New Roman" w:cs="Times New Roman"/>
          <w:b/>
          <w:lang w:eastAsia="bg-BG"/>
        </w:rPr>
        <w:t>Римекс</w:t>
      </w:r>
      <w:proofErr w:type="spellEnd"/>
      <w:r w:rsidRPr="00F22049">
        <w:rPr>
          <w:rFonts w:ascii="Times New Roman" w:eastAsia="Times New Roman" w:hAnsi="Times New Roman" w:cs="Times New Roman"/>
          <w:b/>
          <w:lang w:eastAsia="bg-BG"/>
        </w:rPr>
        <w:t xml:space="preserve"> Ойл“ЕООД</w:t>
      </w:r>
      <w:r>
        <w:rPr>
          <w:rFonts w:ascii="Times New Roman" w:eastAsia="Times New Roman" w:hAnsi="Times New Roman" w:cs="Times New Roman"/>
          <w:b/>
          <w:lang w:eastAsia="bg-BG"/>
        </w:rPr>
        <w:t>“ за наемане на общинска сграда.</w:t>
      </w:r>
    </w:p>
    <w:p w:rsidR="00F22049" w:rsidRPr="00F22049" w:rsidRDefault="00F22049" w:rsidP="00F220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F22049">
        <w:rPr>
          <w:rFonts w:ascii="Times New Roman" w:eastAsia="Times New Roman" w:hAnsi="Times New Roman"/>
          <w:b/>
          <w:lang w:eastAsia="bg-BG"/>
        </w:rPr>
        <w:t>Други</w:t>
      </w:r>
    </w:p>
    <w:p w:rsidR="00F22049" w:rsidRPr="00F22049" w:rsidRDefault="00F22049" w:rsidP="00F2204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lang w:eastAsia="bg-BG"/>
        </w:rPr>
      </w:pPr>
      <w:r w:rsidRPr="00F22049">
        <w:rPr>
          <w:rFonts w:ascii="Times New Roman" w:eastAsia="Times New Roman" w:hAnsi="Times New Roman"/>
          <w:b/>
          <w:lang w:eastAsia="bg-BG"/>
        </w:rPr>
        <w:t>Молби</w:t>
      </w:r>
    </w:p>
    <w:p w:rsidR="00F22049" w:rsidRDefault="00F22049" w:rsidP="00F22049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22049" w:rsidRDefault="00F22049" w:rsidP="00F22049">
      <w:pPr>
        <w:spacing w:after="0" w:line="240" w:lineRule="auto"/>
        <w:ind w:right="-648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22049" w:rsidRPr="002B615B" w:rsidRDefault="00F22049" w:rsidP="00F22049">
      <w:pPr>
        <w:pStyle w:val="a3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22049" w:rsidRDefault="00F22049" w:rsidP="00F220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2049" w:rsidRDefault="00F22049" w:rsidP="00F220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ГЛАСУВАЛИ  :  „ЗА“ -  11</w:t>
      </w:r>
    </w:p>
    <w:p w:rsidR="00F22049" w:rsidRDefault="00F22049" w:rsidP="00F2204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„ПРОТИВ“ - НЯМА</w:t>
      </w:r>
    </w:p>
    <w:p w:rsidR="00F22049" w:rsidRDefault="00F22049" w:rsidP="00F22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„ВЪЗД.СЕ“ – НЯМА</w:t>
      </w:r>
    </w:p>
    <w:p w:rsidR="00F22049" w:rsidRDefault="00F22049" w:rsidP="00F22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049" w:rsidRDefault="00F22049" w:rsidP="00F22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ДНЕВНИЯ РЕД СЕ ПРИЕМА !!!</w:t>
      </w:r>
    </w:p>
    <w:p w:rsidR="00F22049" w:rsidRDefault="00F22049" w:rsidP="00F220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2049" w:rsidRDefault="00F22049" w:rsidP="00F22049">
      <w:pPr>
        <w:spacing w:after="0" w:line="240" w:lineRule="auto"/>
        <w:ind w:left="1584" w:right="-648" w:firstLine="12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22049" w:rsidRDefault="00F22049" w:rsidP="00F22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22049" w:rsidRPr="00F22049" w:rsidRDefault="00F22049" w:rsidP="00F2204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891852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F22049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относно:Изменение и допълнение на Наредба №10 за определяне на размера на общинските такси и цени на услуги в Община Хайредин във връзка с актуализиране цените за приемане и обработка на отпадъци</w:t>
      </w:r>
    </w:p>
    <w:p w:rsidR="00F22049" w:rsidRDefault="00F22049" w:rsidP="00F220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F22049" w:rsidRDefault="00F22049" w:rsidP="00F220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7</w:t>
      </w:r>
    </w:p>
    <w:p w:rsidR="00F22049" w:rsidRPr="00F22049" w:rsidRDefault="00F22049" w:rsidP="00F22049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220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 чл.21, ал.1, т.23 от ЗМСМА във връзка с чл.66, ал.1 от ЗМДТ, чл.16, ал.1 от Наредбата за определянето и администрирането на местните такси и цени на услуги територията на община Хайредин, приемам План – сметка за приходите и необходимите разходи по чл.66, ал.1 от ЗМДТ за община Хайредин за 2021г.</w:t>
      </w:r>
    </w:p>
    <w:p w:rsidR="00F22049" w:rsidRDefault="00F22049" w:rsidP="00F22049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22049" w:rsidRDefault="00F22049" w:rsidP="00F22049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22049" w:rsidRPr="00551465" w:rsidRDefault="00F22049" w:rsidP="00F22049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22049" w:rsidRPr="00551465" w:rsidRDefault="00F22049" w:rsidP="00F22049">
      <w:pPr>
        <w:pStyle w:val="a3"/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F22049" w:rsidRPr="00654878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ГЛАСУВАЛИ:„ЗА”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6548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„ПРОТИВ” – </w:t>
      </w:r>
      <w:r w:rsidR="006548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(М.</w:t>
      </w:r>
      <w:proofErr w:type="spellStart"/>
      <w:r w:rsidR="006548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Линдова</w:t>
      </w:r>
      <w:proofErr w:type="spellEnd"/>
      <w:r w:rsidR="006548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-НЯМА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F22049" w:rsidRDefault="00F22049" w:rsidP="00F22049">
      <w:pPr>
        <w:rPr>
          <w:rFonts w:ascii="Times New Roman" w:eastAsia="Calibri" w:hAnsi="Times New Roman" w:cs="Times New Roman"/>
          <w:b/>
        </w:rPr>
      </w:pPr>
    </w:p>
    <w:p w:rsidR="00F22049" w:rsidRDefault="00F22049" w:rsidP="00F2204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</w:t>
      </w:r>
      <w:r w:rsidRPr="00F22049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относно:Предоставяне на част от имот – публична общинска собственост за безвъзмездно управление на районно управление на полицията – гр. Козлодуй.</w:t>
      </w:r>
    </w:p>
    <w:p w:rsidR="00F22049" w:rsidRDefault="00F22049" w:rsidP="00F2204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22049" w:rsidRDefault="00F22049" w:rsidP="00F2204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bg-BG"/>
        </w:rPr>
      </w:pP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22049" w:rsidRDefault="00414CED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="00F220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основание</w:t>
      </w:r>
      <w:r w:rsidR="00B93DF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чл.21, ал.2 във връзка с чл.21, ал.1, т.8 от ЗМСМА, чл.12, ал.3 от ЗОС и чл.14 от Наредбата за придобиване, управление и разпореждане с общинско имущество:</w:t>
      </w:r>
    </w:p>
    <w:p w:rsidR="00B93DF9" w:rsidRDefault="00B93DF9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1.Общински съвет Хайредин предоставя за безвъзмездно управление на Районно управление на полицията – гр. Козлодуй, общинска собственост с обща площ 122,39кв.м. представляваща пет броя помещения /стаи/ с обща площ 92,72кв.м., коридор с площ 23,67кв.м. и санитарен възел с площ 6кв.м., разположени в югоизточната част от втория етаж на масивна триетажна сграда /бивше АПК/, актувана с  Акт за публична собственост № 240 от 11.06.2014г.,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находящ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в УПИ –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пл.№1049, кв.67 по план на с.Хайредин, с адрес- с.Хайредин, Площад на героите за срок от 5/пет/ години.</w:t>
      </w:r>
    </w:p>
    <w:p w:rsidR="00B93DF9" w:rsidRDefault="00B93DF9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2.Ползваните консумативи – ел.енергия, вода и др. са за сметка на Районно управление на полицията – гр.Козлодуй.</w:t>
      </w:r>
    </w:p>
    <w:p w:rsidR="00B93DF9" w:rsidRDefault="00B93DF9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2.Възлага на Кмета на Община Хайредин изпълнение на решението за сключване на договор за безвъзмездно управление с Районно управление на полицията – гр.Козлодуй.“</w:t>
      </w:r>
    </w:p>
    <w:p w:rsidR="00B93DF9" w:rsidRPr="00B93DF9" w:rsidRDefault="00B93DF9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</w:t>
      </w:r>
      <w:r w:rsidR="006548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6548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F22049" w:rsidRDefault="00F22049" w:rsidP="00F22049">
      <w:pPr>
        <w:jc w:val="center"/>
        <w:rPr>
          <w:rFonts w:ascii="Times New Roman" w:eastAsia="Calibri" w:hAnsi="Times New Roman" w:cs="Times New Roman"/>
          <w:b/>
        </w:rPr>
      </w:pPr>
    </w:p>
    <w:p w:rsidR="00F22049" w:rsidRDefault="00F22049" w:rsidP="00F22049">
      <w:pPr>
        <w:rPr>
          <w:rFonts w:ascii="Times New Roman" w:eastAsia="Calibri" w:hAnsi="Times New Roman" w:cs="Times New Roman"/>
          <w:b/>
        </w:rPr>
      </w:pPr>
    </w:p>
    <w:p w:rsidR="00F22049" w:rsidRPr="00414CED" w:rsidRDefault="00F22049" w:rsidP="00F220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: </w:t>
      </w:r>
      <w:r w:rsidR="00414CED" w:rsidRPr="00F22049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относно:Изменение на Наредба №12 за определяне на размера на местните данъци на територията на община Хайредин.</w:t>
      </w:r>
    </w:p>
    <w:p w:rsidR="00F22049" w:rsidRDefault="00F22049" w:rsidP="00F220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22049" w:rsidRDefault="00F22049" w:rsidP="00F220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№12</w:t>
      </w:r>
      <w:r w:rsidR="00414CE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</w:t>
      </w:r>
    </w:p>
    <w:p w:rsidR="00F22049" w:rsidRDefault="00F22049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22049" w:rsidRDefault="00414CED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с.Хайредин, на основание чл.21, ал.2 от Закона за местното самоуправление и местната администрация, във връзка с чл.1, ал.2 от Закона за местните данъци и такси приема следното изменение в Наредба №12 за определяме размера на местните данъци на територията на община Хайредин:</w:t>
      </w:r>
    </w:p>
    <w:p w:rsidR="00414CED" w:rsidRDefault="00414CED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14CED" w:rsidRDefault="00414CED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§1.В чл.15, ал.1 се изменя и придобива следното съдържание:</w:t>
      </w:r>
    </w:p>
    <w:p w:rsidR="00414CED" w:rsidRDefault="00414CED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14CED" w:rsidRDefault="00414CED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„чл.15 Размерът на данъка върху недвижимите имоти с изключение на недвижимите имоти по т.2, се определят в размер на 2,5 на хиляда върху данъчната оценка на недвижимия имот.“</w:t>
      </w:r>
    </w:p>
    <w:p w:rsidR="00414CED" w:rsidRDefault="00414CED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14CED" w:rsidRDefault="00414CED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2.В чл.36 ал.2 се изменя и придобива следното съдържание:</w:t>
      </w:r>
    </w:p>
    <w:p w:rsidR="00414CED" w:rsidRDefault="00414CED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5750" w:rsidRDefault="00414CED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„Чл.36 (2)</w:t>
      </w:r>
      <w:r w:rsidR="004957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При безвъзмездно придобиване на имущество данъкът е в размер на 3 на сто върху оценката на прехвърляното имущество, а при замяна – върху оценката на </w:t>
      </w:r>
    </w:p>
    <w:p w:rsidR="00414CED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имуществото с по – висока стойност.“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3.В чл.44, ал.1 т.1 се изменя и придобива следното съдържание: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„Чл.44(1)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Имущественият компонент се определя от стойността на данъка в зависимост от мощността на двигателя, коригирана с коефициента в зависимост от годината на производство на автомобила по следната формула: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CkW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x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КгП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Където: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CkW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 частта от стойността на данъка в зависимост от мощността на двигателя, която се определя от мощността на двигателя и размера на данъка, определен от общинския съвет с наредба по чл.1, ал.2 ЗМДТ в следните граници:</w:t>
      </w:r>
    </w:p>
    <w:p w:rsidR="00495750" w:rsidRPr="00EE26CD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А)до 55</w:t>
      </w:r>
      <w:r w:rsidR="00EE26CD" w:rsidRP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включително – 0,80лв. за 1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Б)над 55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до 74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включително – 1,10лв. за 1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В)над 74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до 110</w:t>
      </w:r>
      <w:r w:rsidR="00EE26CD" w:rsidRP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включително – 2.70лв. за 1</w:t>
      </w:r>
      <w:r w:rsidR="00EE26CD" w:rsidRP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Г)над 110</w:t>
      </w:r>
      <w:r w:rsidR="00EE26CD" w:rsidRP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150</w:t>
      </w:r>
      <w:r w:rsidR="00EE26CD" w:rsidRP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включително – 2,60лв. за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Д)над 150</w:t>
      </w:r>
      <w:r w:rsidR="00EE26CD" w:rsidRP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до 245</w:t>
      </w:r>
      <w:r w:rsidR="00EE26CD" w:rsidRP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включително – 4,00лв.за 1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</w:p>
    <w:p w:rsidR="00495750" w:rsidRDefault="00495750" w:rsidP="00414CED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Е)над 245</w:t>
      </w:r>
      <w:r w:rsidR="00EE26CD" w:rsidRP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EE26C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kW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- 5,00лв. за 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kW;</w:t>
      </w:r>
    </w:p>
    <w:p w:rsidR="00EE26CD" w:rsidRPr="00EE26CD" w:rsidRDefault="00EE26CD" w:rsidP="00414CED">
      <w:pPr>
        <w:spacing w:after="0" w:line="240" w:lineRule="auto"/>
        <w:ind w:right="-6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Изменението влиза в сила от 01.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01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.2021 година.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22049" w:rsidRDefault="00654878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10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„ПРОТИВ” – </w:t>
      </w:r>
      <w:r w:rsidR="006548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1(М.Линдова)</w:t>
      </w:r>
      <w:bookmarkStart w:id="0" w:name="_GoBack"/>
      <w:bookmarkEnd w:id="0"/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E26CD" w:rsidRPr="00F22049" w:rsidRDefault="00F22049" w:rsidP="00EE26C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 дневния ред</w:t>
      </w:r>
      <w:r>
        <w:rPr>
          <w:rFonts w:ascii="Times New Roman" w:eastAsia="Times New Roman" w:hAnsi="Times New Roman" w:cs="Times New Roman"/>
          <w:b/>
          <w:lang w:eastAsia="bg-BG"/>
        </w:rPr>
        <w:t>:</w:t>
      </w:r>
      <w:r w:rsidRPr="006D6538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EE26CD" w:rsidRPr="00F22049">
        <w:rPr>
          <w:rFonts w:ascii="Times New Roman" w:eastAsia="Times New Roman" w:hAnsi="Times New Roman" w:cs="Times New Roman"/>
          <w:b/>
          <w:lang w:eastAsia="bg-BG"/>
        </w:rPr>
        <w:t>Докладна записка от Тодор Тодоров – Кмет на Община Хайредин, относно:Заявление от „</w:t>
      </w:r>
      <w:proofErr w:type="spellStart"/>
      <w:r w:rsidR="00EE26CD" w:rsidRPr="00F22049">
        <w:rPr>
          <w:rFonts w:ascii="Times New Roman" w:eastAsia="Times New Roman" w:hAnsi="Times New Roman" w:cs="Times New Roman"/>
          <w:b/>
          <w:lang w:eastAsia="bg-BG"/>
        </w:rPr>
        <w:t>Римекс</w:t>
      </w:r>
      <w:proofErr w:type="spellEnd"/>
      <w:r w:rsidR="00EE26CD" w:rsidRPr="00F22049">
        <w:rPr>
          <w:rFonts w:ascii="Times New Roman" w:eastAsia="Times New Roman" w:hAnsi="Times New Roman" w:cs="Times New Roman"/>
          <w:b/>
          <w:lang w:eastAsia="bg-BG"/>
        </w:rPr>
        <w:t xml:space="preserve"> Ойл“ЕООД</w:t>
      </w:r>
      <w:r w:rsidR="00EE26CD">
        <w:rPr>
          <w:rFonts w:ascii="Times New Roman" w:eastAsia="Times New Roman" w:hAnsi="Times New Roman" w:cs="Times New Roman"/>
          <w:b/>
          <w:lang w:eastAsia="bg-BG"/>
        </w:rPr>
        <w:t>“ за наемане на общинска сграда.</w:t>
      </w:r>
    </w:p>
    <w:p w:rsidR="00F22049" w:rsidRDefault="00F22049" w:rsidP="00F220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val="en-US" w:eastAsia="bg-BG"/>
        </w:rPr>
      </w:pPr>
    </w:p>
    <w:p w:rsidR="00F22049" w:rsidRPr="00884B91" w:rsidRDefault="00F22049" w:rsidP="00F2204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РЕШЕНИЕ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№1</w:t>
      </w:r>
      <w:r w:rsidR="00EE26C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30</w:t>
      </w:r>
    </w:p>
    <w:p w:rsidR="00F22049" w:rsidRDefault="00EE26CD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„1.Общински съвет Хайредин, на основание чл.21, ал.1, т.8 от ЗМСМА и чл.14, ал.2 от ЗОС упълномощавам Кмета на Общината да проведе публичен търг с явно </w:t>
      </w:r>
      <w:r w:rsidR="005834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наддаване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отдаване под наем</w:t>
      </w:r>
      <w:r w:rsidR="005834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срока от 5 години на сграда със застроена площ 53кв.м. УПЪ-Х</w:t>
      </w:r>
      <w:r w:rsidR="0058343D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VIII,</w:t>
      </w:r>
      <w:r w:rsidR="005834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пл.№2195 в кв.49 по регулационния план на с.Хайредин(автоспирката), актувана с Акт за частна общинска собственост №119/20.05.2009г., за извършване на търговска дейност на дребно с препарати за растителна защита и торове – </w:t>
      </w:r>
      <w:proofErr w:type="spellStart"/>
      <w:r w:rsidR="005834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агроаптека</w:t>
      </w:r>
      <w:proofErr w:type="spellEnd"/>
      <w:r w:rsidR="005834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съгласно изискванията на Наредба №5 на </w:t>
      </w:r>
      <w:proofErr w:type="spellStart"/>
      <w:r w:rsidR="005834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</w:t>
      </w:r>
      <w:proofErr w:type="spellEnd"/>
      <w:r w:rsidR="005834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Хайредин, приета с Решение №350/17.09.2010г.</w:t>
      </w:r>
    </w:p>
    <w:p w:rsidR="0058343D" w:rsidRPr="0058343D" w:rsidRDefault="0058343D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2,Общински съвет Хайредин, определя начален тръжен месечен наем в размер на 3лв/кв.м. с ДДС или за цялата сграда – 159лв. с ДДС(53кв.м.х3лв.), съгласно „Тарифата за определяне на началния размер на месечния наем за 1кв.м. при предоставяне на помещения, терени и места, собственост на Община Хайредин“.“</w:t>
      </w:r>
    </w:p>
    <w:p w:rsidR="0058343D" w:rsidRDefault="0058343D" w:rsidP="0058343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343D" w:rsidRDefault="00F22049" w:rsidP="0058343D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ГЛАСУВАЛИ:„ЗА” – 11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„ПРОТИВ” – НЯМА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„ВЪЗД.СЕ” – НЯМА</w:t>
      </w:r>
    </w:p>
    <w:p w:rsidR="00F22049" w:rsidRDefault="00F22049" w:rsidP="00F22049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РЕШЕНИЕТО СЕ ПРИЕМА!!!</w:t>
      </w:r>
    </w:p>
    <w:p w:rsidR="00F22049" w:rsidRPr="00884B91" w:rsidRDefault="00F22049" w:rsidP="00F22049">
      <w:pPr>
        <w:spacing w:after="0" w:line="240" w:lineRule="auto"/>
        <w:ind w:right="-6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22049" w:rsidRDefault="00F22049" w:rsidP="00F22049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F22049" w:rsidRDefault="00F22049" w:rsidP="00F22049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F22049" w:rsidRDefault="00F22049" w:rsidP="00F22049">
      <w:pPr>
        <w:spacing w:after="0" w:line="240" w:lineRule="auto"/>
        <w:ind w:right="-648"/>
        <w:contextualSpacing/>
        <w:rPr>
          <w:rFonts w:ascii="Times New Roman" w:eastAsia="Calibri" w:hAnsi="Times New Roman" w:cs="Times New Roman"/>
          <w:b/>
        </w:rPr>
      </w:pPr>
    </w:p>
    <w:p w:rsidR="00F22049" w:rsidRDefault="00F22049" w:rsidP="00F22049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Поради изчерпване на дневния ред заседанието бе закрито в 11:00 часа.</w:t>
      </w:r>
    </w:p>
    <w:p w:rsidR="00F22049" w:rsidRDefault="00F22049" w:rsidP="00F22049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F22049" w:rsidRDefault="00F22049" w:rsidP="00F22049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ИЗГОТВИЛ 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:</w:t>
      </w:r>
    </w:p>
    <w:p w:rsidR="00F22049" w:rsidRDefault="00F22049" w:rsidP="00F22049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сътрудник: ……………….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ОБС-Хайредин:…………………</w:t>
      </w:r>
    </w:p>
    <w:p w:rsidR="00F22049" w:rsidRDefault="00F22049" w:rsidP="00F22049">
      <w:pPr>
        <w:tabs>
          <w:tab w:val="left" w:pos="-993"/>
        </w:tabs>
        <w:ind w:right="-567"/>
        <w:contextualSpacing/>
        <w:jc w:val="center"/>
        <w:rPr>
          <w:rFonts w:ascii="Calibri" w:eastAsia="Times New Roman" w:hAnsi="Calibri" w:cs="Times New Roman"/>
          <w:b/>
          <w:color w:val="000000"/>
          <w:lang w:eastAsia="bg-BG"/>
        </w:rPr>
      </w:pPr>
      <w:r>
        <w:rPr>
          <w:rFonts w:ascii="Calibri" w:eastAsia="Times New Roman" w:hAnsi="Calibri" w:cs="Times New Roman"/>
          <w:b/>
          <w:lang w:eastAsia="bg-BG"/>
        </w:rPr>
        <w:t xml:space="preserve">       /В.Иванова /    </w:t>
      </w:r>
      <w:r>
        <w:rPr>
          <w:rFonts w:ascii="Calibri" w:eastAsia="Times New Roman" w:hAnsi="Calibri" w:cs="Times New Roman"/>
          <w:b/>
          <w:lang w:val="en-US" w:eastAsia="bg-BG"/>
        </w:rPr>
        <w:t xml:space="preserve">                                                                         </w:t>
      </w:r>
      <w:r>
        <w:rPr>
          <w:rFonts w:ascii="Calibri" w:eastAsia="Times New Roman" w:hAnsi="Calibri" w:cs="Times New Roman"/>
          <w:b/>
          <w:lang w:eastAsia="bg-BG"/>
        </w:rPr>
        <w:t xml:space="preserve">                          /Светла Петрова/</w:t>
      </w:r>
    </w:p>
    <w:p w:rsidR="00F22049" w:rsidRDefault="00F22049" w:rsidP="00F22049"/>
    <w:p w:rsidR="00ED0C30" w:rsidRDefault="00ED0C30"/>
    <w:sectPr w:rsidR="00ED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3F3"/>
    <w:multiLevelType w:val="hybridMultilevel"/>
    <w:tmpl w:val="32D68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723A5"/>
    <w:multiLevelType w:val="hybridMultilevel"/>
    <w:tmpl w:val="12B2A3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6148E"/>
    <w:multiLevelType w:val="hybridMultilevel"/>
    <w:tmpl w:val="8B9AFE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F6B3C"/>
    <w:multiLevelType w:val="hybridMultilevel"/>
    <w:tmpl w:val="D2D01D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AD5"/>
    <w:multiLevelType w:val="hybridMultilevel"/>
    <w:tmpl w:val="B5E835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90798"/>
    <w:multiLevelType w:val="hybridMultilevel"/>
    <w:tmpl w:val="9DECF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37"/>
    <w:rsid w:val="00414CED"/>
    <w:rsid w:val="00495750"/>
    <w:rsid w:val="0058343D"/>
    <w:rsid w:val="00654878"/>
    <w:rsid w:val="009C0337"/>
    <w:rsid w:val="00B93DF9"/>
    <w:rsid w:val="00ED0C30"/>
    <w:rsid w:val="00EE26CD"/>
    <w:rsid w:val="00F2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4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22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4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22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OBS1</dc:creator>
  <cp:keywords/>
  <dc:description/>
  <cp:lastModifiedBy>OBS1</cp:lastModifiedBy>
  <cp:revision>2</cp:revision>
  <dcterms:created xsi:type="dcterms:W3CDTF">2020-12-21T10:42:00Z</dcterms:created>
  <dcterms:modified xsi:type="dcterms:W3CDTF">2020-12-21T11:47:00Z</dcterms:modified>
</cp:coreProperties>
</file>