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573" w:rsidRDefault="00771573" w:rsidP="00771573">
      <w:pPr>
        <w:jc w:val="center"/>
        <w:rPr>
          <w:rFonts w:ascii="Georgia" w:eastAsia="Calibri" w:hAnsi="Georgia" w:cs="Times New Roman"/>
          <w:b/>
          <w:sz w:val="44"/>
          <w:szCs w:val="44"/>
          <w:u w:val="single"/>
        </w:rPr>
      </w:pPr>
      <w:r>
        <w:rPr>
          <w:rFonts w:ascii="Georgia" w:eastAsia="Calibri" w:hAnsi="Georgia" w:cs="Times New Roman"/>
          <w:b/>
          <w:sz w:val="44"/>
          <w:szCs w:val="44"/>
          <w:u w:val="single"/>
        </w:rPr>
        <w:t>ПРОТОКОЛ</w:t>
      </w:r>
    </w:p>
    <w:p w:rsidR="00771573" w:rsidRDefault="00771573" w:rsidP="00771573">
      <w:pPr>
        <w:jc w:val="center"/>
        <w:rPr>
          <w:rFonts w:ascii="Georgia" w:eastAsia="Calibri" w:hAnsi="Georgia" w:cs="Times New Roman"/>
          <w:b/>
          <w:sz w:val="44"/>
          <w:szCs w:val="44"/>
          <w:lang w:val="en-US"/>
        </w:rPr>
      </w:pPr>
      <w:r>
        <w:rPr>
          <w:rFonts w:ascii="Georgia" w:eastAsia="Calibri" w:hAnsi="Georgia" w:cs="Times New Roman"/>
          <w:b/>
          <w:sz w:val="44"/>
          <w:szCs w:val="44"/>
        </w:rPr>
        <w:t>№34</w:t>
      </w:r>
    </w:p>
    <w:p w:rsidR="00771573" w:rsidRDefault="00771573" w:rsidP="00771573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от редовното  заседание на </w:t>
      </w:r>
      <w:proofErr w:type="spellStart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, проведено на  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04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03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202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2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г.</w:t>
      </w:r>
    </w:p>
    <w:p w:rsidR="00771573" w:rsidRDefault="00771573" w:rsidP="00771573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</w:p>
    <w:p w:rsidR="00771573" w:rsidRDefault="00771573" w:rsidP="00771573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Място на провеждане: Заседателната зала на Общински съвет</w:t>
      </w:r>
    </w:p>
    <w:p w:rsidR="00771573" w:rsidRDefault="00771573" w:rsidP="00771573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Начало: 10: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0часа.</w:t>
      </w:r>
    </w:p>
    <w:p w:rsidR="00771573" w:rsidRDefault="00771573" w:rsidP="00771573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Край: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0часа.</w:t>
      </w:r>
    </w:p>
    <w:p w:rsidR="00771573" w:rsidRDefault="00771573" w:rsidP="00771573">
      <w:pPr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71573" w:rsidRDefault="00771573" w:rsidP="00771573">
      <w:pPr>
        <w:tabs>
          <w:tab w:val="left" w:pos="708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Днес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/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петък / от 10:00 часа се проведе редовно заседание на Общински съвет – Хайредин.</w:t>
      </w:r>
    </w:p>
    <w:p w:rsidR="00771573" w:rsidRDefault="00771573" w:rsidP="00771573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 работата взеха участие 11/ единадесет /, от избрани 11 / единадесет/ общински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771573" w:rsidRDefault="00771573" w:rsidP="00771573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Отсъстващи: няма</w:t>
      </w:r>
    </w:p>
    <w:p w:rsidR="00771573" w:rsidRDefault="00771573" w:rsidP="00771573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</w:rPr>
        <w:t>На заседанието присъстваха още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:Тодор Тодоров – кмет на Община Хайредин, Пламен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Кюковски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кмет с.Рогозен </w:t>
      </w:r>
    </w:p>
    <w:p w:rsidR="00771573" w:rsidRDefault="00771573" w:rsidP="00771573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771573" w:rsidRDefault="00771573" w:rsidP="00771573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 w:cs="Times New Roman"/>
          <w:b/>
          <w:i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Хайредин, в заседателната зала на Общински съвет на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04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03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.2021г.</w:t>
      </w:r>
    </w:p>
    <w:p w:rsidR="00771573" w:rsidRDefault="00771573" w:rsidP="00771573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и гости.</w:t>
      </w:r>
    </w:p>
    <w:p w:rsidR="00771573" w:rsidRDefault="00771573" w:rsidP="00771573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Председателя 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771573" w:rsidRDefault="00771573" w:rsidP="00771573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771573" w:rsidRDefault="00771573" w:rsidP="00771573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71573" w:rsidRDefault="00771573" w:rsidP="00771573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771573" w:rsidRDefault="00771573" w:rsidP="00771573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Н Е В Е Н   Р Е Д :</w:t>
      </w:r>
    </w:p>
    <w:p w:rsidR="00771573" w:rsidRDefault="00771573" w:rsidP="00771573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771573" w:rsidRDefault="00771573" w:rsidP="00771573">
      <w:pPr>
        <w:pStyle w:val="a3"/>
        <w:numPr>
          <w:ilvl w:val="0"/>
          <w:numId w:val="1"/>
        </w:numPr>
        <w:spacing w:after="0" w:line="240" w:lineRule="auto"/>
        <w:ind w:left="502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B47759">
        <w:rPr>
          <w:rFonts w:ascii="Times New Roman" w:eastAsia="Times New Roman" w:hAnsi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Програма за управление на отпадъците на Община Хайредин с период на действие 2021г.-2028г.</w:t>
      </w:r>
    </w:p>
    <w:p w:rsidR="00771573" w:rsidRPr="00F870CA" w:rsidRDefault="00771573" w:rsidP="00771573">
      <w:pPr>
        <w:pStyle w:val="a3"/>
        <w:numPr>
          <w:ilvl w:val="0"/>
          <w:numId w:val="1"/>
        </w:numPr>
        <w:spacing w:after="0" w:line="240" w:lineRule="auto"/>
        <w:ind w:left="502"/>
        <w:rPr>
          <w:rFonts w:ascii="Times New Roman" w:eastAsia="Times New Roman" w:hAnsi="Times New Roman"/>
          <w:sz w:val="24"/>
          <w:szCs w:val="24"/>
          <w:lang w:eastAsia="bg-BG"/>
        </w:rPr>
      </w:pPr>
      <w:r w:rsidRPr="00B16FF7">
        <w:rPr>
          <w:rFonts w:ascii="Times New Roman" w:eastAsia="Times New Roman" w:hAnsi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Приемане на извършени от „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ВиК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” ООД гр.Враца инвестиции /активи/ във „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ВиК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” инфраструктурата и предаване управлението им на Асоциация по водоснабдяване и канализация на обособената територия. Обслужвана от „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ВиК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” ООД – Враца.</w:t>
      </w:r>
    </w:p>
    <w:p w:rsidR="00771573" w:rsidRPr="00B47759" w:rsidRDefault="00771573" w:rsidP="00771573">
      <w:pPr>
        <w:pStyle w:val="a3"/>
        <w:numPr>
          <w:ilvl w:val="0"/>
          <w:numId w:val="1"/>
        </w:numPr>
        <w:spacing w:after="0" w:line="240" w:lineRule="auto"/>
        <w:ind w:left="502"/>
        <w:rPr>
          <w:rFonts w:ascii="Times New Roman" w:eastAsia="Times New Roman" w:hAnsi="Times New Roman"/>
          <w:sz w:val="24"/>
          <w:szCs w:val="24"/>
          <w:lang w:eastAsia="bg-BG"/>
        </w:rPr>
      </w:pPr>
      <w:r w:rsidRPr="00B16FF7">
        <w:rPr>
          <w:rFonts w:ascii="Times New Roman" w:eastAsia="Times New Roman" w:hAnsi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Програма за управление и разпореждане с общинска собственост на Община Хайредин за 2022г.</w:t>
      </w:r>
    </w:p>
    <w:p w:rsidR="00771573" w:rsidRDefault="00771573" w:rsidP="00771573">
      <w:pPr>
        <w:pStyle w:val="a3"/>
        <w:numPr>
          <w:ilvl w:val="0"/>
          <w:numId w:val="1"/>
        </w:numPr>
        <w:spacing w:after="0" w:line="240" w:lineRule="auto"/>
        <w:ind w:left="502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 xml:space="preserve"> Други</w:t>
      </w:r>
    </w:p>
    <w:p w:rsidR="00771573" w:rsidRDefault="00771573" w:rsidP="00771573">
      <w:pPr>
        <w:pStyle w:val="a3"/>
        <w:numPr>
          <w:ilvl w:val="0"/>
          <w:numId w:val="1"/>
        </w:numPr>
        <w:spacing w:after="0" w:line="240" w:lineRule="auto"/>
        <w:ind w:left="502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Молби</w:t>
      </w:r>
    </w:p>
    <w:p w:rsidR="00771573" w:rsidRDefault="00771573" w:rsidP="0077157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771573" w:rsidRDefault="00771573" w:rsidP="007715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1573" w:rsidRDefault="00771573" w:rsidP="007715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1573" w:rsidRPr="00771573" w:rsidRDefault="00771573" w:rsidP="007715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1573" w:rsidRDefault="00771573" w:rsidP="00771573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</w:p>
    <w:p w:rsidR="00771573" w:rsidRDefault="00771573" w:rsidP="00771573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573" w:rsidRDefault="00771573" w:rsidP="00771573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ГЛАСУВАЛИ  :  „ЗА“ -  11</w:t>
      </w:r>
    </w:p>
    <w:p w:rsidR="00771573" w:rsidRDefault="00771573" w:rsidP="0077157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„ПРОТИВ“ – НЯМА</w:t>
      </w:r>
    </w:p>
    <w:p w:rsidR="00771573" w:rsidRDefault="00771573" w:rsidP="0077157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„ВЪЗД.СЕ“ – НЯМА</w:t>
      </w:r>
    </w:p>
    <w:p w:rsidR="00771573" w:rsidRDefault="00771573" w:rsidP="007715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ДНЕВНИЯ РЕД СЕ ПРИЕМА !!!</w:t>
      </w:r>
    </w:p>
    <w:p w:rsidR="00771573" w:rsidRDefault="00771573" w:rsidP="007715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1573" w:rsidRDefault="00771573" w:rsidP="007715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771573" w:rsidRDefault="00771573" w:rsidP="00771573">
      <w:pPr>
        <w:pStyle w:val="a3"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т.1 от дневния ред</w:t>
      </w:r>
      <w:r>
        <w:rPr>
          <w:rFonts w:ascii="Times New Roman" w:eastAsia="Times New Roman" w:hAnsi="Times New Roman"/>
          <w:b/>
          <w:lang w:eastAsia="bg-BG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47759">
        <w:rPr>
          <w:rFonts w:ascii="Times New Roman" w:eastAsia="Times New Roman" w:hAnsi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Програма за управление на отпадъците на Община Хайредин с период на действие 2021г.-2028г.</w:t>
      </w:r>
    </w:p>
    <w:p w:rsidR="00771573" w:rsidRDefault="00771573" w:rsidP="00771573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71573" w:rsidRDefault="00771573" w:rsidP="0077157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771573" w:rsidRDefault="00771573" w:rsidP="00771573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771573" w:rsidRDefault="00771573" w:rsidP="00771573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№2</w:t>
      </w:r>
      <w:r w:rsidR="00A370A7">
        <w:rPr>
          <w:rFonts w:ascii="Times New Roman" w:eastAsia="Times New Roman" w:hAnsi="Times New Roman"/>
          <w:b/>
          <w:sz w:val="28"/>
          <w:szCs w:val="28"/>
          <w:lang w:eastAsia="bg-BG"/>
        </w:rPr>
        <w:t>23</w:t>
      </w:r>
    </w:p>
    <w:p w:rsidR="00771573" w:rsidRDefault="00771573" w:rsidP="00771573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71573" w:rsidRDefault="00771573" w:rsidP="00771573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основание чл.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21, ал.1, т.12 от Закона за местното самоуправление и местната администрация (ЗМСМА) и чл.52 от Закона за управление на отпадъци (ЗУО).</w:t>
      </w:r>
    </w:p>
    <w:p w:rsidR="00771573" w:rsidRDefault="00771573" w:rsidP="005539CA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Хайредин приема Програма за управление на отпадъците на Община Хайредин с период 2021 – 2028г.</w:t>
      </w:r>
    </w:p>
    <w:p w:rsidR="00771573" w:rsidRDefault="00771573" w:rsidP="00771573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71573" w:rsidRDefault="00771573" w:rsidP="00771573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771573" w:rsidRDefault="00771573" w:rsidP="00771573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771573" w:rsidRDefault="00771573" w:rsidP="00771573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</w:p>
    <w:p w:rsidR="00771573" w:rsidRDefault="00771573" w:rsidP="00771573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771573" w:rsidRDefault="00771573" w:rsidP="00771573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539CA" w:rsidRPr="00F870CA" w:rsidRDefault="00771573" w:rsidP="005539CA">
      <w:pPr>
        <w:pStyle w:val="a3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т.2от дневния ред</w:t>
      </w:r>
      <w:r>
        <w:rPr>
          <w:rFonts w:ascii="Times New Roman" w:eastAsia="Times New Roman" w:hAnsi="Times New Roman"/>
          <w:b/>
          <w:lang w:eastAsia="bg-BG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="005539CA" w:rsidRPr="00B16FF7">
        <w:rPr>
          <w:rFonts w:ascii="Times New Roman" w:eastAsia="Times New Roman" w:hAnsi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</w:t>
      </w:r>
      <w:r w:rsidR="005539CA">
        <w:rPr>
          <w:rFonts w:ascii="Times New Roman" w:eastAsia="Times New Roman" w:hAnsi="Times New Roman"/>
          <w:b/>
          <w:sz w:val="24"/>
          <w:szCs w:val="24"/>
          <w:lang w:eastAsia="bg-BG"/>
        </w:rPr>
        <w:t>Приемане на извършени от „</w:t>
      </w:r>
      <w:proofErr w:type="spellStart"/>
      <w:r w:rsidR="005539CA">
        <w:rPr>
          <w:rFonts w:ascii="Times New Roman" w:eastAsia="Times New Roman" w:hAnsi="Times New Roman"/>
          <w:b/>
          <w:sz w:val="24"/>
          <w:szCs w:val="24"/>
          <w:lang w:eastAsia="bg-BG"/>
        </w:rPr>
        <w:t>ВиК</w:t>
      </w:r>
      <w:proofErr w:type="spellEnd"/>
      <w:r w:rsidR="005539CA">
        <w:rPr>
          <w:rFonts w:ascii="Times New Roman" w:eastAsia="Times New Roman" w:hAnsi="Times New Roman"/>
          <w:b/>
          <w:sz w:val="24"/>
          <w:szCs w:val="24"/>
          <w:lang w:eastAsia="bg-BG"/>
        </w:rPr>
        <w:t>” ООД гр.Враца инвестиции /активи/ във „</w:t>
      </w:r>
      <w:proofErr w:type="spellStart"/>
      <w:r w:rsidR="005539CA">
        <w:rPr>
          <w:rFonts w:ascii="Times New Roman" w:eastAsia="Times New Roman" w:hAnsi="Times New Roman"/>
          <w:b/>
          <w:sz w:val="24"/>
          <w:szCs w:val="24"/>
          <w:lang w:eastAsia="bg-BG"/>
        </w:rPr>
        <w:t>ВиК</w:t>
      </w:r>
      <w:proofErr w:type="spellEnd"/>
      <w:r w:rsidR="005539CA">
        <w:rPr>
          <w:rFonts w:ascii="Times New Roman" w:eastAsia="Times New Roman" w:hAnsi="Times New Roman"/>
          <w:b/>
          <w:sz w:val="24"/>
          <w:szCs w:val="24"/>
          <w:lang w:eastAsia="bg-BG"/>
        </w:rPr>
        <w:t>” инфраструктурата и предаване управлението им на Асоциация по водоснабдяване и канализация на обособената територия. Обслужвана от „</w:t>
      </w:r>
      <w:proofErr w:type="spellStart"/>
      <w:r w:rsidR="005539CA">
        <w:rPr>
          <w:rFonts w:ascii="Times New Roman" w:eastAsia="Times New Roman" w:hAnsi="Times New Roman"/>
          <w:b/>
          <w:sz w:val="24"/>
          <w:szCs w:val="24"/>
          <w:lang w:eastAsia="bg-BG"/>
        </w:rPr>
        <w:t>ВиК</w:t>
      </w:r>
      <w:proofErr w:type="spellEnd"/>
      <w:r w:rsidR="005539CA">
        <w:rPr>
          <w:rFonts w:ascii="Times New Roman" w:eastAsia="Times New Roman" w:hAnsi="Times New Roman"/>
          <w:b/>
          <w:sz w:val="24"/>
          <w:szCs w:val="24"/>
          <w:lang w:eastAsia="bg-BG"/>
        </w:rPr>
        <w:t>” ООД – Враца.</w:t>
      </w:r>
    </w:p>
    <w:p w:rsidR="00771573" w:rsidRDefault="00771573" w:rsidP="005539C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</w:t>
      </w:r>
    </w:p>
    <w:p w:rsidR="00771573" w:rsidRDefault="00771573" w:rsidP="00771573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771573" w:rsidRDefault="00771573" w:rsidP="00771573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№2</w:t>
      </w:r>
      <w:r w:rsidR="00A370A7">
        <w:rPr>
          <w:rFonts w:ascii="Times New Roman" w:eastAsia="Times New Roman" w:hAnsi="Times New Roman"/>
          <w:b/>
          <w:sz w:val="28"/>
          <w:szCs w:val="28"/>
          <w:lang w:eastAsia="bg-BG"/>
        </w:rPr>
        <w:t>24</w:t>
      </w:r>
    </w:p>
    <w:p w:rsidR="00771573" w:rsidRDefault="005539CA" w:rsidP="0077157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 изпълнение на чл.21, ал.1, т.8 от Закона за местното самоуправление и администрация, Общински съвет – Хайредин следва да одобри и да приеме решение за придобиване на осъществени през 2021г. от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ВиК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оператора инвестиции във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ВиК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системи и съоръжения /ПОС/ , съгласно Приложение №1, неразделна част от Протокол от 31.01.2022г. на комисия, сформирана със Заповед №РД-203/23.03.2018г. на кмета на общината.Придобитите инвестиции /активи/ следва  да преминат в управление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АВиК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Враца, след което да бъдат предадени за стопанисване, поддържане и експлоатация на „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ВиК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“ ООД – Враца, чрез допълване и/или актуализиране на Приложение №1 от Договора за изпълнение на дейностите по чл.198о, ал.1 от Закона за водите.</w:t>
      </w:r>
    </w:p>
    <w:p w:rsidR="00771573" w:rsidRDefault="00771573" w:rsidP="00771573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771573" w:rsidRDefault="00771573" w:rsidP="00771573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771573" w:rsidRDefault="00771573" w:rsidP="00771573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</w:p>
    <w:p w:rsidR="00771573" w:rsidRDefault="00771573" w:rsidP="00771573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lastRenderedPageBreak/>
        <w:t>РЕШЕНИЕТО СЕ ПРИЕМА!!!</w:t>
      </w:r>
    </w:p>
    <w:p w:rsidR="00771573" w:rsidRDefault="00771573" w:rsidP="00771573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771573" w:rsidRDefault="00771573" w:rsidP="0077157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5539CA" w:rsidRPr="002244AA" w:rsidRDefault="00771573" w:rsidP="002244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244AA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т.3 от дневния ред</w:t>
      </w:r>
      <w:r w:rsidR="005539CA" w:rsidRPr="002244A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="005539CA" w:rsidRPr="002244AA">
        <w:rPr>
          <w:rFonts w:ascii="Times New Roman" w:eastAsia="Times New Roman" w:hAnsi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относно:Програма за управление и разпореждане с общинска собственост на Община Хайредин за 2022г.</w:t>
      </w:r>
    </w:p>
    <w:p w:rsidR="00771573" w:rsidRDefault="00771573" w:rsidP="005539C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71573" w:rsidRDefault="00771573" w:rsidP="00771573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771573" w:rsidRDefault="00771573" w:rsidP="00771573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№2</w:t>
      </w:r>
      <w:r w:rsidR="00A370A7">
        <w:rPr>
          <w:rFonts w:ascii="Times New Roman" w:eastAsia="Times New Roman" w:hAnsi="Times New Roman"/>
          <w:b/>
          <w:sz w:val="28"/>
          <w:szCs w:val="28"/>
          <w:lang w:eastAsia="bg-BG"/>
        </w:rPr>
        <w:t>25</w:t>
      </w:r>
      <w:bookmarkStart w:id="0" w:name="_GoBack"/>
      <w:bookmarkEnd w:id="0"/>
    </w:p>
    <w:p w:rsidR="002244AA" w:rsidRDefault="002244AA" w:rsidP="00771573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771573" w:rsidRDefault="00771573" w:rsidP="00771573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основание чл</w:t>
      </w:r>
      <w:r w:rsidR="002244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.21,ал.1, т.8 от ЗМСМА, чл.8, ал.9 от Закона за общинската собственост и чл.4, ал.1 от Наредбата за придобиване, управление и разпореждане с общинската собственост на </w:t>
      </w:r>
      <w:proofErr w:type="spellStart"/>
      <w:r w:rsidR="002244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="002244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Хайредин приема Програмата за придобиване, управление и разпореждане с общинската собственост в Община Хайредин за 2022г.</w:t>
      </w:r>
    </w:p>
    <w:p w:rsidR="00771573" w:rsidRDefault="00771573" w:rsidP="00771573">
      <w:pPr>
        <w:pStyle w:val="a3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771573" w:rsidRDefault="00771573" w:rsidP="00771573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771573" w:rsidRDefault="00771573" w:rsidP="00771573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771573" w:rsidRDefault="00771573" w:rsidP="00771573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771573" w:rsidRDefault="00771573" w:rsidP="00771573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771573" w:rsidRDefault="00771573" w:rsidP="00771573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771573" w:rsidRDefault="00771573" w:rsidP="00771573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771573" w:rsidRPr="005539CA" w:rsidRDefault="00771573" w:rsidP="005539CA">
      <w:pPr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  <w:t xml:space="preserve"> </w:t>
      </w:r>
      <w:r w:rsidR="005539C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</w:t>
      </w:r>
    </w:p>
    <w:p w:rsidR="00771573" w:rsidRDefault="00771573" w:rsidP="00771573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771573" w:rsidRPr="005539CA" w:rsidRDefault="00771573" w:rsidP="00771573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</w:t>
      </w:r>
      <w:r w:rsidR="005539CA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</w:t>
      </w:r>
    </w:p>
    <w:p w:rsidR="00771573" w:rsidRDefault="00771573" w:rsidP="00771573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771573" w:rsidRDefault="00771573" w:rsidP="00771573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</w:p>
    <w:p w:rsidR="00771573" w:rsidRDefault="00771573" w:rsidP="00771573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71573" w:rsidRDefault="00771573" w:rsidP="00771573">
      <w:pPr>
        <w:spacing w:after="0" w:line="240" w:lineRule="auto"/>
        <w:ind w:right="1"/>
        <w:jc w:val="both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 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Поради изчерпване на дневния ред заседанието бе закрито в </w:t>
      </w:r>
      <w:r w:rsidR="005539CA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12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:</w:t>
      </w:r>
      <w:r w:rsidR="005539CA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0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0 часа.</w:t>
      </w:r>
    </w:p>
    <w:p w:rsidR="00771573" w:rsidRDefault="00771573" w:rsidP="00771573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771573" w:rsidRDefault="00771573" w:rsidP="00771573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ИЗГОТВИЛ 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:</w:t>
      </w:r>
    </w:p>
    <w:p w:rsidR="00771573" w:rsidRDefault="00771573" w:rsidP="00771573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сътрудник: ……………….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ОБС-Хайредин:…………………</w:t>
      </w:r>
    </w:p>
    <w:p w:rsidR="00771573" w:rsidRDefault="00771573" w:rsidP="00771573">
      <w:pPr>
        <w:tabs>
          <w:tab w:val="left" w:pos="-993"/>
        </w:tabs>
        <w:ind w:right="-567"/>
        <w:contextualSpacing/>
        <w:jc w:val="center"/>
        <w:rPr>
          <w:rFonts w:ascii="Calibri" w:eastAsia="Times New Roman" w:hAnsi="Calibri" w:cs="Times New Roman"/>
          <w:b/>
          <w:color w:val="000000"/>
          <w:lang w:eastAsia="bg-BG"/>
        </w:rPr>
      </w:pPr>
      <w:r>
        <w:rPr>
          <w:rFonts w:ascii="Calibri" w:eastAsia="Times New Roman" w:hAnsi="Calibri" w:cs="Times New Roman"/>
          <w:b/>
          <w:lang w:eastAsia="bg-BG"/>
        </w:rPr>
        <w:t xml:space="preserve">       /В.Иванова /    </w:t>
      </w:r>
      <w:r>
        <w:rPr>
          <w:rFonts w:ascii="Calibri" w:eastAsia="Times New Roman" w:hAnsi="Calibri" w:cs="Times New Roman"/>
          <w:b/>
          <w:lang w:val="en-US" w:eastAsia="bg-BG"/>
        </w:rPr>
        <w:t xml:space="preserve">                                                                         </w:t>
      </w:r>
      <w:r>
        <w:rPr>
          <w:rFonts w:ascii="Calibri" w:eastAsia="Times New Roman" w:hAnsi="Calibri" w:cs="Times New Roman"/>
          <w:b/>
          <w:lang w:eastAsia="bg-BG"/>
        </w:rPr>
        <w:t xml:space="preserve">                          /Светла Петрова/</w:t>
      </w:r>
    </w:p>
    <w:p w:rsidR="00771573" w:rsidRDefault="00771573" w:rsidP="00771573"/>
    <w:p w:rsidR="00771573" w:rsidRDefault="00771573" w:rsidP="00771573"/>
    <w:p w:rsidR="00DD31A7" w:rsidRDefault="00DD31A7"/>
    <w:sectPr w:rsidR="00DD3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723A5"/>
    <w:multiLevelType w:val="hybridMultilevel"/>
    <w:tmpl w:val="E31657F4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7917EA"/>
    <w:multiLevelType w:val="hybridMultilevel"/>
    <w:tmpl w:val="BB2E8716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4124EE"/>
    <w:multiLevelType w:val="hybridMultilevel"/>
    <w:tmpl w:val="85488856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222" w:hanging="360"/>
      </w:pPr>
    </w:lvl>
    <w:lvl w:ilvl="2" w:tplc="0402001B">
      <w:start w:val="1"/>
      <w:numFmt w:val="lowerRoman"/>
      <w:lvlText w:val="%3."/>
      <w:lvlJc w:val="right"/>
      <w:pPr>
        <w:ind w:left="1942" w:hanging="180"/>
      </w:pPr>
    </w:lvl>
    <w:lvl w:ilvl="3" w:tplc="0402000F">
      <w:start w:val="1"/>
      <w:numFmt w:val="decimal"/>
      <w:lvlText w:val="%4."/>
      <w:lvlJc w:val="left"/>
      <w:pPr>
        <w:ind w:left="2662" w:hanging="360"/>
      </w:pPr>
    </w:lvl>
    <w:lvl w:ilvl="4" w:tplc="04020019">
      <w:start w:val="1"/>
      <w:numFmt w:val="lowerLetter"/>
      <w:lvlText w:val="%5."/>
      <w:lvlJc w:val="left"/>
      <w:pPr>
        <w:ind w:left="3382" w:hanging="360"/>
      </w:pPr>
    </w:lvl>
    <w:lvl w:ilvl="5" w:tplc="0402001B">
      <w:start w:val="1"/>
      <w:numFmt w:val="lowerRoman"/>
      <w:lvlText w:val="%6."/>
      <w:lvlJc w:val="right"/>
      <w:pPr>
        <w:ind w:left="4102" w:hanging="180"/>
      </w:pPr>
    </w:lvl>
    <w:lvl w:ilvl="6" w:tplc="0402000F">
      <w:start w:val="1"/>
      <w:numFmt w:val="decimal"/>
      <w:lvlText w:val="%7."/>
      <w:lvlJc w:val="left"/>
      <w:pPr>
        <w:ind w:left="4822" w:hanging="360"/>
      </w:pPr>
    </w:lvl>
    <w:lvl w:ilvl="7" w:tplc="04020019">
      <w:start w:val="1"/>
      <w:numFmt w:val="lowerLetter"/>
      <w:lvlText w:val="%8."/>
      <w:lvlJc w:val="left"/>
      <w:pPr>
        <w:ind w:left="5542" w:hanging="360"/>
      </w:pPr>
    </w:lvl>
    <w:lvl w:ilvl="8" w:tplc="0402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5C7144C"/>
    <w:multiLevelType w:val="hybridMultilevel"/>
    <w:tmpl w:val="3E5262C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0603C"/>
    <w:multiLevelType w:val="hybridMultilevel"/>
    <w:tmpl w:val="51FA79D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CE78CB"/>
    <w:multiLevelType w:val="hybridMultilevel"/>
    <w:tmpl w:val="F39E90C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DD"/>
    <w:rsid w:val="002244AA"/>
    <w:rsid w:val="005539CA"/>
    <w:rsid w:val="007506DD"/>
    <w:rsid w:val="00771573"/>
    <w:rsid w:val="00A370A7"/>
    <w:rsid w:val="00DD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573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71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771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573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71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771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OBS1</dc:creator>
  <cp:keywords/>
  <dc:description/>
  <cp:lastModifiedBy>OBS1</cp:lastModifiedBy>
  <cp:revision>2</cp:revision>
  <dcterms:created xsi:type="dcterms:W3CDTF">2022-03-07T09:58:00Z</dcterms:created>
  <dcterms:modified xsi:type="dcterms:W3CDTF">2022-03-07T10:35:00Z</dcterms:modified>
</cp:coreProperties>
</file>